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EBD" w:rsidRPr="0069622A" w:rsidRDefault="00123EBD" w:rsidP="00123EBD">
      <w:pPr>
        <w:jc w:val="center"/>
        <w:rPr>
          <w:sz w:val="36"/>
          <w:szCs w:val="36"/>
        </w:rPr>
      </w:pPr>
      <w:r w:rsidRPr="0069622A">
        <w:rPr>
          <w:b/>
          <w:sz w:val="36"/>
          <w:szCs w:val="36"/>
        </w:rPr>
        <w:t>По секрету всему свету</w:t>
      </w:r>
      <w:r w:rsidRPr="0069622A">
        <w:rPr>
          <w:sz w:val="36"/>
          <w:szCs w:val="36"/>
        </w:rPr>
        <w:t>.</w:t>
      </w:r>
    </w:p>
    <w:p w:rsidR="00123EBD" w:rsidRPr="0039458A" w:rsidRDefault="00123EBD" w:rsidP="00163D78">
      <w:pPr>
        <w:spacing w:line="240" w:lineRule="auto"/>
        <w:jc w:val="center"/>
        <w:rPr>
          <w:sz w:val="24"/>
          <w:szCs w:val="24"/>
        </w:rPr>
      </w:pPr>
      <w:r w:rsidRPr="0039458A">
        <w:rPr>
          <w:sz w:val="24"/>
          <w:szCs w:val="24"/>
        </w:rPr>
        <w:t>Беседа</w:t>
      </w:r>
      <w:r w:rsidR="0039458A">
        <w:rPr>
          <w:sz w:val="24"/>
          <w:szCs w:val="24"/>
        </w:rPr>
        <w:t>. 4 класс</w:t>
      </w:r>
    </w:p>
    <w:p w:rsidR="00163D78" w:rsidRDefault="00163D78" w:rsidP="00163D78">
      <w:pPr>
        <w:spacing w:line="240" w:lineRule="auto"/>
        <w:jc w:val="center"/>
        <w:rPr>
          <w:sz w:val="24"/>
          <w:szCs w:val="24"/>
        </w:rPr>
      </w:pPr>
    </w:p>
    <w:p w:rsidR="00CC76F9" w:rsidRPr="00163D78" w:rsidRDefault="00CC76F9" w:rsidP="00163D78">
      <w:pPr>
        <w:spacing w:line="240" w:lineRule="auto"/>
        <w:rPr>
          <w:b/>
          <w:sz w:val="24"/>
          <w:szCs w:val="24"/>
        </w:rPr>
      </w:pPr>
      <w:r w:rsidRPr="00163D78">
        <w:rPr>
          <w:b/>
          <w:sz w:val="24"/>
          <w:szCs w:val="24"/>
        </w:rPr>
        <w:t>Цель:</w:t>
      </w:r>
    </w:p>
    <w:p w:rsidR="004922A5" w:rsidRDefault="004922A5" w:rsidP="00163D7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-расширить и углубить знания школьников</w:t>
      </w:r>
      <w:r w:rsidR="00163D78">
        <w:rPr>
          <w:sz w:val="24"/>
          <w:szCs w:val="24"/>
        </w:rPr>
        <w:t>;</w:t>
      </w:r>
    </w:p>
    <w:p w:rsidR="00CC76F9" w:rsidRDefault="00CC76F9" w:rsidP="00163D7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ответить на вопросы «почему» в простой и </w:t>
      </w:r>
      <w:proofErr w:type="spellStart"/>
      <w:r>
        <w:rPr>
          <w:sz w:val="24"/>
          <w:szCs w:val="24"/>
        </w:rPr>
        <w:t>увлекателной</w:t>
      </w:r>
      <w:proofErr w:type="spellEnd"/>
      <w:r>
        <w:rPr>
          <w:sz w:val="24"/>
          <w:szCs w:val="24"/>
        </w:rPr>
        <w:t xml:space="preserve"> форме.</w:t>
      </w:r>
    </w:p>
    <w:p w:rsidR="00123EBD" w:rsidRPr="0069622A" w:rsidRDefault="0069622A" w:rsidP="0069622A">
      <w:pPr>
        <w:rPr>
          <w:sz w:val="24"/>
          <w:szCs w:val="24"/>
        </w:rPr>
      </w:pPr>
      <w:r>
        <w:rPr>
          <w:b/>
          <w:sz w:val="24"/>
          <w:szCs w:val="24"/>
        </w:rPr>
        <w:t>Почему плакать полезно</w:t>
      </w:r>
      <w:r w:rsidRPr="0069622A">
        <w:rPr>
          <w:b/>
          <w:sz w:val="24"/>
          <w:szCs w:val="24"/>
        </w:rPr>
        <w:t>?</w:t>
      </w:r>
    </w:p>
    <w:p w:rsidR="00123EBD" w:rsidRDefault="00123EBD" w:rsidP="0069622A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Поговорку «глаза на мокром месте», как известно, относят к плаксам. Но, </w:t>
      </w:r>
      <w:proofErr w:type="gramStart"/>
      <w:r w:rsidR="0069622A">
        <w:rPr>
          <w:sz w:val="24"/>
          <w:szCs w:val="24"/>
        </w:rPr>
        <w:t xml:space="preserve">оказывается она </w:t>
      </w:r>
      <w:r>
        <w:rPr>
          <w:sz w:val="24"/>
          <w:szCs w:val="24"/>
        </w:rPr>
        <w:t>применима</w:t>
      </w:r>
      <w:proofErr w:type="gramEnd"/>
      <w:r>
        <w:rPr>
          <w:sz w:val="24"/>
          <w:szCs w:val="24"/>
        </w:rPr>
        <w:t xml:space="preserve"> к каждому человеку. Дело в том, что глазные железы даже без плача вырабатывают в день до шести</w:t>
      </w:r>
      <w:r w:rsidR="0069622A">
        <w:rPr>
          <w:sz w:val="24"/>
          <w:szCs w:val="24"/>
        </w:rPr>
        <w:t xml:space="preserve"> кубических сантиметров соленой влаги, которая не стекает по щекам, а служит для смазки глазной роговицы. Кроме того, слезы содержат вещества, убивающие микробов.</w:t>
      </w:r>
    </w:p>
    <w:p w:rsidR="0069622A" w:rsidRDefault="0069622A" w:rsidP="003E4DAC">
      <w:pPr>
        <w:rPr>
          <w:sz w:val="24"/>
          <w:szCs w:val="24"/>
        </w:rPr>
      </w:pPr>
      <w:r>
        <w:rPr>
          <w:sz w:val="24"/>
          <w:szCs w:val="24"/>
        </w:rPr>
        <w:t xml:space="preserve">Ну, а уж если дело доходит до плача, то он тоже идет только на пользу. Ученые установили, что он снижает кровяное давление, а со слезами выходит так называемый </w:t>
      </w:r>
      <w:proofErr w:type="spellStart"/>
      <w:r>
        <w:rPr>
          <w:sz w:val="24"/>
          <w:szCs w:val="24"/>
        </w:rPr>
        <w:t>гармон</w:t>
      </w:r>
      <w:proofErr w:type="spellEnd"/>
      <w:r>
        <w:rPr>
          <w:sz w:val="24"/>
          <w:szCs w:val="24"/>
        </w:rPr>
        <w:t xml:space="preserve"> стресса.</w:t>
      </w:r>
    </w:p>
    <w:p w:rsidR="0069622A" w:rsidRPr="00043854" w:rsidRDefault="00EC0CB7" w:rsidP="00EC0CB7">
      <w:pPr>
        <w:rPr>
          <w:b/>
          <w:sz w:val="24"/>
          <w:szCs w:val="24"/>
        </w:rPr>
      </w:pPr>
      <w:r w:rsidRPr="00043854">
        <w:rPr>
          <w:b/>
          <w:sz w:val="24"/>
          <w:szCs w:val="24"/>
        </w:rPr>
        <w:t>Как и когда появились шелковые ткани?</w:t>
      </w:r>
    </w:p>
    <w:p w:rsidR="00EC0CB7" w:rsidRDefault="00EC0CB7" w:rsidP="00EC0CB7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Шелк – это тончайшая, нежная, дорогая ткань. В наши дни научились делать искусственный шелк, и все-таки человек не сумел превзойти природного производителя – тутового шелкопряда. Ведь шелковая нить – это </w:t>
      </w:r>
      <w:r w:rsidR="009B2852">
        <w:rPr>
          <w:sz w:val="24"/>
          <w:szCs w:val="24"/>
        </w:rPr>
        <w:t xml:space="preserve">не что иное, как тончайшая паутина, которую выделяет гусеница этого насекомого, образуя из нее свою защитную оболочку </w:t>
      </w:r>
      <w:proofErr w:type="gramStart"/>
      <w:r w:rsidR="009B2852">
        <w:rPr>
          <w:sz w:val="24"/>
          <w:szCs w:val="24"/>
        </w:rPr>
        <w:t>–к</w:t>
      </w:r>
      <w:proofErr w:type="gramEnd"/>
      <w:r w:rsidR="009B2852">
        <w:rPr>
          <w:sz w:val="24"/>
          <w:szCs w:val="24"/>
        </w:rPr>
        <w:t>окон, а из него потом и появляется на свет бабочка шелкопряда.</w:t>
      </w:r>
    </w:p>
    <w:p w:rsidR="009B2852" w:rsidRDefault="009B2852" w:rsidP="00EC0CB7">
      <w:pPr>
        <w:rPr>
          <w:sz w:val="24"/>
          <w:szCs w:val="24"/>
        </w:rPr>
      </w:pPr>
      <w:r>
        <w:rPr>
          <w:sz w:val="24"/>
          <w:szCs w:val="24"/>
        </w:rPr>
        <w:t>Кто и когда первым догадался, что шелковую паутину можно использовать для производства ткани,</w:t>
      </w:r>
      <w:r w:rsidR="00B6286F">
        <w:rPr>
          <w:sz w:val="24"/>
          <w:szCs w:val="24"/>
        </w:rPr>
        <w:t xml:space="preserve"> неизвестно. В Китае, правда, существует легенда, согласно которой одна из китайских императриц случайно опустила кокон шелкопряда в воду, а когда он намок, поняла, что блестящие нити паутины можно разматывать. Так было на самом деле или нет, но шелковые ткани впервые действительно появились в Китае, и </w:t>
      </w:r>
      <w:proofErr w:type="gramStart"/>
      <w:r w:rsidR="00B6286F">
        <w:rPr>
          <w:sz w:val="24"/>
          <w:szCs w:val="24"/>
        </w:rPr>
        <w:t>очень давно</w:t>
      </w:r>
      <w:proofErr w:type="gramEnd"/>
      <w:r w:rsidR="00B6286F">
        <w:rPr>
          <w:sz w:val="24"/>
          <w:szCs w:val="24"/>
        </w:rPr>
        <w:t xml:space="preserve"> – около четырех тысяч лет назад.</w:t>
      </w:r>
    </w:p>
    <w:p w:rsidR="00B6286F" w:rsidRDefault="00B6286F" w:rsidP="00EC0CB7">
      <w:pPr>
        <w:rPr>
          <w:sz w:val="24"/>
          <w:szCs w:val="24"/>
        </w:rPr>
      </w:pPr>
      <w:r>
        <w:rPr>
          <w:sz w:val="24"/>
          <w:szCs w:val="24"/>
        </w:rPr>
        <w:t xml:space="preserve">Но китайцы ревностно хранили секрет, никто не знал, что шелковые нити производят маленькие гусеницы. Тем не менее, постепенно китайские шелковые ткани </w:t>
      </w:r>
      <w:r w:rsidR="00C05E06">
        <w:rPr>
          <w:sz w:val="24"/>
          <w:szCs w:val="24"/>
        </w:rPr>
        <w:t xml:space="preserve"> с купеческими караванами стали попадать и в Европу. Здесь они стоили баснословно дорого.</w:t>
      </w:r>
    </w:p>
    <w:p w:rsidR="00247E6E" w:rsidRDefault="00C05E06" w:rsidP="00EC0CB7">
      <w:pPr>
        <w:rPr>
          <w:sz w:val="24"/>
          <w:szCs w:val="24"/>
        </w:rPr>
      </w:pPr>
      <w:r>
        <w:rPr>
          <w:sz w:val="24"/>
          <w:szCs w:val="24"/>
        </w:rPr>
        <w:t>Древние историки сообщают, что иной раз китайские ткани распускали, чтобы соткать из них новые, с другими рисунками. Наконец, секрет производства шелка попал из Китая в соседнюю Японию. Здесь ег</w:t>
      </w:r>
      <w:r w:rsidR="00043854">
        <w:rPr>
          <w:sz w:val="24"/>
          <w:szCs w:val="24"/>
        </w:rPr>
        <w:t>о берегли не столь сильно, и в 6</w:t>
      </w:r>
      <w:r>
        <w:rPr>
          <w:sz w:val="24"/>
          <w:szCs w:val="24"/>
        </w:rPr>
        <w:t xml:space="preserve"> веке яйца шелкопряда были доставлены в Константинополь византийскому императору </w:t>
      </w:r>
      <w:proofErr w:type="spellStart"/>
      <w:r>
        <w:rPr>
          <w:sz w:val="24"/>
          <w:szCs w:val="24"/>
        </w:rPr>
        <w:t>Юстиану</w:t>
      </w:r>
      <w:proofErr w:type="spellEnd"/>
      <w:r>
        <w:rPr>
          <w:sz w:val="24"/>
          <w:szCs w:val="24"/>
        </w:rPr>
        <w:t xml:space="preserve"> 1. Вскоре в </w:t>
      </w:r>
      <w:r>
        <w:rPr>
          <w:sz w:val="24"/>
          <w:szCs w:val="24"/>
        </w:rPr>
        <w:lastRenderedPageBreak/>
        <w:t>окрестностях своей столицы византийцы начали собственное производство шелковой ткани. А уже из Византии оно постепенно стало распространяться по всей Европе</w:t>
      </w:r>
      <w:r w:rsidR="00247E6E">
        <w:rPr>
          <w:sz w:val="24"/>
          <w:szCs w:val="24"/>
        </w:rPr>
        <w:t xml:space="preserve">. </w:t>
      </w:r>
    </w:p>
    <w:p w:rsidR="00247E6E" w:rsidRPr="00264605" w:rsidRDefault="00247E6E" w:rsidP="00EC0CB7">
      <w:pPr>
        <w:rPr>
          <w:b/>
          <w:sz w:val="24"/>
          <w:szCs w:val="24"/>
        </w:rPr>
      </w:pPr>
      <w:r w:rsidRPr="00264605">
        <w:rPr>
          <w:b/>
          <w:sz w:val="24"/>
          <w:szCs w:val="24"/>
        </w:rPr>
        <w:t>Огурцу в Нежине.</w:t>
      </w:r>
    </w:p>
    <w:p w:rsidR="00247E6E" w:rsidRDefault="00247E6E" w:rsidP="00264605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Памятник широко известному </w:t>
      </w:r>
      <w:proofErr w:type="spellStart"/>
      <w:r>
        <w:rPr>
          <w:sz w:val="24"/>
          <w:szCs w:val="24"/>
        </w:rPr>
        <w:t>нежинскому</w:t>
      </w:r>
      <w:proofErr w:type="spellEnd"/>
      <w:r>
        <w:rPr>
          <w:sz w:val="24"/>
          <w:szCs w:val="24"/>
        </w:rPr>
        <w:t xml:space="preserve"> огурцу поставлен в городе Нежин под Киевом. Это первый памятник овощу на территории Украины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Памятник представляет собой композицию из трех элементов, имитирующих: погребок, для хранения солений и консервации, бочку, в которой в старину засаливали овощи, и </w:t>
      </w:r>
      <w:proofErr w:type="spellStart"/>
      <w:r>
        <w:rPr>
          <w:sz w:val="24"/>
          <w:szCs w:val="24"/>
        </w:rPr>
        <w:t>нежинский</w:t>
      </w:r>
      <w:proofErr w:type="spellEnd"/>
      <w:r>
        <w:rPr>
          <w:sz w:val="24"/>
          <w:szCs w:val="24"/>
        </w:rPr>
        <w:t xml:space="preserve"> огурец.</w:t>
      </w:r>
    </w:p>
    <w:p w:rsidR="00C05E06" w:rsidRDefault="00247E6E" w:rsidP="0026460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Второй памятник огурцу был открыт в 2007 году, на юго-востоке от Москвы, в</w:t>
      </w:r>
      <w:r w:rsidR="00264605">
        <w:rPr>
          <w:sz w:val="24"/>
          <w:szCs w:val="24"/>
        </w:rPr>
        <w:t xml:space="preserve"> небольшом подмосковном городе. </w:t>
      </w:r>
      <w:r>
        <w:rPr>
          <w:sz w:val="24"/>
          <w:szCs w:val="24"/>
        </w:rPr>
        <w:t xml:space="preserve"> Открытие памятника было приурочено</w:t>
      </w:r>
      <w:r w:rsidR="00AA597F">
        <w:rPr>
          <w:sz w:val="24"/>
          <w:szCs w:val="24"/>
        </w:rPr>
        <w:t xml:space="preserve"> </w:t>
      </w:r>
      <w:r w:rsidR="00264605">
        <w:rPr>
          <w:sz w:val="24"/>
          <w:szCs w:val="24"/>
        </w:rPr>
        <w:t xml:space="preserve"> к торжествам по случаю 50-летия города</w:t>
      </w:r>
      <w:proofErr w:type="gramStart"/>
      <w:r w:rsidR="00264605">
        <w:rPr>
          <w:sz w:val="24"/>
          <w:szCs w:val="24"/>
        </w:rPr>
        <w:t>.</w:t>
      </w:r>
      <w:proofErr w:type="gramEnd"/>
      <w:r w:rsidR="00264605">
        <w:rPr>
          <w:sz w:val="24"/>
          <w:szCs w:val="24"/>
        </w:rPr>
        <w:t xml:space="preserve"> Создание подобного памятника является весьма символичным для </w:t>
      </w:r>
      <w:proofErr w:type="spellStart"/>
      <w:r w:rsidR="00264605">
        <w:rPr>
          <w:sz w:val="24"/>
          <w:szCs w:val="24"/>
        </w:rPr>
        <w:t>Луховиц</w:t>
      </w:r>
      <w:proofErr w:type="spellEnd"/>
      <w:r w:rsidR="00264605">
        <w:rPr>
          <w:sz w:val="24"/>
          <w:szCs w:val="24"/>
        </w:rPr>
        <w:t>: «зеленый кормилец» является основной статьей дохода города.</w:t>
      </w:r>
    </w:p>
    <w:p w:rsidR="00264605" w:rsidRDefault="00264605" w:rsidP="0026460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Именно Луховцы являются основным поставщиком отменных огурчиков на рынок Москвы и Подмосковья. Метровое бронзовое изваяние установлено на постаменте в виде бочки на одной из площадей города. Надпись на бочке гласит: «Огурцу – кормильцу, благодарные </w:t>
      </w:r>
      <w:proofErr w:type="spellStart"/>
      <w:r>
        <w:rPr>
          <w:sz w:val="24"/>
          <w:szCs w:val="24"/>
        </w:rPr>
        <w:t>луховчане</w:t>
      </w:r>
      <w:proofErr w:type="spellEnd"/>
      <w:r>
        <w:rPr>
          <w:sz w:val="24"/>
          <w:szCs w:val="24"/>
        </w:rPr>
        <w:t>»</w:t>
      </w:r>
      <w:proofErr w:type="gramStart"/>
      <w:r>
        <w:rPr>
          <w:sz w:val="24"/>
          <w:szCs w:val="24"/>
        </w:rPr>
        <w:t>.</w:t>
      </w:r>
      <w:r w:rsidR="00307578">
        <w:rPr>
          <w:sz w:val="24"/>
          <w:szCs w:val="24"/>
        </w:rPr>
        <w:t>(</w:t>
      </w:r>
      <w:proofErr w:type="gramEnd"/>
      <w:r w:rsidR="00307578">
        <w:rPr>
          <w:sz w:val="24"/>
          <w:szCs w:val="24"/>
        </w:rPr>
        <w:t xml:space="preserve"> Газета «Дружные ребята», № 44, 2011, 1 ноября.)</w:t>
      </w:r>
    </w:p>
    <w:p w:rsidR="00EF4006" w:rsidRPr="00F64B39" w:rsidRDefault="00EF4006" w:rsidP="00F64B39">
      <w:pPr>
        <w:spacing w:line="240" w:lineRule="auto"/>
        <w:rPr>
          <w:b/>
          <w:sz w:val="24"/>
          <w:szCs w:val="24"/>
        </w:rPr>
      </w:pPr>
      <w:r w:rsidRPr="00F64B39">
        <w:rPr>
          <w:b/>
          <w:sz w:val="24"/>
          <w:szCs w:val="24"/>
        </w:rPr>
        <w:t>Водопад.</w:t>
      </w:r>
    </w:p>
    <w:p w:rsidR="001E2263" w:rsidRDefault="00EF4006" w:rsidP="0064323C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 далекой Африке, на реке Замбези, есть настоящее чудо природы – грандиозный водопад Виктория. Его открыл в 1855 г. </w:t>
      </w:r>
      <w:r w:rsidR="00AE0ACD">
        <w:rPr>
          <w:sz w:val="24"/>
          <w:szCs w:val="24"/>
        </w:rPr>
        <w:t>З</w:t>
      </w:r>
      <w:r>
        <w:rPr>
          <w:sz w:val="24"/>
          <w:szCs w:val="24"/>
        </w:rPr>
        <w:t>наменитый</w:t>
      </w:r>
      <w:r w:rsidR="00AE0ACD">
        <w:rPr>
          <w:sz w:val="24"/>
          <w:szCs w:val="24"/>
        </w:rPr>
        <w:t xml:space="preserve"> английский путешественник Давид Ливингстон</w:t>
      </w:r>
      <w:r w:rsidR="001E2263">
        <w:rPr>
          <w:sz w:val="24"/>
          <w:szCs w:val="24"/>
        </w:rPr>
        <w:t xml:space="preserve"> и назвал в честь английской королевы. Ширина этого водопада – 1800 м, а высота – 120 м. шум от него слышен на 25 км, а еще дальше, километров за 40, видно высокое облако водяной пыли. Река, извергаясь, прокладывает себе путь среди скал</w:t>
      </w:r>
      <w:proofErr w:type="gramStart"/>
      <w:r w:rsidR="001E2263">
        <w:rPr>
          <w:sz w:val="24"/>
          <w:szCs w:val="24"/>
        </w:rPr>
        <w:t>.</w:t>
      </w:r>
      <w:proofErr w:type="gramEnd"/>
      <w:r w:rsidR="001E2263">
        <w:rPr>
          <w:sz w:val="24"/>
          <w:szCs w:val="24"/>
        </w:rPr>
        <w:t xml:space="preserve"> Радуга играет в брызгах воды, множество ручейков стекает  с противоположной водопаду стены каньона. </w:t>
      </w:r>
      <w:proofErr w:type="spellStart"/>
      <w:r w:rsidR="001E2263">
        <w:rPr>
          <w:sz w:val="24"/>
          <w:szCs w:val="24"/>
        </w:rPr>
        <w:t>Мози-оа-тунья</w:t>
      </w:r>
      <w:proofErr w:type="spellEnd"/>
      <w:r w:rsidR="001E2263">
        <w:rPr>
          <w:sz w:val="24"/>
          <w:szCs w:val="24"/>
        </w:rPr>
        <w:t xml:space="preserve"> – «дым, который гремит» - так называют этот водопад местные жители.</w:t>
      </w:r>
      <w:r w:rsidR="00CC76F9">
        <w:rPr>
          <w:sz w:val="24"/>
          <w:szCs w:val="24"/>
        </w:rPr>
        <w:t xml:space="preserve"> </w:t>
      </w:r>
      <w:r w:rsidR="001E2263">
        <w:rPr>
          <w:sz w:val="24"/>
          <w:szCs w:val="24"/>
        </w:rPr>
        <w:t>Когда в русле реки возникают уступы, с которых падает водный поток, образуется водопад. Иногда вода низвергается по нескольким уступам, образуя сразу несколько водопадов – каскад водопадов. Когда уступ разрушается, на месте водопада появляются пороги</w:t>
      </w:r>
      <w:proofErr w:type="gramStart"/>
      <w:r w:rsidR="00F64B39">
        <w:rPr>
          <w:sz w:val="24"/>
          <w:szCs w:val="24"/>
        </w:rPr>
        <w:t>.</w:t>
      </w:r>
      <w:proofErr w:type="gramEnd"/>
      <w:r w:rsidR="00F64B39">
        <w:rPr>
          <w:sz w:val="24"/>
          <w:szCs w:val="24"/>
        </w:rPr>
        <w:t xml:space="preserve"> Водопады возникают после горных обвалов.</w:t>
      </w:r>
    </w:p>
    <w:p w:rsidR="00F64B39" w:rsidRDefault="00F64B39" w:rsidP="0064323C">
      <w:pPr>
        <w:spacing w:line="240" w:lineRule="auto"/>
        <w:rPr>
          <w:sz w:val="24"/>
          <w:szCs w:val="24"/>
        </w:rPr>
      </w:pPr>
      <w:r w:rsidRPr="0064323C">
        <w:rPr>
          <w:i/>
          <w:sz w:val="24"/>
          <w:szCs w:val="24"/>
        </w:rPr>
        <w:t>Ниагарский водопад</w:t>
      </w:r>
      <w:r>
        <w:rPr>
          <w:sz w:val="24"/>
          <w:szCs w:val="24"/>
        </w:rPr>
        <w:t xml:space="preserve"> – самый мощный в мире по количеству воды, которую он переносит, - находится на реке Ниагаре в Северной Америке. Тысячи лет падает он со скального уступа. И мало кто знает, что более 140 лет назад он останавливался почти на 30 часов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Это случилось ночью 29 марта 1848 года.  Сильный  ветер сдвинул лед на озере Эри, из которого вытекает Ниагара, и огромная масса льда забила сток реки у города </w:t>
      </w:r>
      <w:proofErr w:type="spellStart"/>
      <w:r>
        <w:rPr>
          <w:sz w:val="24"/>
          <w:szCs w:val="24"/>
        </w:rPr>
        <w:t>Буффало</w:t>
      </w:r>
      <w:proofErr w:type="spellEnd"/>
      <w:r>
        <w:rPr>
          <w:sz w:val="24"/>
          <w:szCs w:val="24"/>
        </w:rPr>
        <w:t>. Ледяная запруда продержалась более суток</w:t>
      </w:r>
      <w:proofErr w:type="gramStart"/>
      <w:r>
        <w:rPr>
          <w:sz w:val="24"/>
          <w:szCs w:val="24"/>
        </w:rPr>
        <w:t>.</w:t>
      </w:r>
      <w:r w:rsidR="000A26B0">
        <w:rPr>
          <w:sz w:val="24"/>
          <w:szCs w:val="24"/>
        </w:rPr>
        <w:t>(</w:t>
      </w:r>
      <w:proofErr w:type="gramEnd"/>
      <w:r w:rsidR="000A26B0">
        <w:rPr>
          <w:sz w:val="24"/>
          <w:szCs w:val="24"/>
        </w:rPr>
        <w:t xml:space="preserve">Что такое?. Кто такой? </w:t>
      </w:r>
      <w:r w:rsidR="00F65B03">
        <w:rPr>
          <w:sz w:val="24"/>
          <w:szCs w:val="24"/>
        </w:rPr>
        <w:t xml:space="preserve"> Т.1. </w:t>
      </w:r>
      <w:proofErr w:type="gramStart"/>
      <w:r w:rsidR="00F65B03">
        <w:rPr>
          <w:sz w:val="24"/>
          <w:szCs w:val="24"/>
        </w:rPr>
        <w:t>М, педагогика,1990)</w:t>
      </w:r>
      <w:r w:rsidR="000A26B0">
        <w:rPr>
          <w:sz w:val="24"/>
          <w:szCs w:val="24"/>
        </w:rPr>
        <w:t xml:space="preserve">   </w:t>
      </w:r>
      <w:proofErr w:type="gramEnd"/>
    </w:p>
    <w:p w:rsidR="0085749C" w:rsidRPr="000771C1" w:rsidRDefault="0085749C" w:rsidP="0064323C">
      <w:pPr>
        <w:spacing w:line="240" w:lineRule="auto"/>
        <w:rPr>
          <w:b/>
          <w:sz w:val="24"/>
          <w:szCs w:val="24"/>
        </w:rPr>
      </w:pPr>
      <w:r w:rsidRPr="000771C1">
        <w:rPr>
          <w:b/>
          <w:sz w:val="24"/>
          <w:szCs w:val="24"/>
        </w:rPr>
        <w:t>Зачем воду пьют?</w:t>
      </w:r>
    </w:p>
    <w:p w:rsidR="0085749C" w:rsidRDefault="0085749C" w:rsidP="000771C1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Такой простой вопрос, что, кажется и спрашивать незачем. А спросишь, и оказывается, что из десяти человек только один знает, зачем пьют воду.</w:t>
      </w:r>
    </w:p>
    <w:p w:rsidR="0085749C" w:rsidRDefault="0085749C" w:rsidP="000771C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Вы скажете: воду пьют потому, что хочется.</w:t>
      </w:r>
    </w:p>
    <w:p w:rsidR="0085749C" w:rsidRDefault="0085749C" w:rsidP="000771C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 почему хочется?</w:t>
      </w:r>
    </w:p>
    <w:p w:rsidR="0085749C" w:rsidRDefault="0085749C" w:rsidP="000771C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Потому, что без воды жить нельзя.</w:t>
      </w:r>
    </w:p>
    <w:p w:rsidR="00307578" w:rsidRDefault="0085749C" w:rsidP="000771C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А жить нельзя потому, что мы воду все время расходуем и нам надо запас ее пополнять. Дохните-ка на холодное стекло.  Стекло запотеет, покроется капельками воды.</w:t>
      </w:r>
    </w:p>
    <w:p w:rsidR="0085749C" w:rsidRDefault="0085749C" w:rsidP="000771C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Откуда взялась вода</w:t>
      </w:r>
      <w:r w:rsidR="00765362">
        <w:rPr>
          <w:sz w:val="24"/>
          <w:szCs w:val="24"/>
        </w:rPr>
        <w:t>? Из вашего тела</w:t>
      </w:r>
      <w:proofErr w:type="gramStart"/>
      <w:r w:rsidR="00765362">
        <w:rPr>
          <w:sz w:val="24"/>
          <w:szCs w:val="24"/>
        </w:rPr>
        <w:t>.</w:t>
      </w:r>
      <w:proofErr w:type="gramEnd"/>
      <w:r w:rsidR="00765362">
        <w:rPr>
          <w:sz w:val="24"/>
          <w:szCs w:val="24"/>
        </w:rPr>
        <w:t xml:space="preserve"> Или вот, скажем, вы в жаркий день вспотели.</w:t>
      </w:r>
    </w:p>
    <w:p w:rsidR="00765362" w:rsidRDefault="00765362" w:rsidP="000771C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Откуда взялся пот? Опять-таки оттуда же – из тела.</w:t>
      </w:r>
    </w:p>
    <w:p w:rsidR="000771C1" w:rsidRDefault="00765362" w:rsidP="000771C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 раз вы воду расходуете, теряете, вам нужно ею время от времени запасаться. В сутки человек теряет целых двенадцать стаканов воды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Значит, стол</w:t>
      </w:r>
      <w:r w:rsidR="000771C1">
        <w:rPr>
          <w:sz w:val="24"/>
          <w:szCs w:val="24"/>
        </w:rPr>
        <w:t>ько же ему надо выпить и съесть.</w:t>
      </w:r>
    </w:p>
    <w:p w:rsidR="00765362" w:rsidRDefault="00765362" w:rsidP="000771C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 разве воду едят?</w:t>
      </w:r>
    </w:p>
    <w:p w:rsidR="00765362" w:rsidRDefault="00765362" w:rsidP="000771C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 том-то и дело, что едят. В мясе, в</w:t>
      </w:r>
      <w:r w:rsidR="000771C1">
        <w:rPr>
          <w:sz w:val="24"/>
          <w:szCs w:val="24"/>
        </w:rPr>
        <w:t xml:space="preserve"> </w:t>
      </w:r>
      <w:r>
        <w:rPr>
          <w:sz w:val="24"/>
          <w:szCs w:val="24"/>
        </w:rPr>
        <w:t>овощах, в хлебе – во всякой еде воды гораздо больше, чем твердого материала. В мясе воды втрое больше, чем твердого вещества, а огурец, так тот почти целиком состоит из воды.</w:t>
      </w:r>
    </w:p>
    <w:p w:rsidR="00765362" w:rsidRDefault="00765362" w:rsidP="000771C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Да и в вас самих воды почти столько же</w:t>
      </w:r>
      <w:r w:rsidR="00042F02">
        <w:rPr>
          <w:sz w:val="24"/>
          <w:szCs w:val="24"/>
        </w:rPr>
        <w:t>, сколько в зеленом огурце. Если вы весите 40 килограммов, то в вас 35 килограммов воды и только 5 килограммов твердого материала. Тело взрослого человека содержит воды меньше: около трех четвертей веса. Вы спросите: «Почему же люди не растекаются по полу, как кисель?»</w:t>
      </w:r>
    </w:p>
    <w:p w:rsidR="00042F02" w:rsidRDefault="00042F02" w:rsidP="000771C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Вся штука в том, что не так важно, из чего построена вещь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Самое главное – как она построена.</w:t>
      </w:r>
    </w:p>
    <w:p w:rsidR="00042F02" w:rsidRDefault="00042F02" w:rsidP="000771C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Если мы рассмотрим под микроскопом кусочек мяса или огурца, мы увидим множество клеточек, наполненных соком. Сок этот не выливается из клеточек потому, что они со всех сторон закрыты. Вот в чем секрет.</w:t>
      </w:r>
    </w:p>
    <w:p w:rsidR="00042F02" w:rsidRDefault="00042F02" w:rsidP="000771C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Значит, вода – главный материал, из которого построено наше тело.</w:t>
      </w:r>
    </w:p>
    <w:p w:rsidR="00042F02" w:rsidRDefault="00042F02" w:rsidP="000771C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Неудивительно поэтому, что человек может долго прожить без еды</w:t>
      </w:r>
      <w:r w:rsidR="00A8468C">
        <w:rPr>
          <w:sz w:val="24"/>
          <w:szCs w:val="24"/>
        </w:rPr>
        <w:t>,</w:t>
      </w:r>
      <w:r w:rsidR="000771C1">
        <w:rPr>
          <w:sz w:val="24"/>
          <w:szCs w:val="24"/>
        </w:rPr>
        <w:t xml:space="preserve"> а без воды не может прожить и нескольких дней.</w:t>
      </w:r>
    </w:p>
    <w:p w:rsidR="0008691B" w:rsidRDefault="0008691B" w:rsidP="000771C1">
      <w:pPr>
        <w:spacing w:line="240" w:lineRule="auto"/>
        <w:rPr>
          <w:sz w:val="24"/>
          <w:szCs w:val="24"/>
        </w:rPr>
      </w:pPr>
    </w:p>
    <w:p w:rsidR="0008691B" w:rsidRDefault="0008691B" w:rsidP="000771C1">
      <w:pPr>
        <w:spacing w:line="240" w:lineRule="auto"/>
        <w:rPr>
          <w:sz w:val="24"/>
          <w:szCs w:val="24"/>
        </w:rPr>
      </w:pPr>
    </w:p>
    <w:p w:rsidR="0008691B" w:rsidRDefault="0008691B" w:rsidP="000771C1">
      <w:pPr>
        <w:spacing w:line="240" w:lineRule="auto"/>
        <w:rPr>
          <w:sz w:val="24"/>
          <w:szCs w:val="24"/>
        </w:rPr>
      </w:pPr>
    </w:p>
    <w:p w:rsidR="0008691B" w:rsidRDefault="0008691B" w:rsidP="000771C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</w:p>
    <w:p w:rsidR="0008691B" w:rsidRPr="00EC0CB7" w:rsidRDefault="0008691B" w:rsidP="000771C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Составила библиотекарь </w:t>
      </w:r>
      <w:proofErr w:type="spellStart"/>
      <w:r>
        <w:rPr>
          <w:sz w:val="24"/>
          <w:szCs w:val="24"/>
        </w:rPr>
        <w:t>Ефременко</w:t>
      </w:r>
      <w:proofErr w:type="spellEnd"/>
      <w:r>
        <w:rPr>
          <w:sz w:val="24"/>
          <w:szCs w:val="24"/>
        </w:rPr>
        <w:t xml:space="preserve"> Г.В.</w:t>
      </w:r>
    </w:p>
    <w:sectPr w:rsidR="0008691B" w:rsidRPr="00EC0CB7" w:rsidSect="00492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23EBD"/>
    <w:rsid w:val="00042F02"/>
    <w:rsid w:val="00043854"/>
    <w:rsid w:val="000771C1"/>
    <w:rsid w:val="0008691B"/>
    <w:rsid w:val="000A26B0"/>
    <w:rsid w:val="00123EBD"/>
    <w:rsid w:val="00163D78"/>
    <w:rsid w:val="001B0FB5"/>
    <w:rsid w:val="001E2263"/>
    <w:rsid w:val="00247E6E"/>
    <w:rsid w:val="00264605"/>
    <w:rsid w:val="002F771F"/>
    <w:rsid w:val="00307578"/>
    <w:rsid w:val="0039458A"/>
    <w:rsid w:val="003E4DAC"/>
    <w:rsid w:val="004922A5"/>
    <w:rsid w:val="0049234B"/>
    <w:rsid w:val="00583F24"/>
    <w:rsid w:val="0064323C"/>
    <w:rsid w:val="0069622A"/>
    <w:rsid w:val="00765362"/>
    <w:rsid w:val="00767A12"/>
    <w:rsid w:val="0085749C"/>
    <w:rsid w:val="009B2852"/>
    <w:rsid w:val="00A82E0B"/>
    <w:rsid w:val="00A8468C"/>
    <w:rsid w:val="00AA597F"/>
    <w:rsid w:val="00AE0ACD"/>
    <w:rsid w:val="00B6286F"/>
    <w:rsid w:val="00C05E06"/>
    <w:rsid w:val="00C40053"/>
    <w:rsid w:val="00C92BAE"/>
    <w:rsid w:val="00CC76F9"/>
    <w:rsid w:val="00D024D3"/>
    <w:rsid w:val="00DD4FF9"/>
    <w:rsid w:val="00EC0CB7"/>
    <w:rsid w:val="00EF4006"/>
    <w:rsid w:val="00F64B39"/>
    <w:rsid w:val="00F65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1D75A-726B-4FFC-807F-6EA2B41CA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2012-02-19T12:38:00Z</dcterms:created>
  <dcterms:modified xsi:type="dcterms:W3CDTF">2012-02-24T09:59:00Z</dcterms:modified>
</cp:coreProperties>
</file>