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E3" w:rsidRPr="009B3CE3" w:rsidRDefault="009B3CE3" w:rsidP="009B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 xml:space="preserve">СОВЕТЫ ДЛЯ ПОДГОТОВКИ </w:t>
      </w:r>
      <w:proofErr w:type="gramStart"/>
      <w:r w:rsidRPr="009B3CE3">
        <w:rPr>
          <w:rFonts w:ascii="Times New Roman" w:hAnsi="Times New Roman" w:cs="Times New Roman"/>
          <w:b/>
          <w:sz w:val="28"/>
          <w:szCs w:val="28"/>
        </w:rPr>
        <w:t>К ЕНТ</w:t>
      </w:r>
      <w:proofErr w:type="gramEnd"/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sz w:val="28"/>
          <w:szCs w:val="28"/>
        </w:rPr>
        <w:t>В период подготовки к ЕНТ не следует радикально менять свой режим дня, так как резкая смена привычного образа жизни плохо «вписывается» в налаженные биологические ритмы человека и требует длительного периода адаптации. Поэтому во время подготовки к ЕНТ желательно сохранить привычный ритм сна и бодрствования, ограничившись минимальными изменениями режима дня. Эти изменения должны заключаться в следующем: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1.  Режим сна и бодрствования</w:t>
      </w:r>
      <w:r w:rsidRPr="009B3CE3">
        <w:rPr>
          <w:rFonts w:ascii="Times New Roman" w:hAnsi="Times New Roman" w:cs="Times New Roman"/>
          <w:sz w:val="28"/>
          <w:szCs w:val="28"/>
        </w:rPr>
        <w:t>: не рекомендуется усиливать учебную нагрузку за счет сна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Подобная рекомендация обусловлена тем, что нормальный сон не только снимает умственное утомление и обеспечивает восстановление потраченных сил организма, но и играет важнейшую роль в механизмах памяти. Как показали исследования ученых, именно во время сна происходит перевод информации, полученный за день, 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оперативной в долговременную память. Поэтому сокращение количества времени, отведенного на сон, не только будет приводить к плохому психическому самочувствию, вялости и апатии, но и снизит эффективность усвоения учебного материала. Во время подготовки к экзаменам помимо ночного сна желательно ввести в распорядок дня кратковременный (1—1,5 часа) дневной сон.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2. Чередование умственной и физической деятельности</w:t>
      </w:r>
      <w:r w:rsidRPr="009B3CE3">
        <w:rPr>
          <w:rFonts w:ascii="Times New Roman" w:hAnsi="Times New Roman" w:cs="Times New Roman"/>
          <w:sz w:val="28"/>
          <w:szCs w:val="28"/>
        </w:rPr>
        <w:t xml:space="preserve">. Во время подготовки к экзаменам наиболее оптимальной формой распределения нагрузки являются полуторачасовые занятия с пятнадцатиминутными перерывами между ними для </w:t>
      </w:r>
      <w:proofErr w:type="spellStart"/>
      <w:r w:rsidRPr="009B3CE3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9B3CE3">
        <w:rPr>
          <w:rFonts w:ascii="Times New Roman" w:hAnsi="Times New Roman" w:cs="Times New Roman"/>
          <w:sz w:val="28"/>
          <w:szCs w:val="28"/>
        </w:rPr>
        <w:t xml:space="preserve">. Способ физической активности не имеет существенного значения — это может быть обычная физзарядка, аэробика, танцы и пр. При этом желательно задействовать все группы мышц для усиления кровообращения в организме. Особенно благоприятно такие паузы действуют на </w:t>
      </w:r>
      <w:proofErr w:type="spellStart"/>
      <w:r w:rsidRPr="009B3CE3">
        <w:rPr>
          <w:rFonts w:ascii="Times New Roman" w:hAnsi="Times New Roman" w:cs="Times New Roman"/>
          <w:sz w:val="28"/>
          <w:szCs w:val="28"/>
        </w:rPr>
        <w:t>лимфообращение</w:t>
      </w:r>
      <w:proofErr w:type="spellEnd"/>
      <w:r w:rsidRPr="009B3C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практически прекращается при сидячей умственной работе и поэтому требует периодической активной стимуляции за счет работы мышц. Помимо кратковременных перерывов в режиме дня следует предусмотреть 1 —2 больших часовых перерыва для прогулок на свежем воздухе. Прогулки летом желательно организовывать в парках, скверах и других местах, имеющих зеленые насаждения с тем, чтобы обеспечить активную вентиляцию легких и насыщение организма кислородом.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 xml:space="preserve">   3. Питание.</w:t>
      </w:r>
      <w:r w:rsidRPr="009B3CE3">
        <w:rPr>
          <w:rFonts w:ascii="Times New Roman" w:hAnsi="Times New Roman" w:cs="Times New Roman"/>
          <w:sz w:val="28"/>
          <w:szCs w:val="28"/>
        </w:rPr>
        <w:t xml:space="preserve"> Во время интенсивной умственной работы рекомендуется 4-5 разовое питание. При более редком: питании поступление большого количества питательных веществ вызывает </w:t>
      </w:r>
      <w:proofErr w:type="spellStart"/>
      <w:r w:rsidRPr="009B3CE3">
        <w:rPr>
          <w:rFonts w:ascii="Times New Roman" w:hAnsi="Times New Roman" w:cs="Times New Roman"/>
          <w:sz w:val="28"/>
          <w:szCs w:val="28"/>
        </w:rPr>
        <w:t>перенаполнение</w:t>
      </w:r>
      <w:proofErr w:type="spellEnd"/>
      <w:r w:rsidRPr="009B3CE3">
        <w:rPr>
          <w:rFonts w:ascii="Times New Roman" w:hAnsi="Times New Roman" w:cs="Times New Roman"/>
          <w:sz w:val="28"/>
          <w:szCs w:val="28"/>
        </w:rPr>
        <w:t xml:space="preserve"> желудка, прилив крови к нему и, соответственно, нарушение кровоснабжения мозга, что вызывает вялость и сонливость. Более частое питание отвлекает от занятий и в сочетании с гиподинамией может приводить к повышению массы тела. Питание должно быть </w:t>
      </w:r>
      <w:r w:rsidRPr="009B3CE3">
        <w:rPr>
          <w:rFonts w:ascii="Times New Roman" w:hAnsi="Times New Roman" w:cs="Times New Roman"/>
          <w:sz w:val="28"/>
          <w:szCs w:val="28"/>
        </w:rPr>
        <w:lastRenderedPageBreak/>
        <w:t>средней калорийности, в пищевом рационе должно быть достаточное количество белков, витаминов и растительных жиров. Избыток животных жиров и крахмала нежелателен.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sz w:val="28"/>
          <w:szCs w:val="28"/>
        </w:rPr>
        <w:t xml:space="preserve"> Очень важно наличие в пище свежих растительных продуктов 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>вощей и фруктов. Они не только являются источников витаминов, но и содержат клетчатку, обеспечивающую нормальное функционирование кишечника (в противном случае сидячая умственная работа и хронический нервный стресс, сопровождающийся активацией симпатической нервной системы, могут вызывать запоры). Помимо свежих овощей и фруктов, в качестве источника витаминов можно использовать ржаной хлеб, яйца, печень, а также применять поливитаминные комплексы с добавлением микроэлементов.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sz w:val="28"/>
          <w:szCs w:val="28"/>
        </w:rPr>
        <w:t>4. Вхождение в структурность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всем трудно начинать непривычное для себя дело или входить в непривычный для себя режим дня или работы. Мы пытаемся отложить это на потом. Однако потом может не наступить. Вы должны выделить для нового дела время, и тратить его только на уговоры себя и на мучения, т.к. сначала ничего не будет получаться. И, возможно, после недели мучений вы включитесь в новый для вас режим дня и начнете готовиться к экзамену.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sz w:val="28"/>
          <w:szCs w:val="28"/>
        </w:rPr>
        <w:t>5. Связь уровня беспокойства с уровнем притязаний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Чтобы уменьшить тревогу и беспокойство перед экзаменом, необходимо серьезно готовиться к экзамену на протяжении длительного периода времени. Однако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если вы мало знаете, но при этом имеете высокий уровень притязаний, связанный с поступлением, у вас будут выражены беспокойство и тревога. Для снятия их необходимо или хорошо подготовиться, или снизить уровень притязаний, связанный с поступлением.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3. Понимание, а не запоминание</w:t>
      </w:r>
      <w:r w:rsidRPr="009B3CE3">
        <w:rPr>
          <w:rFonts w:ascii="Times New Roman" w:hAnsi="Times New Roman" w:cs="Times New Roman"/>
          <w:sz w:val="28"/>
          <w:szCs w:val="28"/>
        </w:rPr>
        <w:t xml:space="preserve">. Важно при подготовке к экзаменам понимать изучаемый материал, а не запоминать его механически. Механическая память относится к разряду 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>кратковременных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: если вы чего не поняли, вы можете это быстро забыть. Итак, установка должна быть не на запоминание, а на понимание, за исключением некоторых материалов, которые требуют механического запоминания (исторические даты, исключения из правил правописания и т.п.)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4. Упражнения для механического запоминания</w:t>
      </w:r>
      <w:proofErr w:type="gramStart"/>
      <w:r w:rsidRPr="009B3CE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для улучшения механического запоминания дат, цифр, символов и т.п. необходимо создать яркие ассоциативные образы, причем желательно, чтобы эти образы были нестандартными и имели связь с запоминаемым контекстом.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 xml:space="preserve">5. Не рекомендуется изучать новый материал непосредственно перед экзаменом </w:t>
      </w:r>
      <w:r w:rsidRPr="009B3CE3">
        <w:rPr>
          <w:rFonts w:ascii="Times New Roman" w:hAnsi="Times New Roman" w:cs="Times New Roman"/>
          <w:sz w:val="28"/>
          <w:szCs w:val="28"/>
        </w:rPr>
        <w:t xml:space="preserve">(за одну, две недели). Он может заслонить собой старый материал, </w:t>
      </w:r>
      <w:r w:rsidRPr="009B3CE3">
        <w:rPr>
          <w:rFonts w:ascii="Times New Roman" w:hAnsi="Times New Roman" w:cs="Times New Roman"/>
          <w:sz w:val="28"/>
          <w:szCs w:val="28"/>
        </w:rPr>
        <w:lastRenderedPageBreak/>
        <w:t xml:space="preserve">затруднить его припоминание. Лучше за две недели перед экзаменом заниматься повторением, закреплением пройденного материала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6. Испытательный экзамен:</w:t>
      </w:r>
      <w:r w:rsidRPr="009B3CE3">
        <w:rPr>
          <w:rFonts w:ascii="Times New Roman" w:hAnsi="Times New Roman" w:cs="Times New Roman"/>
          <w:sz w:val="28"/>
          <w:szCs w:val="28"/>
        </w:rPr>
        <w:t xml:space="preserve"> следует поучаствовать как минимум в двух испытательных экзаменах, чтобы адаптироваться к условиям проведения экзамена: на знакомую, привычную среду мы тратим меньше сил.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7. Отдых перед экзаменом</w:t>
      </w:r>
      <w:proofErr w:type="gramStart"/>
      <w:r w:rsidRPr="009B3CE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За два - три дня до экзамена необходимо прекратить подготовку к нему - больше развлекайтесь, отдыхайте.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8. Физическая подготовка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Для того, чтобы быть в хорошей интеллектуальной форме, сохранять свое физическое и психическое здоровье, необходимы определенные физические нагрузки. Физические нагрузки для каждого индивидуальны, но десятиминутные разминочные упражнения могут быть рекомендованы всем по мере необходимости в перерывах между интеллектуальной деятельностью, а именно: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sz w:val="28"/>
          <w:szCs w:val="28"/>
        </w:rPr>
        <w:t xml:space="preserve">круговые движения головой для того, чтобы снять напряжение с шейных позвонков;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sz w:val="28"/>
          <w:szCs w:val="28"/>
        </w:rPr>
        <w:t xml:space="preserve">массаж шейных позвонков и в особенности 7-го шейного позвонка;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sz w:val="28"/>
          <w:szCs w:val="28"/>
        </w:rPr>
        <w:t xml:space="preserve">наклоны туловища или "танец живота";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sz w:val="28"/>
          <w:szCs w:val="28"/>
        </w:rPr>
        <w:t xml:space="preserve">упражнение "ванька-встанька": лежа на спине приподнимать и опускать ноги за голову;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sz w:val="28"/>
          <w:szCs w:val="28"/>
        </w:rPr>
        <w:t xml:space="preserve">массаж спины или всего тела.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9.  Определенная доза развлечений</w:t>
      </w:r>
      <w:r w:rsidRPr="009B3CE3">
        <w:rPr>
          <w:rFonts w:ascii="Times New Roman" w:hAnsi="Times New Roman" w:cs="Times New Roman"/>
          <w:sz w:val="28"/>
          <w:szCs w:val="28"/>
        </w:rPr>
        <w:t xml:space="preserve">: не лишайте себя развлечений во время подготовки к экзамену: награждайте себя за успешную неделю занятий одним днем отдыха и развлечений. Иначе может возникнуть переутомление, которое может свести на нет все ваши усилия по подготовке. 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 xml:space="preserve">Основные признаки переутомления: плохое настроение, раздражительность, отсутствие интереса, снижение интеллектуальной деятельности: плохой анализ, синтез, понимание, запоминание, и т.п., а также плохое соматическое состояние: болезни, обострение хроники. </w:t>
      </w:r>
      <w:proofErr w:type="gramEnd"/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12. Не конфликтовать</w:t>
      </w:r>
      <w:r w:rsidRPr="009B3CE3">
        <w:rPr>
          <w:rFonts w:ascii="Times New Roman" w:hAnsi="Times New Roman" w:cs="Times New Roman"/>
          <w:sz w:val="28"/>
          <w:szCs w:val="28"/>
        </w:rPr>
        <w:t xml:space="preserve">: конфликты, ссоры, обиды забирают определенную часть интеллектуальной энергии.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13. Перед экзаменом необходимо выспаться, позавтракать</w:t>
      </w:r>
      <w:r w:rsidRPr="009B3CE3">
        <w:rPr>
          <w:rFonts w:ascii="Times New Roman" w:hAnsi="Times New Roman" w:cs="Times New Roman"/>
          <w:sz w:val="28"/>
          <w:szCs w:val="28"/>
        </w:rPr>
        <w:t xml:space="preserve">, правда, не рекомендуется сверхплотный завтрак (клонит ко сну), если есть какие-то ритуалы, приносящие вам успех - исполнить их. Если излишне беспокоитесь и напряжены - необходимо сделать физическую разминку, в особенности раскрепостить позвоночник или массаж спины и настроиться на успех.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sz w:val="28"/>
          <w:szCs w:val="28"/>
        </w:rPr>
        <w:lastRenderedPageBreak/>
        <w:t>Приходить на экзамен желательно в привычной для вас одежде, в которой вы себя уютно чувствуете. Нежелательно одевать что-то новое (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>лишние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CE3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9B3CE3">
        <w:rPr>
          <w:rFonts w:ascii="Times New Roman" w:hAnsi="Times New Roman" w:cs="Times New Roman"/>
          <w:sz w:val="28"/>
          <w:szCs w:val="28"/>
        </w:rPr>
        <w:t xml:space="preserve"> на адаптацию) </w:t>
      </w:r>
    </w:p>
    <w:p w:rsidR="009B3CE3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r w:rsidRPr="009B3CE3">
        <w:rPr>
          <w:rFonts w:ascii="Times New Roman" w:hAnsi="Times New Roman" w:cs="Times New Roman"/>
          <w:b/>
          <w:sz w:val="28"/>
          <w:szCs w:val="28"/>
        </w:rPr>
        <w:t>14.Поведение во время экзамена</w:t>
      </w:r>
      <w:proofErr w:type="gramStart"/>
      <w:r w:rsidRPr="009B3CE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не конфликтовать, не злиться, абстрагироваться от аудитории, не торопиться с ответами: времени обычно хватает всем. Необходимо выбрать эффективную стратегию решения тестовых заданий в зависимости от ваших индивидуальных особенностей. Если вы быстро переутомляетесь, то, наверное, лучшее для вас ответить на вопросы по тем предметам, которые по выбранной вами специальности имеют высокий коэффициент. Если у вас инертная нервная система, которая проявляется в долгом раскачивании, включении - начните с самых легких вопросов, потом переходите </w:t>
      </w:r>
      <w:proofErr w:type="gramStart"/>
      <w:r w:rsidRPr="009B3C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3CE3">
        <w:rPr>
          <w:rFonts w:ascii="Times New Roman" w:hAnsi="Times New Roman" w:cs="Times New Roman"/>
          <w:sz w:val="28"/>
          <w:szCs w:val="28"/>
        </w:rPr>
        <w:t xml:space="preserve"> трудным. </w:t>
      </w:r>
    </w:p>
    <w:p w:rsidR="00B0438F" w:rsidRPr="009B3CE3" w:rsidRDefault="009B3CE3" w:rsidP="009B3C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3CE3">
        <w:rPr>
          <w:rFonts w:ascii="Times New Roman" w:hAnsi="Times New Roman" w:cs="Times New Roman"/>
          <w:b/>
          <w:sz w:val="28"/>
          <w:szCs w:val="28"/>
        </w:rPr>
        <w:t>15. На экзамене максимально включитесь в настоящее время</w:t>
      </w:r>
      <w:bookmarkEnd w:id="0"/>
      <w:r w:rsidRPr="009B3CE3">
        <w:rPr>
          <w:rFonts w:ascii="Times New Roman" w:hAnsi="Times New Roman" w:cs="Times New Roman"/>
          <w:sz w:val="28"/>
          <w:szCs w:val="28"/>
        </w:rPr>
        <w:t>, о будущем будете думать после экзамена. Забудьте о своих баллах. Забудьте, что вас будут оценивать. Ориентация на будущее время может снизить вашу продуктивность и успешность, т.к. увеличивает чувство беспокойства и тревоги. Правда, небольшое чувство беспокойства и тревоги должны быть, т.к. они необходимы для мобилизации всего организма, но не должны зашкаливать и переходить в чувство страха и ажиотажной тревожности: такое состояние не способствует принятию правильных решений.</w:t>
      </w:r>
    </w:p>
    <w:sectPr w:rsidR="00B0438F" w:rsidRPr="009B3CE3" w:rsidSect="009B3C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E3"/>
    <w:rsid w:val="009B3CE3"/>
    <w:rsid w:val="00B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1257</Words>
  <Characters>7167</Characters>
  <Application>Microsoft Office Word</Application>
  <DocSecurity>0</DocSecurity>
  <Lines>59</Lines>
  <Paragraphs>16</Paragraphs>
  <ScaleCrop>false</ScaleCrop>
  <Company>Home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2013-12-18T06:27:00Z</dcterms:created>
  <dcterms:modified xsi:type="dcterms:W3CDTF">2013-12-18T06:30:00Z</dcterms:modified>
</cp:coreProperties>
</file>