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7F" w:rsidRDefault="00155B7F" w:rsidP="00233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ГККП «</w:t>
      </w:r>
      <w:proofErr w:type="gramStart"/>
      <w:r>
        <w:rPr>
          <w:b/>
          <w:sz w:val="28"/>
          <w:szCs w:val="28"/>
        </w:rPr>
        <w:t>Ясли-сад</w:t>
      </w:r>
      <w:proofErr w:type="gramEnd"/>
      <w:r>
        <w:rPr>
          <w:b/>
          <w:sz w:val="28"/>
          <w:szCs w:val="28"/>
        </w:rPr>
        <w:t xml:space="preserve"> №96 – ЦГР «Радуга»</w:t>
      </w:r>
    </w:p>
    <w:p w:rsidR="00155B7F" w:rsidRDefault="00155B7F" w:rsidP="00233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Веселова Валентина Николаевна</w:t>
      </w:r>
    </w:p>
    <w:p w:rsidR="00155B7F" w:rsidRDefault="00155B7F" w:rsidP="00233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</w:p>
    <w:p w:rsidR="00155B7F" w:rsidRDefault="00155B7F" w:rsidP="00233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Стаж – 5 лет</w:t>
      </w:r>
    </w:p>
    <w:p w:rsidR="00155B7F" w:rsidRDefault="00155B7F" w:rsidP="00233F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Категория -2 </w:t>
      </w:r>
    </w:p>
    <w:p w:rsidR="00155B7F" w:rsidRDefault="00155B7F" w:rsidP="00233F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Возрастная группа -  старшая </w:t>
      </w:r>
    </w:p>
    <w:p w:rsidR="00155B7F" w:rsidRDefault="00155B7F" w:rsidP="00233F54">
      <w:pPr>
        <w:rPr>
          <w:b/>
          <w:sz w:val="28"/>
          <w:szCs w:val="28"/>
        </w:rPr>
      </w:pPr>
    </w:p>
    <w:p w:rsidR="00233F54" w:rsidRDefault="00233F54" w:rsidP="00233F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 – </w:t>
      </w:r>
      <w:r w:rsidRPr="00013734">
        <w:rPr>
          <w:sz w:val="28"/>
          <w:szCs w:val="28"/>
        </w:rPr>
        <w:t>«Познание», «Коммуникация»</w:t>
      </w:r>
    </w:p>
    <w:p w:rsidR="00233F54" w:rsidRDefault="00233F54" w:rsidP="00233F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– </w:t>
      </w:r>
      <w:r w:rsidRPr="00013734">
        <w:rPr>
          <w:sz w:val="28"/>
          <w:szCs w:val="28"/>
        </w:rPr>
        <w:t>«Естествознание»,  «Художественная литература»</w:t>
      </w:r>
    </w:p>
    <w:p w:rsidR="00233F54" w:rsidRPr="00FC1BD8" w:rsidRDefault="00233F54" w:rsidP="00233F54">
      <w:pPr>
        <w:rPr>
          <w:sz w:val="28"/>
          <w:szCs w:val="28"/>
        </w:rPr>
      </w:pPr>
      <w:r w:rsidRPr="00013734">
        <w:rPr>
          <w:b/>
          <w:sz w:val="28"/>
          <w:szCs w:val="28"/>
        </w:rPr>
        <w:t>Тема:</w:t>
      </w:r>
      <w:r w:rsidRPr="00013734">
        <w:rPr>
          <w:sz w:val="28"/>
          <w:szCs w:val="28"/>
        </w:rPr>
        <w:t xml:space="preserve"> «Воздух», </w:t>
      </w:r>
      <w:r w:rsidRPr="00FC1BD8">
        <w:rPr>
          <w:sz w:val="28"/>
          <w:szCs w:val="28"/>
        </w:rPr>
        <w:t>рассказ  В. Бианки «Голубой зверек»</w:t>
      </w:r>
    </w:p>
    <w:p w:rsidR="00233F54" w:rsidRDefault="00233F54" w:rsidP="00233F54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иметь представление о воздухе.</w:t>
      </w:r>
    </w:p>
    <w:p w:rsidR="00233F54" w:rsidRDefault="00233F54" w:rsidP="00233F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05BA5" w:rsidRDefault="00233F54" w:rsidP="00DF062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Образовательные: </w:t>
      </w:r>
      <w:r w:rsidR="00971C5F" w:rsidRPr="00971C5F">
        <w:rPr>
          <w:sz w:val="28"/>
          <w:szCs w:val="28"/>
        </w:rPr>
        <w:t>умение анализировать художественный текст</w:t>
      </w:r>
      <w:r w:rsidR="00971C5F">
        <w:rPr>
          <w:b/>
          <w:i/>
          <w:sz w:val="28"/>
          <w:szCs w:val="28"/>
        </w:rPr>
        <w:t xml:space="preserve">, </w:t>
      </w:r>
      <w:r w:rsidR="00971C5F" w:rsidRPr="00971C5F">
        <w:rPr>
          <w:sz w:val="28"/>
          <w:szCs w:val="28"/>
        </w:rPr>
        <w:t>выделять в нем</w:t>
      </w:r>
      <w:r w:rsidR="00971C5F">
        <w:rPr>
          <w:sz w:val="28"/>
          <w:szCs w:val="28"/>
        </w:rPr>
        <w:t xml:space="preserve"> необходимую информацию; </w:t>
      </w:r>
      <w:r w:rsidR="00971C5F" w:rsidRPr="00971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знать свойства воздуха,   где и как применяют воздух; самостоятельно (на основе моделей)  проводить опыты; </w:t>
      </w:r>
    </w:p>
    <w:p w:rsidR="00233F54" w:rsidRDefault="00233F54" w:rsidP="00DF062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развивающие: </w:t>
      </w:r>
      <w:r>
        <w:rPr>
          <w:sz w:val="28"/>
          <w:szCs w:val="28"/>
        </w:rPr>
        <w:t>развивать познавательную активность, умение просто и понятно излагать свои мысли, критическое мышление;</w:t>
      </w:r>
    </w:p>
    <w:p w:rsidR="00233F54" w:rsidRDefault="00233F54" w:rsidP="00DF062E">
      <w:pPr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воспитательные</w:t>
      </w:r>
      <w:proofErr w:type="gramEnd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воспитывать  самостоятельность, умение работать в паре.</w:t>
      </w:r>
    </w:p>
    <w:p w:rsidR="00233F54" w:rsidRDefault="00233F54" w:rsidP="00DF06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изготовление бумажных самолетов из цветной бумаги. </w:t>
      </w:r>
    </w:p>
    <w:p w:rsidR="00233F54" w:rsidRDefault="00233F54" w:rsidP="00DF06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полетуха, воздух, опыт</w:t>
      </w:r>
    </w:p>
    <w:p w:rsidR="00233F54" w:rsidRDefault="00233F54" w:rsidP="00DF062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Полилингвальный</w:t>
      </w:r>
      <w:proofErr w:type="spellEnd"/>
      <w:r>
        <w:rPr>
          <w:b/>
          <w:sz w:val="28"/>
          <w:szCs w:val="28"/>
        </w:rPr>
        <w:t xml:space="preserve"> компонент: </w:t>
      </w:r>
      <w:proofErr w:type="spellStart"/>
      <w:proofErr w:type="gramStart"/>
      <w:r>
        <w:rPr>
          <w:sz w:val="28"/>
          <w:szCs w:val="28"/>
        </w:rPr>
        <w:t>тиін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ауа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ұшақ</w:t>
      </w:r>
      <w:proofErr w:type="spellEnd"/>
      <w:r>
        <w:rPr>
          <w:sz w:val="28"/>
          <w:szCs w:val="28"/>
        </w:rPr>
        <w:t xml:space="preserve">; </w:t>
      </w:r>
      <w:proofErr w:type="spellStart"/>
      <w:r w:rsidR="0058018A" w:rsidRPr="00485CA6">
        <w:rPr>
          <w:sz w:val="28"/>
          <w:szCs w:val="28"/>
        </w:rPr>
        <w:t>squirrel</w:t>
      </w:r>
      <w:proofErr w:type="spellEnd"/>
      <w:r w:rsidR="0058018A">
        <w:rPr>
          <w:sz w:val="28"/>
          <w:szCs w:val="28"/>
        </w:rPr>
        <w:t xml:space="preserve">, </w:t>
      </w:r>
      <w:proofErr w:type="spellStart"/>
      <w:r w:rsidR="00A7541B" w:rsidRPr="00A7541B">
        <w:rPr>
          <w:sz w:val="28"/>
          <w:szCs w:val="28"/>
        </w:rPr>
        <w:t>air</w:t>
      </w:r>
      <w:proofErr w:type="spellEnd"/>
      <w:r w:rsidR="00A7541B">
        <w:rPr>
          <w:sz w:val="28"/>
          <w:szCs w:val="28"/>
        </w:rPr>
        <w:t>,</w:t>
      </w:r>
      <w:r w:rsidR="00002930">
        <w:rPr>
          <w:sz w:val="28"/>
          <w:szCs w:val="28"/>
        </w:rPr>
        <w:t xml:space="preserve"> </w:t>
      </w:r>
      <w:proofErr w:type="spellStart"/>
      <w:r w:rsidR="0072694B" w:rsidRPr="0072694B">
        <w:rPr>
          <w:sz w:val="28"/>
          <w:szCs w:val="28"/>
        </w:rPr>
        <w:t>plane</w:t>
      </w:r>
      <w:proofErr w:type="spellEnd"/>
      <w:r w:rsidR="0072694B">
        <w:rPr>
          <w:sz w:val="28"/>
          <w:szCs w:val="28"/>
        </w:rPr>
        <w:t>.</w:t>
      </w:r>
      <w:r w:rsidR="002D6297">
        <w:rPr>
          <w:sz w:val="28"/>
          <w:szCs w:val="28"/>
        </w:rPr>
        <w:t xml:space="preserve"> </w:t>
      </w:r>
    </w:p>
    <w:p w:rsidR="00233F54" w:rsidRDefault="00233F54" w:rsidP="00DF06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оборудование по технологии развития критического мышления</w:t>
      </w:r>
      <w:r w:rsidR="00312FE9">
        <w:rPr>
          <w:sz w:val="28"/>
          <w:szCs w:val="28"/>
        </w:rPr>
        <w:t xml:space="preserve"> (ТРКМ)</w:t>
      </w:r>
      <w:r>
        <w:rPr>
          <w:sz w:val="28"/>
          <w:szCs w:val="28"/>
        </w:rPr>
        <w:t>, бумажные самолеты, пиктограммы с изображением воздуха, парусника, пылесоса, воздушного шара и др. предметные картинки.</w:t>
      </w:r>
    </w:p>
    <w:p w:rsidR="00916347" w:rsidRDefault="00916347" w:rsidP="00DF062E">
      <w:pPr>
        <w:jc w:val="both"/>
        <w:rPr>
          <w:b/>
          <w:sz w:val="28"/>
          <w:szCs w:val="28"/>
        </w:rPr>
      </w:pPr>
    </w:p>
    <w:tbl>
      <w:tblPr>
        <w:tblStyle w:val="1"/>
        <w:tblW w:w="15843" w:type="dxa"/>
        <w:tblLook w:val="04A0" w:firstRow="1" w:lastRow="0" w:firstColumn="1" w:lastColumn="0" w:noHBand="0" w:noVBand="1"/>
      </w:tblPr>
      <w:tblGrid>
        <w:gridCol w:w="668"/>
        <w:gridCol w:w="2766"/>
        <w:gridCol w:w="6172"/>
        <w:gridCol w:w="6237"/>
      </w:tblGrid>
      <w:tr w:rsidR="00233F54" w:rsidRPr="00233F54" w:rsidTr="0064220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54" w:rsidRPr="00233F54" w:rsidRDefault="00233F54">
            <w:pPr>
              <w:jc w:val="center"/>
              <w:rPr>
                <w:b/>
                <w:i/>
              </w:rPr>
            </w:pPr>
            <w:r w:rsidRPr="00233F54">
              <w:rPr>
                <w:b/>
                <w:i/>
              </w:rPr>
              <w:t xml:space="preserve">№ </w:t>
            </w:r>
            <w:proofErr w:type="spellStart"/>
            <w:r w:rsidRPr="00233F54">
              <w:rPr>
                <w:b/>
                <w:i/>
              </w:rPr>
              <w:t>п.п</w:t>
            </w:r>
            <w:proofErr w:type="spellEnd"/>
            <w:r w:rsidRPr="00233F54">
              <w:rPr>
                <w:b/>
                <w:i/>
              </w:rPr>
              <w:t>.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54" w:rsidRPr="00233F54" w:rsidRDefault="00233F54">
            <w:pPr>
              <w:jc w:val="center"/>
              <w:rPr>
                <w:b/>
                <w:i/>
              </w:rPr>
            </w:pPr>
            <w:r w:rsidRPr="00233F54">
              <w:rPr>
                <w:b/>
                <w:i/>
              </w:rPr>
              <w:t>Этапы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54" w:rsidRPr="00233F54" w:rsidRDefault="00233F54">
            <w:pPr>
              <w:jc w:val="center"/>
              <w:rPr>
                <w:b/>
                <w:i/>
              </w:rPr>
            </w:pPr>
            <w:r w:rsidRPr="00233F54">
              <w:rPr>
                <w:b/>
                <w:i/>
              </w:rPr>
              <w:t>Действия воспитателя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54" w:rsidRPr="00233F54" w:rsidRDefault="00233F54">
            <w:pPr>
              <w:jc w:val="center"/>
              <w:rPr>
                <w:b/>
                <w:i/>
              </w:rPr>
            </w:pPr>
            <w:r w:rsidRPr="00233F54">
              <w:rPr>
                <w:b/>
                <w:i/>
              </w:rPr>
              <w:t>Деятельность детей</w:t>
            </w:r>
          </w:p>
        </w:tc>
      </w:tr>
      <w:tr w:rsidR="006C563B" w:rsidRPr="00233F54" w:rsidTr="00065AAD">
        <w:tc>
          <w:tcPr>
            <w:tcW w:w="15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63B" w:rsidRPr="00233F54" w:rsidRDefault="006C563B" w:rsidP="006C563B">
            <w:pPr>
              <w:jc w:val="center"/>
              <w:rPr>
                <w:b/>
                <w:i/>
              </w:rPr>
            </w:pPr>
            <w:r w:rsidRPr="00233F54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 xml:space="preserve">. </w:t>
            </w:r>
            <w:r w:rsidRPr="00233F54">
              <w:rPr>
                <w:b/>
              </w:rPr>
              <w:t>Мотивационно-побудительный</w:t>
            </w:r>
          </w:p>
        </w:tc>
      </w:tr>
      <w:tr w:rsidR="00233F54" w:rsidRPr="00233F54" w:rsidTr="00642200">
        <w:trPr>
          <w:trHeight w:val="841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54" w:rsidRPr="00233F54" w:rsidRDefault="00233F54">
            <w:pPr>
              <w:rPr>
                <w:b/>
                <w:i/>
              </w:rPr>
            </w:pPr>
            <w:r w:rsidRPr="00233F54">
              <w:rPr>
                <w:b/>
                <w:i/>
              </w:rPr>
              <w:t>1.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54" w:rsidRPr="00233F54" w:rsidRDefault="00233F54">
            <w:pPr>
              <w:rPr>
                <w:b/>
                <w:i/>
              </w:rPr>
            </w:pPr>
            <w:r w:rsidRPr="00233F54">
              <w:rPr>
                <w:rStyle w:val="FontStyle44"/>
                <w:b/>
                <w:i/>
                <w:sz w:val="24"/>
                <w:szCs w:val="24"/>
              </w:rPr>
              <w:t>«Круг радости»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54" w:rsidRPr="00233F54" w:rsidRDefault="00233F54">
            <w:pPr>
              <w:rPr>
                <w:rStyle w:val="FontStyle44"/>
                <w:i/>
                <w:sz w:val="24"/>
                <w:szCs w:val="24"/>
              </w:rPr>
            </w:pPr>
            <w:r w:rsidRPr="00233F54">
              <w:rPr>
                <w:rStyle w:val="FontStyle44"/>
                <w:i/>
                <w:sz w:val="24"/>
                <w:szCs w:val="24"/>
              </w:rPr>
              <w:t>К тебе я обращаюсь, друг, вставай скорее с нами в круг, Почувствуй радость и тепло и как с друзьями хорошо.</w:t>
            </w:r>
          </w:p>
          <w:p w:rsidR="00233F54" w:rsidRPr="00233F54" w:rsidRDefault="00233F54">
            <w:pPr>
              <w:rPr>
                <w:rStyle w:val="FontStyle44"/>
                <w:i/>
                <w:sz w:val="24"/>
                <w:szCs w:val="24"/>
              </w:rPr>
            </w:pPr>
            <w:r w:rsidRPr="00233F54">
              <w:rPr>
                <w:rStyle w:val="FontStyle44"/>
                <w:i/>
                <w:sz w:val="24"/>
                <w:szCs w:val="24"/>
              </w:rPr>
              <w:t>Пусть наша добрая улыбка согреет всех своим теплом,</w:t>
            </w:r>
          </w:p>
          <w:p w:rsidR="00233F54" w:rsidRPr="00233F54" w:rsidRDefault="00233F54">
            <w:r w:rsidRPr="00233F54">
              <w:rPr>
                <w:rStyle w:val="FontStyle44"/>
                <w:i/>
                <w:sz w:val="24"/>
                <w:szCs w:val="24"/>
              </w:rPr>
              <w:t>Напомнит нам, как важно в жизни делиться счастьем и добром.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54" w:rsidRDefault="00233F54" w:rsidP="009D5553">
            <w:pPr>
              <w:jc w:val="both"/>
              <w:rPr>
                <w:rStyle w:val="FontStyle44"/>
                <w:sz w:val="24"/>
                <w:szCs w:val="24"/>
              </w:rPr>
            </w:pPr>
            <w:r w:rsidRPr="00233F54">
              <w:rPr>
                <w:rStyle w:val="FontStyle44"/>
                <w:sz w:val="24"/>
                <w:szCs w:val="24"/>
              </w:rPr>
              <w:t>Дети становятся в круг, смотрят друг другу в глаза,  повторяют слова и движения согласно тексту.</w:t>
            </w:r>
          </w:p>
          <w:p w:rsidR="005B1F06" w:rsidRPr="00233F54" w:rsidRDefault="00956825" w:rsidP="009D5553">
            <w:pPr>
              <w:jc w:val="both"/>
            </w:pPr>
            <w:r>
              <w:t xml:space="preserve">Устанавливают взаимодействие со сверстниками. </w:t>
            </w:r>
          </w:p>
        </w:tc>
      </w:tr>
      <w:tr w:rsidR="00233F54" w:rsidRPr="00233F54" w:rsidTr="00642200">
        <w:trPr>
          <w:trHeight w:val="139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95682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233F54" w:rsidRPr="00233F54">
              <w:rPr>
                <w:b/>
                <w:i/>
              </w:rPr>
              <w:t>.</w:t>
            </w: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  <w:r w:rsidRPr="00233F54">
              <w:rPr>
                <w:b/>
                <w:i/>
              </w:rPr>
              <w:t>Загадка</w:t>
            </w: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54" w:rsidRPr="00233F54" w:rsidRDefault="00233F54">
            <w:r w:rsidRPr="00233F54">
              <w:lastRenderedPageBreak/>
              <w:t>- Ребята, попробуйте отгадать загадку, и вам стразу станет ясно, о чем мы будем беседовать.</w:t>
            </w:r>
          </w:p>
          <w:p w:rsidR="00233F54" w:rsidRPr="00233F54" w:rsidRDefault="00233F54">
            <w:pPr>
              <w:rPr>
                <w:i/>
              </w:rPr>
            </w:pPr>
            <w:r w:rsidRPr="00233F54">
              <w:rPr>
                <w:i/>
              </w:rPr>
              <w:t>Через нос проходит в грудь</w:t>
            </w:r>
          </w:p>
          <w:p w:rsidR="00233F54" w:rsidRPr="00233F54" w:rsidRDefault="00233F54">
            <w:pPr>
              <w:rPr>
                <w:i/>
              </w:rPr>
            </w:pPr>
            <w:r w:rsidRPr="00233F54">
              <w:rPr>
                <w:i/>
              </w:rPr>
              <w:t>И обратный держит путь.</w:t>
            </w:r>
          </w:p>
          <w:p w:rsidR="00233F54" w:rsidRPr="00233F54" w:rsidRDefault="00233F54">
            <w:pPr>
              <w:rPr>
                <w:i/>
              </w:rPr>
            </w:pPr>
            <w:r w:rsidRPr="00233F54">
              <w:rPr>
                <w:i/>
              </w:rPr>
              <w:lastRenderedPageBreak/>
              <w:t>Он невидимый, а все же</w:t>
            </w:r>
          </w:p>
          <w:p w:rsidR="00233F54" w:rsidRPr="00233F54" w:rsidRDefault="00233F54">
            <w:pPr>
              <w:rPr>
                <w:i/>
              </w:rPr>
            </w:pPr>
            <w:r w:rsidRPr="00233F54">
              <w:rPr>
                <w:i/>
              </w:rPr>
              <w:t>Без него мы жить не можем</w:t>
            </w:r>
            <w:r w:rsidRPr="00233F54">
              <w:t xml:space="preserve"> (Ответ: «воздух»)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54" w:rsidRPr="00233F54" w:rsidRDefault="00233F54" w:rsidP="009D5553">
            <w:pPr>
              <w:jc w:val="both"/>
            </w:pPr>
            <w:r w:rsidRPr="00233F54">
              <w:lastRenderedPageBreak/>
              <w:t>Проявля</w:t>
            </w:r>
            <w:r w:rsidR="006C563B">
              <w:t>ю</w:t>
            </w:r>
            <w:r w:rsidRPr="00233F54">
              <w:t>т интерес к происходящему.</w:t>
            </w:r>
          </w:p>
          <w:p w:rsidR="00956825" w:rsidRDefault="00233F54" w:rsidP="009D5553">
            <w:pPr>
              <w:jc w:val="both"/>
            </w:pPr>
            <w:r w:rsidRPr="00233F54">
              <w:t>Воспринимают информацию</w:t>
            </w:r>
            <w:r w:rsidR="00956825">
              <w:t>,</w:t>
            </w:r>
            <w:r w:rsidRPr="00233F54">
              <w:t xml:space="preserve"> размышляют</w:t>
            </w:r>
            <w:r w:rsidR="00956825">
              <w:t>.</w:t>
            </w:r>
            <w:r w:rsidRPr="00233F54">
              <w:t xml:space="preserve"> </w:t>
            </w:r>
          </w:p>
          <w:p w:rsidR="00233F54" w:rsidRDefault="00956825" w:rsidP="009D5553">
            <w:pPr>
              <w:jc w:val="both"/>
            </w:pPr>
            <w:r>
              <w:t>П</w:t>
            </w:r>
            <w:r w:rsidR="00233F54" w:rsidRPr="00233F54">
              <w:t xml:space="preserve">ри помощи пиктограммы (набор предметных картинок) </w:t>
            </w:r>
            <w:r>
              <w:t>выбирают необходимую</w:t>
            </w:r>
            <w:r w:rsidR="003974C2">
              <w:t xml:space="preserve"> картинку </w:t>
            </w:r>
            <w:r>
              <w:t xml:space="preserve">и </w:t>
            </w:r>
            <w:r w:rsidR="00233F54" w:rsidRPr="00233F54">
              <w:t xml:space="preserve">обозначают </w:t>
            </w:r>
            <w:r w:rsidR="00233F54" w:rsidRPr="00233F54">
              <w:lastRenderedPageBreak/>
              <w:t>правильный ответ.</w:t>
            </w:r>
          </w:p>
          <w:p w:rsidR="00131AA9" w:rsidRPr="00233F54" w:rsidRDefault="00131AA9" w:rsidP="009D5553">
            <w:pPr>
              <w:jc w:val="both"/>
            </w:pPr>
            <w:r>
              <w:t>Называют слово</w:t>
            </w:r>
            <w:r w:rsidR="00956825">
              <w:t xml:space="preserve">-отгадку </w:t>
            </w:r>
            <w:r>
              <w:t xml:space="preserve"> на трех языках.</w:t>
            </w:r>
          </w:p>
          <w:p w:rsidR="00233F54" w:rsidRPr="00233F54" w:rsidRDefault="00233F54">
            <w:pPr>
              <w:jc w:val="center"/>
            </w:pPr>
            <w:r w:rsidRPr="00233F54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795FC7C" wp14:editId="1003EC0E">
                  <wp:simplePos x="0" y="0"/>
                  <wp:positionH relativeFrom="column">
                    <wp:posOffset>870718</wp:posOffset>
                  </wp:positionH>
                  <wp:positionV relativeFrom="paragraph">
                    <wp:posOffset>78976</wp:posOffset>
                  </wp:positionV>
                  <wp:extent cx="1796903" cy="783564"/>
                  <wp:effectExtent l="95250" t="57150" r="89535" b="131445"/>
                  <wp:wrapNone/>
                  <wp:docPr id="4" name="Рисунок 4" descr="http://www.stihi.ru/pics/2012/01/02/611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http://www.stihi.ru/pics/2012/01/02/6119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903" cy="78356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6350" cap="sq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563B" w:rsidRPr="00233F54" w:rsidTr="008A398D">
        <w:trPr>
          <w:trHeight w:val="314"/>
        </w:trPr>
        <w:tc>
          <w:tcPr>
            <w:tcW w:w="15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63B" w:rsidRPr="00233F54" w:rsidRDefault="006C563B" w:rsidP="006C563B">
            <w:pPr>
              <w:jc w:val="center"/>
            </w:pPr>
            <w:r w:rsidRPr="00233F54">
              <w:rPr>
                <w:b/>
                <w:i/>
                <w:lang w:val="en-US"/>
              </w:rPr>
              <w:lastRenderedPageBreak/>
              <w:t>II</w:t>
            </w:r>
            <w:r>
              <w:rPr>
                <w:b/>
                <w:i/>
              </w:rPr>
              <w:t xml:space="preserve">. </w:t>
            </w:r>
            <w:r w:rsidRPr="00233F54">
              <w:rPr>
                <w:b/>
              </w:rPr>
              <w:t>Организационно-поисковый</w:t>
            </w:r>
          </w:p>
        </w:tc>
      </w:tr>
      <w:tr w:rsidR="00233F54" w:rsidRPr="00233F54" w:rsidTr="00642200">
        <w:trPr>
          <w:trHeight w:val="1975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F54" w:rsidRPr="00233F54" w:rsidRDefault="00233F54">
            <w:pPr>
              <w:rPr>
                <w:b/>
                <w:i/>
              </w:rPr>
            </w:pPr>
            <w:r w:rsidRPr="00233F54">
              <w:rPr>
                <w:b/>
                <w:i/>
              </w:rPr>
              <w:t>1.</w:t>
            </w: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54" w:rsidRPr="00233F54" w:rsidRDefault="00233F54">
            <w:pPr>
              <w:rPr>
                <w:b/>
                <w:i/>
              </w:rPr>
            </w:pPr>
            <w:r w:rsidRPr="00233F54">
              <w:rPr>
                <w:b/>
                <w:i/>
              </w:rPr>
              <w:t>Создание проблемной ситуации</w:t>
            </w: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  <w:r w:rsidRPr="00233F54">
              <w:rPr>
                <w:b/>
                <w:i/>
              </w:rPr>
              <w:t>Прием по ТРКМ «Корзинка идей, понятий»</w:t>
            </w: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54" w:rsidRPr="00233F54" w:rsidRDefault="00233F54">
            <w:r w:rsidRPr="00233F54">
              <w:t>- Говорят</w:t>
            </w:r>
            <w:r w:rsidR="005B1F06">
              <w:t>,</w:t>
            </w:r>
            <w:r w:rsidRPr="00233F54">
              <w:t xml:space="preserve"> что воздух – невидимка. Так ли это?</w:t>
            </w:r>
          </w:p>
          <w:p w:rsidR="00233F54" w:rsidRPr="00233F54" w:rsidRDefault="00233F54">
            <w:r w:rsidRPr="00233F54">
              <w:t>- Почему?</w:t>
            </w:r>
          </w:p>
          <w:p w:rsidR="00233F54" w:rsidRPr="00233F54" w:rsidRDefault="00233F54">
            <w:r w:rsidRPr="00233F54">
              <w:t>- Можно ли почувствовать воздух?</w:t>
            </w:r>
          </w:p>
          <w:p w:rsidR="00233F54" w:rsidRPr="00233F54" w:rsidRDefault="00233F54">
            <w:r w:rsidRPr="00233F54">
              <w:t>- Имеет ли воздух запах?</w:t>
            </w:r>
          </w:p>
          <w:p w:rsidR="00233F54" w:rsidRPr="00233F54" w:rsidRDefault="00233F54">
            <w:r w:rsidRPr="00233F54">
              <w:t>- Есть ли у воздуха вкус?</w:t>
            </w:r>
          </w:p>
          <w:p w:rsidR="00233F54" w:rsidRPr="00233F54" w:rsidRDefault="00233F54">
            <w:r w:rsidRPr="00233F54">
              <w:t>- Почему же в воздухе не кончается кислород, если так много людей и животных им дышат?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54" w:rsidRDefault="00233F54" w:rsidP="009D5553">
            <w:pPr>
              <w:jc w:val="both"/>
            </w:pPr>
            <w:r w:rsidRPr="00233F54">
              <w:t>Осознание ребенком проблемы, требующ</w:t>
            </w:r>
            <w:r w:rsidR="00EB0519">
              <w:t>ей</w:t>
            </w:r>
            <w:r w:rsidRPr="00233F54">
              <w:t xml:space="preserve"> размышления.</w:t>
            </w:r>
          </w:p>
          <w:p w:rsidR="00312FE9" w:rsidRDefault="00312FE9" w:rsidP="009D5553">
            <w:pPr>
              <w:jc w:val="both"/>
            </w:pPr>
            <w:r>
              <w:t xml:space="preserve">Выдвигают гипотезы. За каждую идею ребенок может положить предмет (овощ или фрукт) в корзину. </w:t>
            </w:r>
          </w:p>
          <w:p w:rsidR="00312FE9" w:rsidRPr="00233F54" w:rsidRDefault="00312FE9" w:rsidP="009D5553">
            <w:pPr>
              <w:jc w:val="both"/>
            </w:pPr>
            <w:r>
              <w:t>Аргументируют.</w:t>
            </w:r>
          </w:p>
          <w:p w:rsidR="00233F54" w:rsidRDefault="00312FE9" w:rsidP="009D5553">
            <w:pPr>
              <w:jc w:val="both"/>
            </w:pPr>
            <w:r>
              <w:t>Анализируют о</w:t>
            </w:r>
            <w:r w:rsidR="00233F54" w:rsidRPr="00233F54">
              <w:t xml:space="preserve">тветы </w:t>
            </w:r>
            <w:r>
              <w:t>друг друга</w:t>
            </w:r>
            <w:r w:rsidR="00233F54" w:rsidRPr="00233F54">
              <w:t xml:space="preserve"> </w:t>
            </w:r>
            <w:r>
              <w:t xml:space="preserve"> </w:t>
            </w:r>
            <w:r w:rsidR="00233F54" w:rsidRPr="00233F54">
              <w:t xml:space="preserve"> при помощи знаково-символического моделиро</w:t>
            </w:r>
            <w:r w:rsidR="000C52A3">
              <w:t>вания информации</w:t>
            </w:r>
            <w:proofErr w:type="gramStart"/>
            <w:r w:rsidR="000C52A3">
              <w:t>.</w:t>
            </w:r>
            <w:proofErr w:type="gramEnd"/>
            <w:r w:rsidR="009730DD">
              <w:t xml:space="preserve"> (</w:t>
            </w:r>
            <w:proofErr w:type="gramStart"/>
            <w:r w:rsidR="009730DD">
              <w:t>в</w:t>
            </w:r>
            <w:proofErr w:type="gramEnd"/>
            <w:r w:rsidR="009730DD">
              <w:t>заимоконтроль)</w:t>
            </w:r>
          </w:p>
          <w:p w:rsidR="00233F54" w:rsidRPr="00233F54" w:rsidRDefault="000C52A3">
            <w:r w:rsidRPr="00233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C36A25B" wp14:editId="26FF37A8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15875</wp:posOffset>
                      </wp:positionV>
                      <wp:extent cx="419100" cy="523875"/>
                      <wp:effectExtent l="19050" t="19050" r="38100" b="6667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163.45pt;margin-top:1.25pt;width:33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  <w:r w:rsidR="00233F54" w:rsidRPr="00233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06DD28" wp14:editId="2A5F190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15875</wp:posOffset>
                      </wp:positionV>
                      <wp:extent cx="419100" cy="523875"/>
                      <wp:effectExtent l="19050" t="19050" r="38100" b="6667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3.8pt;margin-top:1.25pt;width:33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" fillcolor="#c0504d [3205]" strokecolor="#f2f2f2 [3041]" strokeweight="3pt">
                      <v:shadow on="t" color="#622423 [1605]" opacity=".5" offset="1pt"/>
                    </v:rect>
                  </w:pict>
                </mc:Fallback>
              </mc:AlternateContent>
            </w:r>
          </w:p>
          <w:p w:rsidR="00233F54" w:rsidRPr="00233F54" w:rsidRDefault="00233F54"/>
          <w:p w:rsidR="00233F54" w:rsidRPr="00233F54" w:rsidRDefault="000C52A3">
            <w:r>
              <w:t xml:space="preserve">              Не согласен                                  </w:t>
            </w:r>
            <w:proofErr w:type="spellStart"/>
            <w:proofErr w:type="gramStart"/>
            <w:r>
              <w:t>согласен</w:t>
            </w:r>
            <w:proofErr w:type="spellEnd"/>
            <w:proofErr w:type="gramEnd"/>
            <w:r>
              <w:t xml:space="preserve"> </w:t>
            </w:r>
          </w:p>
          <w:p w:rsidR="00233F54" w:rsidRDefault="00233F54"/>
          <w:p w:rsidR="009730DD" w:rsidRPr="00233F54" w:rsidRDefault="009730DD" w:rsidP="009730DD">
            <w:pPr>
              <w:jc w:val="both"/>
            </w:pPr>
            <w:r>
              <w:t>Находят общее решение проблемы.</w:t>
            </w:r>
          </w:p>
          <w:p w:rsidR="009730DD" w:rsidRPr="00233F54" w:rsidRDefault="009730DD"/>
        </w:tc>
      </w:tr>
      <w:tr w:rsidR="00233F54" w:rsidRPr="00233F54" w:rsidTr="00642200">
        <w:trPr>
          <w:trHeight w:val="2322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F54" w:rsidRPr="00233F54" w:rsidRDefault="00233F54">
            <w:pPr>
              <w:rPr>
                <w:b/>
                <w:i/>
              </w:rPr>
            </w:pPr>
            <w:r w:rsidRPr="00233F54">
              <w:rPr>
                <w:b/>
                <w:i/>
              </w:rPr>
              <w:t>2.</w:t>
            </w: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54" w:rsidRPr="00233F54" w:rsidRDefault="00233F54">
            <w:pPr>
              <w:rPr>
                <w:b/>
                <w:i/>
              </w:rPr>
            </w:pPr>
            <w:r w:rsidRPr="00233F54">
              <w:rPr>
                <w:b/>
                <w:i/>
              </w:rPr>
              <w:t>Прием по ТРКМ «Чтение с остановками».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54" w:rsidRPr="00233F54" w:rsidRDefault="00233F54">
            <w:pPr>
              <w:rPr>
                <w:b/>
                <w:i/>
              </w:rPr>
            </w:pPr>
            <w:r w:rsidRPr="00233F54">
              <w:rPr>
                <w:b/>
                <w:i/>
              </w:rPr>
              <w:t>Чтение рассказа  В. Бианки</w:t>
            </w:r>
            <w:r w:rsidR="00971C5F">
              <w:rPr>
                <w:b/>
                <w:i/>
              </w:rPr>
              <w:t xml:space="preserve"> </w:t>
            </w:r>
            <w:r w:rsidRPr="00233F54">
              <w:rPr>
                <w:b/>
                <w:i/>
              </w:rPr>
              <w:t>«Голубой зверек»</w:t>
            </w:r>
          </w:p>
          <w:p w:rsidR="00233F54" w:rsidRPr="00233F54" w:rsidRDefault="00233F54">
            <w:r w:rsidRPr="00233F54">
              <w:t>- как вы думаете, что может произойти  в рассказе с таким названием?</w:t>
            </w:r>
          </w:p>
          <w:p w:rsidR="00233F54" w:rsidRPr="00233F54" w:rsidRDefault="00233F54">
            <w:r w:rsidRPr="00233F54">
              <w:t>- как дальше будут разворачиваться события?</w:t>
            </w:r>
          </w:p>
          <w:p w:rsidR="00233F54" w:rsidRPr="00233F54" w:rsidRDefault="00233F54">
            <w:r w:rsidRPr="00233F54">
              <w:t>- что заставило полетуху поступить именно так?</w:t>
            </w:r>
          </w:p>
          <w:p w:rsidR="00233F54" w:rsidRPr="00233F54" w:rsidRDefault="00233F54">
            <w:r w:rsidRPr="00233F54">
              <w:t>- какие чувства вызвал этот рассказ?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54" w:rsidRPr="00233F54" w:rsidRDefault="003974C2" w:rsidP="009D5553">
            <w:pPr>
              <w:jc w:val="both"/>
            </w:pPr>
            <w:r>
              <w:t>Находят в тексте необходимую информацию, вычленяют ее, анализируют для самостоятельного построения предположений,</w:t>
            </w:r>
            <w:r w:rsidR="00233F54" w:rsidRPr="00233F54">
              <w:t xml:space="preserve"> озвучивают свои гипотетические    высказывания.</w:t>
            </w:r>
          </w:p>
          <w:p w:rsidR="00312FE9" w:rsidRDefault="00312FE9" w:rsidP="009D5553">
            <w:pPr>
              <w:jc w:val="both"/>
            </w:pPr>
            <w:r>
              <w:t>Устанавливают причинно-следственные связи.</w:t>
            </w:r>
          </w:p>
          <w:p w:rsidR="00312FE9" w:rsidRDefault="00312FE9" w:rsidP="009D5553">
            <w:pPr>
              <w:jc w:val="both"/>
            </w:pPr>
            <w:r>
              <w:t>Соотносят и устанавливают влияние окружающей среды на поведение животного.</w:t>
            </w:r>
          </w:p>
          <w:p w:rsidR="00D54440" w:rsidRDefault="00D54440" w:rsidP="009D5553">
            <w:pPr>
              <w:jc w:val="both"/>
            </w:pPr>
            <w:r>
              <w:t>В ответах использует авторские слова и выражения.</w:t>
            </w:r>
          </w:p>
          <w:p w:rsidR="00233F54" w:rsidRDefault="00233F54" w:rsidP="009D5553">
            <w:pPr>
              <w:jc w:val="both"/>
            </w:pPr>
            <w:r w:rsidRPr="00233F54">
              <w:t>Закрепляют фишки на Пирамиде предсказаний, тем самым заполняя ее и продвигаясь вверх.</w:t>
            </w:r>
          </w:p>
          <w:p w:rsidR="00A874E6" w:rsidRPr="00233F54" w:rsidRDefault="00A874E6" w:rsidP="009D5553">
            <w:pPr>
              <w:jc w:val="both"/>
            </w:pPr>
          </w:p>
        </w:tc>
      </w:tr>
      <w:tr w:rsidR="00233F54" w:rsidRPr="00233F54" w:rsidTr="00642200">
        <w:trPr>
          <w:trHeight w:val="560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F54" w:rsidRPr="00233F54" w:rsidRDefault="00233F54">
            <w:pPr>
              <w:rPr>
                <w:b/>
                <w:i/>
              </w:rPr>
            </w:pPr>
            <w:r w:rsidRPr="00233F54">
              <w:rPr>
                <w:b/>
                <w:i/>
              </w:rPr>
              <w:t>3.</w:t>
            </w: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54" w:rsidRPr="00233F54" w:rsidRDefault="00233F54">
            <w:pPr>
              <w:rPr>
                <w:b/>
                <w:i/>
              </w:rPr>
            </w:pPr>
            <w:r w:rsidRPr="00233F54">
              <w:rPr>
                <w:b/>
                <w:i/>
              </w:rPr>
              <w:lastRenderedPageBreak/>
              <w:t>Исследовательская деятельность</w:t>
            </w:r>
          </w:p>
          <w:p w:rsidR="00233F54" w:rsidRPr="00233F54" w:rsidRDefault="00233F54">
            <w:pPr>
              <w:rPr>
                <w:i/>
              </w:rPr>
            </w:pPr>
            <w:r w:rsidRPr="00233F54">
              <w:rPr>
                <w:i/>
              </w:rPr>
              <w:t xml:space="preserve">«Отправляемся в </w:t>
            </w:r>
            <w:r w:rsidRPr="00233F54">
              <w:rPr>
                <w:i/>
              </w:rPr>
              <w:lastRenderedPageBreak/>
              <w:t>полет»</w:t>
            </w: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  <w:r w:rsidRPr="00233F54">
              <w:rPr>
                <w:b/>
                <w:i/>
              </w:rPr>
              <w:t>Психолого-педагогическое сопровождение в процессе деятельности: оказание необходимой помощи</w:t>
            </w:r>
          </w:p>
          <w:p w:rsidR="00233F54" w:rsidRPr="00233F54" w:rsidRDefault="00233F54">
            <w:pPr>
              <w:rPr>
                <w:i/>
              </w:rPr>
            </w:pPr>
          </w:p>
          <w:p w:rsidR="00233F54" w:rsidRPr="00233F54" w:rsidRDefault="00233F54">
            <w:pPr>
              <w:rPr>
                <w:i/>
              </w:rPr>
            </w:pPr>
          </w:p>
          <w:p w:rsidR="00233F54" w:rsidRPr="00233F54" w:rsidRDefault="00233F54">
            <w:pPr>
              <w:rPr>
                <w:i/>
              </w:rPr>
            </w:pPr>
          </w:p>
          <w:p w:rsidR="00233F54" w:rsidRPr="00233F54" w:rsidRDefault="00233F54">
            <w:pPr>
              <w:rPr>
                <w:i/>
              </w:rPr>
            </w:pPr>
          </w:p>
          <w:p w:rsidR="00233F54" w:rsidRPr="00233F54" w:rsidRDefault="00233F54">
            <w:pPr>
              <w:rPr>
                <w:i/>
              </w:rPr>
            </w:pP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54" w:rsidRPr="00233F54" w:rsidRDefault="00233F54">
            <w:r w:rsidRPr="00233F54">
              <w:rPr>
                <w:b/>
                <w:i/>
              </w:rPr>
              <w:lastRenderedPageBreak/>
              <w:t xml:space="preserve">Цель: </w:t>
            </w:r>
            <w:r w:rsidRPr="00233F54">
              <w:t xml:space="preserve">знать свойства воздуха, уметь устанавливать </w:t>
            </w:r>
            <w:proofErr w:type="spellStart"/>
            <w:r w:rsidRPr="00233F54">
              <w:t>причинно</w:t>
            </w:r>
            <w:proofErr w:type="spellEnd"/>
            <w:r w:rsidR="003C50C2">
              <w:t xml:space="preserve"> -</w:t>
            </w:r>
            <w:r w:rsidRPr="00233F54">
              <w:t xml:space="preserve"> следственные связи.</w:t>
            </w:r>
          </w:p>
          <w:p w:rsidR="00233F54" w:rsidRPr="00233F54" w:rsidRDefault="00233F54">
            <w:r w:rsidRPr="00233F54">
              <w:rPr>
                <w:b/>
                <w:i/>
              </w:rPr>
              <w:t>Оборудование:</w:t>
            </w:r>
            <w:r w:rsidRPr="00233F54">
              <w:t xml:space="preserve"> бумажные самолеты.</w:t>
            </w:r>
          </w:p>
          <w:p w:rsidR="00233F54" w:rsidRPr="00233F54" w:rsidRDefault="00233F54">
            <w:pPr>
              <w:rPr>
                <w:b/>
                <w:i/>
              </w:rPr>
            </w:pPr>
            <w:r w:rsidRPr="00233F54">
              <w:rPr>
                <w:b/>
                <w:i/>
              </w:rPr>
              <w:lastRenderedPageBreak/>
              <w:t>Эксперимент.</w:t>
            </w:r>
          </w:p>
          <w:p w:rsidR="00233F54" w:rsidRPr="00233F54" w:rsidRDefault="00233F54">
            <w:r w:rsidRPr="00233F54">
              <w:t>1.Запустить самолет в воздух и посмотреть</w:t>
            </w:r>
            <w:r w:rsidR="009D5553">
              <w:t>,</w:t>
            </w:r>
            <w:r w:rsidRPr="00233F54">
              <w:t xml:space="preserve"> хорошо ли он летает.</w:t>
            </w:r>
          </w:p>
          <w:p w:rsidR="00233F54" w:rsidRPr="00233F54" w:rsidRDefault="00233F54">
            <w:r w:rsidRPr="00233F54">
              <w:t>2. Слегка загнуть  концы крыльев самолета с помощью карандаша – сначала вверх, а потом вниз. Посмотреть, когда самолет летает лучше.</w:t>
            </w:r>
          </w:p>
          <w:p w:rsidR="00233F54" w:rsidRPr="00233F54" w:rsidRDefault="00233F54">
            <w:pPr>
              <w:rPr>
                <w:b/>
                <w:i/>
              </w:rPr>
            </w:pPr>
            <w:r w:rsidRPr="00233F54">
              <w:rPr>
                <w:b/>
                <w:i/>
              </w:rPr>
              <w:t>Что происходит?</w:t>
            </w:r>
          </w:p>
          <w:p w:rsidR="00233F54" w:rsidRPr="00233F54" w:rsidRDefault="00233F54">
            <w:r w:rsidRPr="00233F54">
              <w:t>Поскольку передняя кромка крыла толще задней, у нас получилось некое подобие аэродинамической поверхности. Загибая кончики крыльев, мы изменяем воздушный поток, обтекающий самолет. Если загнуть вверх кончик левого крыла, то самолет повернет вправо, и наоборот. Если концы обоих крыльев загнуты вверх, то самолет взмывает ввысь, а если они загнуты вниз, он ныряет.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54" w:rsidRPr="00233F54" w:rsidRDefault="00233F54">
            <w:r w:rsidRPr="00233F54">
              <w:lastRenderedPageBreak/>
              <w:t>Включение детей в процесс деятельности в соответствии с заданием.</w:t>
            </w:r>
          </w:p>
          <w:p w:rsidR="00233F54" w:rsidRPr="00233F54" w:rsidRDefault="00233F54"/>
          <w:p w:rsidR="00233F54" w:rsidRDefault="00233F54">
            <w:r w:rsidRPr="00233F54">
              <w:lastRenderedPageBreak/>
              <w:t>Самостоятельная опытно-экспериментальная деятельность детей</w:t>
            </w:r>
            <w:r w:rsidR="00AD7575">
              <w:t>: выполняют действия на определение свойств воздуха</w:t>
            </w:r>
            <w:r w:rsidR="009730DD">
              <w:t xml:space="preserve"> (самоконтроль)</w:t>
            </w:r>
            <w:proofErr w:type="gramStart"/>
            <w:r w:rsidR="009730DD">
              <w:t xml:space="preserve"> .</w:t>
            </w:r>
            <w:proofErr w:type="gramEnd"/>
          </w:p>
          <w:p w:rsidR="003974C2" w:rsidRPr="00233F54" w:rsidRDefault="003974C2">
            <w:r>
              <w:t>Находят конструктивные решения</w:t>
            </w:r>
            <w:r w:rsidR="009730DD">
              <w:t>.</w:t>
            </w:r>
          </w:p>
          <w:p w:rsidR="00233F54" w:rsidRPr="00233F54" w:rsidRDefault="00233F54">
            <w:pPr>
              <w:jc w:val="center"/>
            </w:pPr>
            <w:r w:rsidRPr="00233F54">
              <w:rPr>
                <w:noProof/>
              </w:rPr>
              <w:drawing>
                <wp:inline distT="0" distB="0" distL="0" distR="0" wp14:anchorId="493569D4" wp14:editId="2129D816">
                  <wp:extent cx="1786270" cy="774355"/>
                  <wp:effectExtent l="133350" t="114300" r="137795" b="159385"/>
                  <wp:docPr id="26" name="Рисунок 26" descr="http://bebi.lv/images/stories/Origami/kak-sdelat-bumazhnyy-samoleti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 descr="http://bebi.lv/images/stories/Origami/kak-sdelat-bumazhnyy-samoletik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67" b="6334"/>
                          <a:stretch/>
                        </pic:blipFill>
                        <pic:spPr bwMode="auto">
                          <a:xfrm>
                            <a:off x="0" y="0"/>
                            <a:ext cx="1631272" cy="7071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33F54" w:rsidRDefault="00233F54">
            <w:r w:rsidRPr="00233F54">
              <w:t>Диал</w:t>
            </w:r>
            <w:r w:rsidR="00AD7575">
              <w:t>оговое общение детей и взрослых: дети обмениваются информацией, описывают собственные действия, используя сравнения, выделяют главное, делают умозаключения.</w:t>
            </w:r>
          </w:p>
          <w:p w:rsidR="00D54440" w:rsidRPr="00233F54" w:rsidRDefault="00D54440" w:rsidP="00A874E6">
            <w:r>
              <w:t>Соотносят результаты</w:t>
            </w:r>
            <w:r w:rsidR="00A874E6">
              <w:t xml:space="preserve"> опыта с художественным текстом: интерпретируют информацию.</w:t>
            </w:r>
          </w:p>
        </w:tc>
      </w:tr>
      <w:tr w:rsidR="00233F54" w:rsidRPr="00233F54" w:rsidTr="00233F54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54" w:rsidRPr="00233F54" w:rsidRDefault="00233F54">
            <w:pPr>
              <w:rPr>
                <w:b/>
                <w:i/>
              </w:rPr>
            </w:pPr>
            <w:r w:rsidRPr="00233F54">
              <w:rPr>
                <w:b/>
                <w:i/>
                <w:lang w:val="en-US"/>
              </w:rPr>
              <w:lastRenderedPageBreak/>
              <w:t>III</w:t>
            </w:r>
          </w:p>
        </w:tc>
        <w:tc>
          <w:tcPr>
            <w:tcW w:w="15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54" w:rsidRPr="00233F54" w:rsidRDefault="00233F54">
            <w:pPr>
              <w:rPr>
                <w:b/>
              </w:rPr>
            </w:pPr>
            <w:r w:rsidRPr="00233F54">
              <w:rPr>
                <w:b/>
              </w:rPr>
              <w:t>Рефлексивно-корригирующий</w:t>
            </w:r>
          </w:p>
        </w:tc>
      </w:tr>
      <w:tr w:rsidR="00233F54" w:rsidRPr="00233F54" w:rsidTr="0064220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54" w:rsidRPr="00233F54" w:rsidRDefault="00233F54">
            <w:pPr>
              <w:rPr>
                <w:b/>
                <w:i/>
              </w:rPr>
            </w:pPr>
            <w:r w:rsidRPr="00233F54">
              <w:rPr>
                <w:b/>
                <w:i/>
              </w:rPr>
              <w:t>1.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54" w:rsidRPr="00233F54" w:rsidRDefault="00233F54">
            <w:pPr>
              <w:rPr>
                <w:b/>
                <w:i/>
              </w:rPr>
            </w:pPr>
            <w:r w:rsidRPr="00233F54">
              <w:rPr>
                <w:b/>
                <w:i/>
              </w:rPr>
              <w:t>Рассуждение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54" w:rsidRPr="00233F54" w:rsidRDefault="00233F54">
            <w:r w:rsidRPr="00233F54">
              <w:t>Когда хотят сказать о каком то – предмете, что он нужен, просто необходим, то говорят: он нужен, как воздух!</w:t>
            </w:r>
          </w:p>
          <w:p w:rsidR="00233F54" w:rsidRPr="00233F54" w:rsidRDefault="00233F54">
            <w:r w:rsidRPr="00233F54">
              <w:t>- Как понять это выражение?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4440" w:rsidRDefault="00D54440" w:rsidP="00D54440">
            <w:r>
              <w:t>Ведут диалог в данной учебной ситуации.</w:t>
            </w:r>
          </w:p>
          <w:p w:rsidR="00233F54" w:rsidRDefault="00233F54" w:rsidP="00D54440">
            <w:r w:rsidRPr="00233F54">
              <w:t>Рассуждения детей</w:t>
            </w:r>
            <w:r w:rsidR="00D54440">
              <w:t>: при составлении высказывания поддерживают логическую последовательность.</w:t>
            </w:r>
          </w:p>
          <w:p w:rsidR="00647200" w:rsidRPr="00233F54" w:rsidRDefault="00647200" w:rsidP="00D54440">
            <w:r>
              <w:t>Приводят примеры из жизни, личного опыта.</w:t>
            </w:r>
          </w:p>
        </w:tc>
      </w:tr>
      <w:tr w:rsidR="00233F54" w:rsidRPr="00233F54" w:rsidTr="00013734">
        <w:trPr>
          <w:trHeight w:val="281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F54" w:rsidRPr="00233F54" w:rsidRDefault="00233F54">
            <w:pPr>
              <w:rPr>
                <w:b/>
                <w:i/>
              </w:rPr>
            </w:pPr>
            <w:r w:rsidRPr="00233F54">
              <w:rPr>
                <w:b/>
                <w:i/>
              </w:rPr>
              <w:t>2.</w:t>
            </w: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F54" w:rsidRPr="00233F54" w:rsidRDefault="00233F54">
            <w:pPr>
              <w:rPr>
                <w:b/>
                <w:i/>
              </w:rPr>
            </w:pPr>
            <w:r w:rsidRPr="00233F54">
              <w:rPr>
                <w:b/>
                <w:i/>
              </w:rPr>
              <w:t>Рефлексия.</w:t>
            </w:r>
          </w:p>
          <w:p w:rsidR="00233F54" w:rsidRPr="00233F54" w:rsidRDefault="00233F54">
            <w:pPr>
              <w:rPr>
                <w:b/>
                <w:i/>
              </w:rPr>
            </w:pPr>
            <w:r w:rsidRPr="00233F54">
              <w:rPr>
                <w:b/>
                <w:i/>
              </w:rPr>
              <w:t>Анализ результатов деятельности детей.</w:t>
            </w:r>
          </w:p>
          <w:p w:rsidR="00233F54" w:rsidRPr="00233F54" w:rsidRDefault="00233F54">
            <w:pPr>
              <w:rPr>
                <w:b/>
                <w:i/>
              </w:rPr>
            </w:pPr>
            <w:r w:rsidRPr="00233F54">
              <w:rPr>
                <w:b/>
                <w:i/>
              </w:rPr>
              <w:t>Прием по ТРКМ «Толстые и тонкие вопросы»</w:t>
            </w: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  <w:p w:rsidR="00233F54" w:rsidRPr="00233F54" w:rsidRDefault="00233F54">
            <w:pPr>
              <w:rPr>
                <w:b/>
                <w:i/>
              </w:rPr>
            </w:pP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1D2" w:rsidRDefault="000A71D2">
            <w:r>
              <w:lastRenderedPageBreak/>
              <w:t>«Тонкие вопросы» (1 уровень)</w:t>
            </w:r>
          </w:p>
          <w:p w:rsidR="00233F54" w:rsidRPr="00233F54" w:rsidRDefault="00233F54">
            <w:r w:rsidRPr="00233F54">
              <w:t>- Чем дышат люди?</w:t>
            </w:r>
          </w:p>
          <w:p w:rsidR="00233F54" w:rsidRPr="00233F54" w:rsidRDefault="00233F54">
            <w:r w:rsidRPr="00233F54">
              <w:t>- Как обнаружить воздух?</w:t>
            </w:r>
          </w:p>
          <w:p w:rsidR="00233F54" w:rsidRPr="00233F54" w:rsidRDefault="00233F54">
            <w:r w:rsidRPr="00233F54">
              <w:t>- Назови свойства воздуха</w:t>
            </w:r>
          </w:p>
          <w:p w:rsidR="00233F54" w:rsidRPr="00233F54" w:rsidRDefault="000A71D2">
            <w:r>
              <w:t>«Толстые вопросы» (2 и 3 уровень)</w:t>
            </w:r>
          </w:p>
          <w:p w:rsidR="00233F54" w:rsidRPr="00233F54" w:rsidRDefault="00233F54">
            <w:r w:rsidRPr="00233F54">
              <w:t>- Как называется движение воздуха в природе?</w:t>
            </w:r>
          </w:p>
          <w:p w:rsidR="00233F54" w:rsidRPr="00233F54" w:rsidRDefault="00233F54">
            <w:r w:rsidRPr="00233F54">
              <w:t>- Как можно использовать силу воздуха?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200" w:rsidRDefault="00233F54">
            <w:r w:rsidRPr="00233F54">
              <w:t>Ответы детей через знаково-символическое моделирование информации</w:t>
            </w:r>
            <w:r w:rsidR="00642200">
              <w:t xml:space="preserve">: выбирают из предметных картинок </w:t>
            </w:r>
            <w:proofErr w:type="gramStart"/>
            <w:r w:rsidR="00642200">
              <w:t>соответствующую</w:t>
            </w:r>
            <w:proofErr w:type="gramEnd"/>
            <w:r w:rsidR="00642200">
              <w:t xml:space="preserve"> правильному ответу</w:t>
            </w:r>
            <w:r w:rsidRPr="00233F54">
              <w:t>.</w:t>
            </w:r>
          </w:p>
          <w:p w:rsidR="00233F54" w:rsidRPr="00233F54" w:rsidRDefault="00233F54">
            <w:r w:rsidRPr="00233F54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44D5A2ED" wp14:editId="52D8499E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392430</wp:posOffset>
                  </wp:positionV>
                  <wp:extent cx="944880" cy="914400"/>
                  <wp:effectExtent l="95250" t="76200" r="102870" b="114300"/>
                  <wp:wrapNone/>
                  <wp:docPr id="10" name="Рисунок 10" descr="http://900igr.net/data/skazki-i-igry/CHej-zvuk-1.files/0008-028-Pyleso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http://900igr.net/data/skazki-i-igry/CHej-zvuk-1.files/0008-028-Pyleso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781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1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3F54" w:rsidRPr="00233F54" w:rsidRDefault="00233F54">
            <w:pPr>
              <w:jc w:val="center"/>
            </w:pPr>
          </w:p>
          <w:p w:rsidR="00233F54" w:rsidRPr="00233F54" w:rsidRDefault="00233F54">
            <w:pPr>
              <w:jc w:val="center"/>
            </w:pPr>
          </w:p>
          <w:p w:rsidR="00233F54" w:rsidRPr="00233F54" w:rsidRDefault="00233F54">
            <w:pPr>
              <w:jc w:val="center"/>
            </w:pPr>
          </w:p>
          <w:p w:rsidR="00233F54" w:rsidRPr="00233F54" w:rsidRDefault="009846AC">
            <w:pPr>
              <w:jc w:val="center"/>
            </w:pPr>
            <w:r w:rsidRPr="00233F5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8D2556" wp14:editId="17DE4683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103505</wp:posOffset>
                  </wp:positionV>
                  <wp:extent cx="944880" cy="676910"/>
                  <wp:effectExtent l="133350" t="95250" r="140970" b="161290"/>
                  <wp:wrapNone/>
                  <wp:docPr id="27" name="Рисунок 27" descr="http://allforchildren.ru/draw/img/4-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11" descr="http://allforchildren.ru/draw/img/4-1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769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541B" w:rsidRPr="00233F5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543C324" wp14:editId="53A214B8">
                  <wp:simplePos x="0" y="0"/>
                  <wp:positionH relativeFrom="column">
                    <wp:posOffset>2407285</wp:posOffset>
                  </wp:positionH>
                  <wp:positionV relativeFrom="paragraph">
                    <wp:posOffset>102235</wp:posOffset>
                  </wp:positionV>
                  <wp:extent cx="1127760" cy="755650"/>
                  <wp:effectExtent l="133350" t="114300" r="148590" b="158750"/>
                  <wp:wrapNone/>
                  <wp:docPr id="9" name="Рисунок 9" descr="http://aplikacii.ru/wp-content/uploads/2012/02/%D0%BF%D0%B0%D1%80%D1%83%D1%81%D0%BD%D0%B8%D0%BA-300x2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http://aplikacii.ru/wp-content/uploads/2012/02/%D0%BF%D0%B0%D1%80%D1%83%D1%81%D0%BD%D0%B8%D0%BA-300x24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7556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3F54" w:rsidRPr="00233F54" w:rsidRDefault="00233F54">
            <w:pPr>
              <w:jc w:val="center"/>
            </w:pPr>
          </w:p>
          <w:p w:rsidR="00233F54" w:rsidRPr="00233F54" w:rsidRDefault="00233F54">
            <w:pPr>
              <w:jc w:val="center"/>
            </w:pPr>
          </w:p>
          <w:p w:rsidR="00233F54" w:rsidRPr="00233F54" w:rsidRDefault="00233F54"/>
          <w:p w:rsidR="00233F54" w:rsidRPr="00233F54" w:rsidRDefault="00233F54"/>
          <w:p w:rsidR="00642200" w:rsidRDefault="00642200"/>
          <w:p w:rsidR="00233F54" w:rsidRPr="00233F54" w:rsidRDefault="00233F54">
            <w:r w:rsidRPr="00233F54">
              <w:t>Сами задают вопросы, что вызвало затруднение или интерес.</w:t>
            </w:r>
          </w:p>
          <w:p w:rsidR="00233F54" w:rsidRPr="00233F54" w:rsidRDefault="00A874E6">
            <w:r>
              <w:t xml:space="preserve">Определяют успешность собственной деятельности на </w:t>
            </w:r>
            <w:r>
              <w:lastRenderedPageBreak/>
              <w:t>занятии.</w:t>
            </w:r>
          </w:p>
        </w:tc>
      </w:tr>
    </w:tbl>
    <w:p w:rsidR="009730DD" w:rsidRDefault="009730DD" w:rsidP="00233F54">
      <w:pPr>
        <w:rPr>
          <w:b/>
          <w:i/>
          <w:sz w:val="28"/>
          <w:szCs w:val="28"/>
        </w:rPr>
      </w:pPr>
    </w:p>
    <w:p w:rsidR="00233F54" w:rsidRDefault="00233F54" w:rsidP="00233F5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Ожидаемый результат:</w:t>
      </w:r>
    </w:p>
    <w:p w:rsidR="009730DD" w:rsidRDefault="009730DD" w:rsidP="00233F54">
      <w:pPr>
        <w:rPr>
          <w:b/>
          <w:i/>
          <w:sz w:val="28"/>
          <w:szCs w:val="28"/>
        </w:rPr>
      </w:pPr>
    </w:p>
    <w:p w:rsidR="00233F54" w:rsidRDefault="00233F54" w:rsidP="00233F54">
      <w:pPr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Воспроизводят: </w:t>
      </w:r>
      <w:r>
        <w:rPr>
          <w:i/>
          <w:sz w:val="28"/>
          <w:szCs w:val="28"/>
          <w:u w:val="single"/>
        </w:rPr>
        <w:t>практические способы работы с разным материалом по определению воздуха.</w:t>
      </w:r>
    </w:p>
    <w:p w:rsidR="00233F54" w:rsidRDefault="00233F54" w:rsidP="00233F54">
      <w:pPr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Понимают: </w:t>
      </w:r>
      <w:r>
        <w:rPr>
          <w:i/>
          <w:sz w:val="28"/>
          <w:szCs w:val="28"/>
          <w:u w:val="single"/>
        </w:rPr>
        <w:t>как и где можно использовать воздух.</w:t>
      </w:r>
    </w:p>
    <w:p w:rsidR="00233F54" w:rsidRDefault="00233F54" w:rsidP="00233F54">
      <w:pPr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Применяют</w:t>
      </w:r>
      <w:r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  <w:u w:val="single"/>
        </w:rPr>
        <w:t xml:space="preserve">навыки </w:t>
      </w:r>
      <w:r w:rsidR="008B567F">
        <w:rPr>
          <w:i/>
          <w:sz w:val="28"/>
          <w:szCs w:val="28"/>
          <w:u w:val="single"/>
        </w:rPr>
        <w:t xml:space="preserve">работы с информацией (выделение главного, поиск причинно-следственных связей), навык </w:t>
      </w:r>
      <w:r>
        <w:rPr>
          <w:i/>
          <w:sz w:val="28"/>
          <w:szCs w:val="28"/>
          <w:u w:val="single"/>
        </w:rPr>
        <w:t>взаимодействия со сверстниками при работе в подгруппах.</w:t>
      </w:r>
    </w:p>
    <w:p w:rsidR="00D44451" w:rsidRDefault="00D44451"/>
    <w:p w:rsidR="00DD3D68" w:rsidRDefault="00DD3D68"/>
    <w:p w:rsidR="00DD3D68" w:rsidRPr="00694D19" w:rsidRDefault="00DD3D68" w:rsidP="00DD3D68">
      <w:pPr>
        <w:jc w:val="right"/>
        <w:rPr>
          <w:b/>
        </w:rPr>
      </w:pPr>
      <w:r w:rsidRPr="00694D19">
        <w:rPr>
          <w:b/>
        </w:rPr>
        <w:t xml:space="preserve">приложение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2502"/>
      </w:tblGrid>
      <w:tr w:rsidR="00DD3D68" w:rsidTr="000D2946">
        <w:trPr>
          <w:trHeight w:val="1827"/>
        </w:trPr>
        <w:tc>
          <w:tcPr>
            <w:tcW w:w="3078" w:type="dxa"/>
          </w:tcPr>
          <w:p w:rsidR="00DD3D68" w:rsidRPr="00DD3D68" w:rsidRDefault="00DD3D68" w:rsidP="00DD3D6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«</w:t>
            </w:r>
            <w:r w:rsidRPr="00DD3D68">
              <w:rPr>
                <w:b/>
              </w:rPr>
              <w:t>Корзина идей и понятий</w:t>
            </w:r>
            <w:r>
              <w:rPr>
                <w:b/>
              </w:rPr>
              <w:t>»</w:t>
            </w:r>
          </w:p>
        </w:tc>
        <w:tc>
          <w:tcPr>
            <w:tcW w:w="12502" w:type="dxa"/>
          </w:tcPr>
          <w:p w:rsidR="00DD3D68" w:rsidRDefault="00694D19" w:rsidP="00DD3D68">
            <w:pPr>
              <w:jc w:val="right"/>
            </w:pPr>
            <w:r>
              <w:rPr>
                <w:sz w:val="28"/>
                <w:szCs w:val="28"/>
              </w:rPr>
              <w:t>оборудование по технологии развития критического мышления (ТРКМ)</w:t>
            </w:r>
            <w:r w:rsidR="00DD3D68" w:rsidRPr="005F6432">
              <w:rPr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3F2FC46F" wp14:editId="268FB58F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113030</wp:posOffset>
                  </wp:positionV>
                  <wp:extent cx="1307465" cy="900430"/>
                  <wp:effectExtent l="0" t="0" r="6985" b="0"/>
                  <wp:wrapNone/>
                  <wp:docPr id="54" name="Рисунок 1" descr="C:\Documents and Settings\Наташа\Рабочий стол\фото КМ\SAM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Наташа\Рабочий стол\фото КМ\SAM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8363" t="10730" r="12035" b="13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3D68" w:rsidRDefault="00DD3D68" w:rsidP="00DD3D68">
            <w:pPr>
              <w:jc w:val="right"/>
            </w:pPr>
          </w:p>
          <w:p w:rsidR="00DD3D68" w:rsidRDefault="00DD3D68" w:rsidP="00DD3D68">
            <w:pPr>
              <w:jc w:val="right"/>
            </w:pPr>
          </w:p>
          <w:p w:rsidR="00DD3D68" w:rsidRDefault="00DD3D68" w:rsidP="00DD3D68">
            <w:pPr>
              <w:jc w:val="right"/>
            </w:pPr>
          </w:p>
          <w:p w:rsidR="00DD3D68" w:rsidRDefault="00DD3D68" w:rsidP="00DD3D68">
            <w:pPr>
              <w:jc w:val="right"/>
            </w:pPr>
          </w:p>
        </w:tc>
      </w:tr>
      <w:tr w:rsidR="00DD3D68" w:rsidTr="000D2946">
        <w:trPr>
          <w:trHeight w:val="2448"/>
        </w:trPr>
        <w:tc>
          <w:tcPr>
            <w:tcW w:w="3078" w:type="dxa"/>
          </w:tcPr>
          <w:p w:rsidR="00DD3D68" w:rsidRPr="005F6432" w:rsidRDefault="00DD3D68" w:rsidP="00DD3D68">
            <w:pPr>
              <w:spacing w:line="360" w:lineRule="auto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5F6432">
              <w:rPr>
                <w:b/>
                <w:bCs/>
                <w:iCs/>
                <w:color w:val="000000" w:themeColor="text1"/>
                <w:sz w:val="28"/>
                <w:szCs w:val="28"/>
              </w:rPr>
              <w:t>«Толстые и тонкие вопросы»</w:t>
            </w:r>
          </w:p>
          <w:p w:rsidR="00DD3D68" w:rsidRDefault="00DD3D68" w:rsidP="00DD3D68">
            <w:pPr>
              <w:jc w:val="right"/>
            </w:pPr>
          </w:p>
        </w:tc>
        <w:tc>
          <w:tcPr>
            <w:tcW w:w="12502" w:type="dxa"/>
          </w:tcPr>
          <w:p w:rsidR="00DD3D68" w:rsidRDefault="00DD3D68" w:rsidP="00DD3D68">
            <w:pPr>
              <w:jc w:val="right"/>
            </w:pPr>
            <w:r w:rsidRPr="005F6432">
              <w:rPr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4758FEFD" wp14:editId="3C3B016F">
                  <wp:simplePos x="0" y="0"/>
                  <wp:positionH relativeFrom="column">
                    <wp:posOffset>475733</wp:posOffset>
                  </wp:positionH>
                  <wp:positionV relativeFrom="paragraph">
                    <wp:posOffset>129348</wp:posOffset>
                  </wp:positionV>
                  <wp:extent cx="1435100" cy="1156335"/>
                  <wp:effectExtent l="0" t="0" r="0" b="5715"/>
                  <wp:wrapNone/>
                  <wp:docPr id="48" name="Рисунок 5" descr="C:\Documents and Settings\Наташа\Рабочий стол\фото КМ\SAM_1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Documents and Settings\Наташа\Рабочий стол\фото КМ\SAM_1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521" t="12006" b="17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156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3D68" w:rsidTr="000D2946">
        <w:trPr>
          <w:trHeight w:val="2101"/>
        </w:trPr>
        <w:tc>
          <w:tcPr>
            <w:tcW w:w="3078" w:type="dxa"/>
          </w:tcPr>
          <w:p w:rsidR="00DD3D68" w:rsidRPr="005F6432" w:rsidRDefault="00DD3D68" w:rsidP="00DD3D68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5F6432">
              <w:rPr>
                <w:b/>
                <w:bCs/>
                <w:iCs/>
                <w:color w:val="000000" w:themeColor="text1"/>
                <w:sz w:val="28"/>
                <w:szCs w:val="28"/>
              </w:rPr>
              <w:t>«Пирамида предсказаний»</w:t>
            </w:r>
          </w:p>
          <w:p w:rsidR="00DD3D68" w:rsidRDefault="00DD3D68" w:rsidP="00DD3D68">
            <w:pPr>
              <w:jc w:val="right"/>
            </w:pPr>
          </w:p>
        </w:tc>
        <w:tc>
          <w:tcPr>
            <w:tcW w:w="12502" w:type="dxa"/>
          </w:tcPr>
          <w:p w:rsidR="00DD3D68" w:rsidRDefault="00DD3D68" w:rsidP="00DD3D68">
            <w:pPr>
              <w:jc w:val="right"/>
            </w:pPr>
            <w:r w:rsidRPr="005F6432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7758D902" wp14:editId="268A14BE">
                  <wp:simplePos x="0" y="0"/>
                  <wp:positionH relativeFrom="margin">
                    <wp:posOffset>210067</wp:posOffset>
                  </wp:positionH>
                  <wp:positionV relativeFrom="margin">
                    <wp:posOffset>35969</wp:posOffset>
                  </wp:positionV>
                  <wp:extent cx="978195" cy="996113"/>
                  <wp:effectExtent l="0" t="0" r="0" b="0"/>
                  <wp:wrapNone/>
                  <wp:docPr id="46" name="Рисунок 2" descr="C:\Documents and Settings\Наташа\Рабочий стол\фото КМ\SAM_1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Наташа\Рабочий стол\фото КМ\SAM_1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3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34" cy="996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D3D68" w:rsidRDefault="00DD3D68" w:rsidP="00DD3D68">
      <w:pPr>
        <w:jc w:val="right"/>
      </w:pPr>
    </w:p>
    <w:sectPr w:rsidR="00DD3D68" w:rsidSect="00233F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54"/>
    <w:rsid w:val="00002930"/>
    <w:rsid w:val="00013734"/>
    <w:rsid w:val="000A71D2"/>
    <w:rsid w:val="000C52A3"/>
    <w:rsid w:val="000D2946"/>
    <w:rsid w:val="00131AA9"/>
    <w:rsid w:val="00155B7F"/>
    <w:rsid w:val="00233F54"/>
    <w:rsid w:val="002D6297"/>
    <w:rsid w:val="00312FE9"/>
    <w:rsid w:val="003974C2"/>
    <w:rsid w:val="003C50C2"/>
    <w:rsid w:val="00485CA6"/>
    <w:rsid w:val="0058018A"/>
    <w:rsid w:val="005B1F06"/>
    <w:rsid w:val="00642200"/>
    <w:rsid w:val="00647200"/>
    <w:rsid w:val="00694D19"/>
    <w:rsid w:val="006C563B"/>
    <w:rsid w:val="0072694B"/>
    <w:rsid w:val="00756255"/>
    <w:rsid w:val="00805BA5"/>
    <w:rsid w:val="008B567F"/>
    <w:rsid w:val="00916347"/>
    <w:rsid w:val="00956825"/>
    <w:rsid w:val="00971C5F"/>
    <w:rsid w:val="009730DD"/>
    <w:rsid w:val="009846AC"/>
    <w:rsid w:val="009D5553"/>
    <w:rsid w:val="00A7541B"/>
    <w:rsid w:val="00A874E6"/>
    <w:rsid w:val="00AD7575"/>
    <w:rsid w:val="00D0536A"/>
    <w:rsid w:val="00D44451"/>
    <w:rsid w:val="00D4496A"/>
    <w:rsid w:val="00D54440"/>
    <w:rsid w:val="00DD3D68"/>
    <w:rsid w:val="00DF062E"/>
    <w:rsid w:val="00EB0519"/>
    <w:rsid w:val="00F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basedOn w:val="a0"/>
    <w:uiPriority w:val="99"/>
    <w:rsid w:val="00233F54"/>
    <w:rPr>
      <w:rFonts w:ascii="Times New Roman" w:hAnsi="Times New Roman" w:cs="Times New Roman" w:hint="default"/>
      <w:sz w:val="16"/>
      <w:szCs w:val="16"/>
    </w:rPr>
  </w:style>
  <w:style w:type="table" w:customStyle="1" w:styleId="1">
    <w:name w:val="Сетка таблицы1"/>
    <w:basedOn w:val="a1"/>
    <w:rsid w:val="00233F5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33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F5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basedOn w:val="a0"/>
    <w:uiPriority w:val="99"/>
    <w:rsid w:val="00233F54"/>
    <w:rPr>
      <w:rFonts w:ascii="Times New Roman" w:hAnsi="Times New Roman" w:cs="Times New Roman" w:hint="default"/>
      <w:sz w:val="16"/>
      <w:szCs w:val="16"/>
    </w:rPr>
  </w:style>
  <w:style w:type="table" w:customStyle="1" w:styleId="1">
    <w:name w:val="Сетка таблицы1"/>
    <w:basedOn w:val="a1"/>
    <w:rsid w:val="00233F5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33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F5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E560-A001-41E9-B73F-FF8B948D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36</cp:revision>
  <dcterms:created xsi:type="dcterms:W3CDTF">2017-01-26T03:52:00Z</dcterms:created>
  <dcterms:modified xsi:type="dcterms:W3CDTF">2017-01-26T07:15:00Z</dcterms:modified>
</cp:coreProperties>
</file>