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1" w:rsidRPr="00D00075" w:rsidRDefault="005F3C21" w:rsidP="005F3C21">
      <w:pPr>
        <w:spacing w:before="77"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D00075">
        <w:rPr>
          <w:rFonts w:ascii="Times New Roman" w:hAnsi="Times New Roman"/>
          <w:bCs/>
          <w:sz w:val="28"/>
          <w:szCs w:val="28"/>
          <w:lang w:val="kk-KZ"/>
        </w:rPr>
        <w:t>Гимнастика сабағынын күнделік жоспары.</w:t>
      </w:r>
    </w:p>
    <w:p w:rsidR="005F3C21" w:rsidRPr="00D00075" w:rsidRDefault="005F3C21" w:rsidP="005F3C21">
      <w:pPr>
        <w:spacing w:before="77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0075">
        <w:rPr>
          <w:rFonts w:ascii="Times New Roman" w:hAnsi="Times New Roman"/>
          <w:b/>
          <w:bCs/>
          <w:sz w:val="28"/>
          <w:szCs w:val="28"/>
          <w:lang w:val="kk-KZ"/>
        </w:rPr>
        <w:t>8 сынып</w:t>
      </w:r>
    </w:p>
    <w:p w:rsidR="005F3C21" w:rsidRDefault="005F3C21" w:rsidP="005F3C21">
      <w:pPr>
        <w:spacing w:before="77" w:after="0" w:line="240" w:lineRule="auto"/>
        <w:ind w:left="386" w:hanging="670"/>
        <w:rPr>
          <w:rFonts w:ascii="Times New Roman" w:hAnsi="Times New Roman"/>
          <w:sz w:val="28"/>
          <w:szCs w:val="28"/>
          <w:lang w:val="kk-KZ"/>
        </w:rPr>
      </w:pPr>
      <w:r w:rsidRPr="00D00075">
        <w:rPr>
          <w:rFonts w:ascii="Times New Roman" w:hAnsi="Times New Roman"/>
          <w:b/>
          <w:sz w:val="28"/>
          <w:szCs w:val="28"/>
          <w:lang w:val="kk-KZ"/>
        </w:rPr>
        <w:t>Сабақ мақсаты: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 1.Бөренеде тепе-тендікті сақтау (қыздар);  кермеде асылып тұрып, бір аяқпен сермеп,екінші  аяқпен итеріле аударылып түсіп таяну әдісін дамыту. </w:t>
      </w:r>
    </w:p>
    <w:p w:rsidR="0005255A" w:rsidRPr="00D00075" w:rsidRDefault="0005255A" w:rsidP="005F3C21">
      <w:pPr>
        <w:spacing w:before="77" w:after="0" w:line="240" w:lineRule="auto"/>
        <w:ind w:left="386" w:hanging="67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</w:t>
      </w:r>
      <w:r w:rsidRPr="0005255A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Арқанға үш</w:t>
      </w:r>
      <w:r w:rsidR="00972683">
        <w:rPr>
          <w:rFonts w:ascii="Times New Roman" w:hAnsi="Times New Roman"/>
          <w:sz w:val="28"/>
          <w:szCs w:val="28"/>
          <w:lang w:val="kk-KZ"/>
        </w:rPr>
        <w:t xml:space="preserve"> әдіспен өрмелеуді дамыту</w:t>
      </w:r>
    </w:p>
    <w:p w:rsidR="005F3C21" w:rsidRPr="00D00075" w:rsidRDefault="005F3C21" w:rsidP="005F3C21">
      <w:pPr>
        <w:spacing w:before="77" w:after="0" w:line="240" w:lineRule="auto"/>
        <w:ind w:left="386" w:hanging="670"/>
        <w:rPr>
          <w:rFonts w:ascii="Times New Roman" w:hAnsi="Times New Roman"/>
          <w:b/>
          <w:sz w:val="28"/>
          <w:szCs w:val="28"/>
          <w:lang w:val="kk-KZ"/>
        </w:rPr>
      </w:pPr>
      <w:r w:rsidRPr="00D000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00075">
        <w:rPr>
          <w:rFonts w:ascii="Times New Roman" w:hAnsi="Times New Roman"/>
          <w:b/>
          <w:sz w:val="28"/>
          <w:szCs w:val="28"/>
          <w:lang w:val="kk-KZ"/>
        </w:rPr>
        <w:tab/>
      </w:r>
      <w:r w:rsidRPr="00D00075">
        <w:rPr>
          <w:rFonts w:ascii="Times New Roman" w:hAnsi="Times New Roman"/>
          <w:b/>
          <w:sz w:val="28"/>
          <w:szCs w:val="28"/>
          <w:lang w:val="kk-KZ"/>
        </w:rPr>
        <w:tab/>
      </w:r>
      <w:r w:rsidRPr="00D00075">
        <w:rPr>
          <w:rFonts w:ascii="Times New Roman" w:hAnsi="Times New Roman"/>
          <w:b/>
          <w:sz w:val="28"/>
          <w:szCs w:val="28"/>
          <w:lang w:val="kk-KZ"/>
        </w:rPr>
        <w:tab/>
      </w:r>
      <w:r w:rsidR="0005255A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05255A">
        <w:rPr>
          <w:rFonts w:ascii="Times New Roman" w:hAnsi="Times New Roman"/>
          <w:sz w:val="28"/>
          <w:szCs w:val="28"/>
          <w:lang w:val="kk-KZ"/>
        </w:rPr>
        <w:t>3</w:t>
      </w:r>
      <w:r w:rsidRPr="00D00075">
        <w:rPr>
          <w:rFonts w:ascii="Times New Roman" w:hAnsi="Times New Roman"/>
          <w:sz w:val="28"/>
          <w:szCs w:val="28"/>
          <w:lang w:val="kk-KZ"/>
        </w:rPr>
        <w:t>.Акробатика жаттығуларын жетілдіру.</w:t>
      </w:r>
    </w:p>
    <w:p w:rsidR="005F3C21" w:rsidRPr="00D00075" w:rsidRDefault="005F3C21" w:rsidP="005F3C21">
      <w:pPr>
        <w:spacing w:before="77" w:after="0" w:line="240" w:lineRule="auto"/>
        <w:ind w:left="386" w:hanging="670"/>
        <w:rPr>
          <w:rFonts w:ascii="Times New Roman" w:hAnsi="Times New Roman"/>
          <w:sz w:val="28"/>
          <w:szCs w:val="28"/>
          <w:lang w:val="kk-KZ"/>
        </w:rPr>
      </w:pPr>
      <w:r w:rsidRPr="00D00075">
        <w:rPr>
          <w:rFonts w:ascii="Times New Roman" w:hAnsi="Times New Roman"/>
          <w:b/>
          <w:sz w:val="28"/>
          <w:szCs w:val="28"/>
          <w:lang w:val="kk-KZ"/>
        </w:rPr>
        <w:t>Сабақ міндеті: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 1. Бөренеде тепетендікті сақтау (қыздар);  белтемірде асылып тұрып, бір аяқпен сермеп,екінші аяқпен итеріле аударылып түсіп таяну әдісін </w:t>
      </w:r>
      <w:r w:rsidR="007535BC">
        <w:rPr>
          <w:rFonts w:ascii="Times New Roman" w:hAnsi="Times New Roman"/>
          <w:sz w:val="28"/>
          <w:szCs w:val="28"/>
          <w:lang w:val="kk-KZ"/>
        </w:rPr>
        <w:t>дамыту</w:t>
      </w:r>
      <w:r w:rsidR="00972683">
        <w:rPr>
          <w:rFonts w:ascii="Times New Roman" w:hAnsi="Times New Roman"/>
          <w:sz w:val="28"/>
          <w:szCs w:val="28"/>
          <w:lang w:val="kk-KZ"/>
        </w:rPr>
        <w:t>.</w:t>
      </w:r>
      <w:r w:rsidR="00972683" w:rsidRPr="009726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2683">
        <w:rPr>
          <w:rFonts w:ascii="Times New Roman" w:hAnsi="Times New Roman"/>
          <w:sz w:val="28"/>
          <w:szCs w:val="28"/>
          <w:lang w:val="kk-KZ"/>
        </w:rPr>
        <w:t xml:space="preserve">Арқанға үш әдіспен өрмелеуді дамыту. 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Акробатика жаттығуларын </w:t>
      </w:r>
      <w:r w:rsidR="007535BC">
        <w:rPr>
          <w:rFonts w:ascii="Times New Roman" w:hAnsi="Times New Roman"/>
          <w:sz w:val="28"/>
          <w:szCs w:val="28"/>
          <w:lang w:val="kk-KZ"/>
        </w:rPr>
        <w:t>жетілдіру</w:t>
      </w:r>
      <w:r w:rsidRPr="00D00075">
        <w:rPr>
          <w:rFonts w:ascii="Times New Roman" w:hAnsi="Times New Roman"/>
          <w:sz w:val="28"/>
          <w:szCs w:val="28"/>
          <w:lang w:val="kk-KZ"/>
        </w:rPr>
        <w:t>.</w:t>
      </w:r>
    </w:p>
    <w:p w:rsidR="005F3C21" w:rsidRPr="00D00075" w:rsidRDefault="005F3C21" w:rsidP="005F3C21">
      <w:pPr>
        <w:tabs>
          <w:tab w:val="left" w:pos="278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      2. Қимыл үйлесімі, тепе-теңдiкті, күшті дамыту.</w:t>
      </w:r>
    </w:p>
    <w:p w:rsidR="005F3C21" w:rsidRPr="00D00075" w:rsidRDefault="005F3C21" w:rsidP="005F3C21">
      <w:pPr>
        <w:tabs>
          <w:tab w:val="left" w:pos="278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0075">
        <w:rPr>
          <w:rFonts w:ascii="Times New Roman" w:hAnsi="Times New Roman"/>
          <w:sz w:val="28"/>
          <w:szCs w:val="28"/>
          <w:lang w:val="kk-KZ"/>
        </w:rPr>
        <w:tab/>
      </w:r>
      <w:r w:rsidRPr="00D00075">
        <w:rPr>
          <w:rFonts w:ascii="Times New Roman" w:hAnsi="Times New Roman"/>
          <w:sz w:val="28"/>
          <w:szCs w:val="28"/>
          <w:lang w:val="kk-KZ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 3.</w:t>
      </w:r>
      <w:r w:rsidRPr="00D00075">
        <w:rPr>
          <w:sz w:val="28"/>
          <w:szCs w:val="28"/>
          <w:lang w:val="kk-KZ"/>
        </w:rPr>
        <w:t xml:space="preserve"> 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Еңбек сүйгiштiк, тәртiптiктi, дербестікті дене шынықтыру сабағында тәрбиелеу. </w:t>
      </w:r>
    </w:p>
    <w:p w:rsidR="005F3C21" w:rsidRPr="00D00075" w:rsidRDefault="006124F9" w:rsidP="005F3C21">
      <w:pPr>
        <w:spacing w:before="77"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Сабақтың</w:t>
      </w:r>
      <w:r w:rsidR="005F3C21" w:rsidRPr="00D00075">
        <w:rPr>
          <w:rFonts w:ascii="Times New Roman" w:hAnsi="Times New Roman"/>
          <w:b/>
          <w:bCs/>
          <w:sz w:val="28"/>
          <w:szCs w:val="28"/>
          <w:lang w:val="kk-KZ"/>
        </w:rPr>
        <w:t xml:space="preserve"> түрі: </w:t>
      </w:r>
      <w:r w:rsidR="005F3C21" w:rsidRPr="00D00075">
        <w:rPr>
          <w:rFonts w:ascii="Times New Roman" w:hAnsi="Times New Roman"/>
          <w:bCs/>
          <w:sz w:val="28"/>
          <w:szCs w:val="28"/>
          <w:lang w:val="kk-KZ"/>
        </w:rPr>
        <w:t>Гимнастика</w:t>
      </w:r>
      <w:r w:rsidR="005F3C21" w:rsidRPr="00D00075">
        <w:rPr>
          <w:rFonts w:ascii="Times New Roman" w:hAnsi="Times New Roman"/>
          <w:b/>
          <w:bCs/>
          <w:sz w:val="28"/>
          <w:szCs w:val="28"/>
          <w:lang w:val="kk-KZ"/>
        </w:rPr>
        <w:t>.</w:t>
      </w:r>
    </w:p>
    <w:p w:rsidR="007535BC" w:rsidRDefault="006124F9" w:rsidP="005F3C21">
      <w:pPr>
        <w:spacing w:before="77"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Сабақтың</w:t>
      </w:r>
      <w:r w:rsidR="005F3C21" w:rsidRPr="00D00075">
        <w:rPr>
          <w:rFonts w:ascii="Times New Roman" w:hAnsi="Times New Roman"/>
          <w:b/>
          <w:bCs/>
          <w:sz w:val="28"/>
          <w:szCs w:val="28"/>
          <w:lang w:val="kk-KZ"/>
        </w:rPr>
        <w:t xml:space="preserve"> типі: </w:t>
      </w:r>
      <w:r w:rsidR="007535BC">
        <w:rPr>
          <w:rFonts w:ascii="Times New Roman" w:hAnsi="Times New Roman"/>
          <w:bCs/>
          <w:sz w:val="28"/>
          <w:szCs w:val="28"/>
          <w:lang w:val="kk-KZ"/>
        </w:rPr>
        <w:t>Аралас сабақ.</w:t>
      </w:r>
    </w:p>
    <w:p w:rsidR="005F3C21" w:rsidRPr="007535BC" w:rsidRDefault="006124F9" w:rsidP="005F3C21">
      <w:pPr>
        <w:spacing w:before="77"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Сабақтың</w:t>
      </w:r>
      <w:r w:rsidR="007535BC" w:rsidRPr="007535BC">
        <w:rPr>
          <w:rFonts w:ascii="Times New Roman" w:hAnsi="Times New Roman"/>
          <w:b/>
          <w:bCs/>
          <w:sz w:val="28"/>
          <w:szCs w:val="28"/>
          <w:lang w:val="kk-KZ"/>
        </w:rPr>
        <w:t xml:space="preserve"> өткізетін әдісі:</w:t>
      </w:r>
      <w:r w:rsidR="005F3C21" w:rsidRPr="007535B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7535BC">
        <w:rPr>
          <w:rFonts w:ascii="Times New Roman" w:hAnsi="Times New Roman"/>
          <w:bCs/>
          <w:sz w:val="28"/>
          <w:szCs w:val="28"/>
          <w:lang w:val="kk-KZ"/>
        </w:rPr>
        <w:t>Топтық.</w:t>
      </w:r>
    </w:p>
    <w:p w:rsidR="005F3C21" w:rsidRPr="00D00075" w:rsidRDefault="005F3C21" w:rsidP="005F3C21">
      <w:pPr>
        <w:spacing w:before="10"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0075">
        <w:rPr>
          <w:rFonts w:ascii="Times New Roman" w:hAnsi="Times New Roman"/>
          <w:b/>
          <w:sz w:val="28"/>
          <w:szCs w:val="28"/>
          <w:lang w:val="kk-KZ"/>
        </w:rPr>
        <w:t>Өткізілетін орны: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 Спорт</w:t>
      </w:r>
      <w:r w:rsidR="00F24378">
        <w:rPr>
          <w:rFonts w:ascii="Times New Roman" w:hAnsi="Times New Roman"/>
          <w:sz w:val="28"/>
          <w:szCs w:val="28"/>
          <w:lang w:val="kk-KZ"/>
        </w:rPr>
        <w:t>тық  зал</w:t>
      </w:r>
      <w:r w:rsidRPr="00D00075">
        <w:rPr>
          <w:rFonts w:ascii="Times New Roman" w:hAnsi="Times New Roman"/>
          <w:sz w:val="28"/>
          <w:szCs w:val="28"/>
          <w:lang w:val="kk-KZ"/>
        </w:rPr>
        <w:t>.</w:t>
      </w:r>
    </w:p>
    <w:p w:rsidR="005F3C21" w:rsidRDefault="005F3C21" w:rsidP="005F3C21">
      <w:pPr>
        <w:spacing w:before="10"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00075">
        <w:rPr>
          <w:rFonts w:ascii="Times New Roman" w:hAnsi="Times New Roman"/>
          <w:b/>
          <w:sz w:val="28"/>
          <w:szCs w:val="28"/>
          <w:lang w:val="kk-KZ"/>
        </w:rPr>
        <w:t>Спорт құрал-жабдықтар</w:t>
      </w:r>
      <w:r w:rsidR="006124F9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D00075">
        <w:rPr>
          <w:rFonts w:ascii="Times New Roman" w:hAnsi="Times New Roman"/>
          <w:b/>
          <w:sz w:val="28"/>
          <w:szCs w:val="28"/>
          <w:lang w:val="kk-KZ"/>
        </w:rPr>
        <w:t>:</w:t>
      </w:r>
      <w:r w:rsidRPr="00D00075">
        <w:rPr>
          <w:rFonts w:ascii="Times New Roman" w:hAnsi="Times New Roman"/>
          <w:sz w:val="28"/>
          <w:szCs w:val="28"/>
          <w:lang w:val="kk-KZ"/>
        </w:rPr>
        <w:t xml:space="preserve"> бөрене, керме</w:t>
      </w:r>
      <w:r>
        <w:rPr>
          <w:rFonts w:ascii="Times New Roman" w:hAnsi="Times New Roman"/>
          <w:sz w:val="28"/>
          <w:szCs w:val="28"/>
          <w:lang w:val="kk-KZ"/>
        </w:rPr>
        <w:t>,гимнастикалық төсеніштер</w:t>
      </w:r>
      <w:r w:rsidRPr="00D00075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250"/>
        <w:gridCol w:w="997"/>
        <w:gridCol w:w="5102"/>
      </w:tblGrid>
      <w:tr w:rsidR="005F3C21" w:rsidRPr="00D00075" w:rsidTr="0005255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Сабақ мазмұны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мөлшер</w:t>
            </w:r>
            <w:r w:rsidR="00C156E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леме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7535BC" w:rsidP="0012745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Ұйымдастыру -ә</w:t>
            </w:r>
            <w:r w:rsidR="005F3C21"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дістемелік  нұскаулар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</w:t>
            </w:r>
            <w:r w:rsidR="005F3C21"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5F3C21" w:rsidRPr="00D00075" w:rsidTr="0005255A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Кіріспе бөлімі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7535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="007535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Pr="00D000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C21" w:rsidRPr="003A6132" w:rsidTr="0005255A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ind w:left="-18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1.Сапқа тұрғызу.Амандасу.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Сабақтың    мақсатын түсіндіру.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Спорт киіміне назар аудару. Оқушылардың сабаққа толықтай қатысуын қадағалау.Науқас және босатылған оқушыларды анықтау.</w:t>
            </w:r>
          </w:p>
        </w:tc>
      </w:tr>
      <w:tr w:rsidR="005F3C21" w:rsidRPr="00D00075" w:rsidTr="0005255A">
        <w:trPr>
          <w:trHeight w:val="4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E96E0B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96E0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 Назар аударатын сапттық жаттығулар.</w:t>
            </w:r>
          </w:p>
        </w:tc>
      </w:tr>
      <w:tr w:rsidR="005F3C21" w:rsidRPr="003A6132" w:rsidTr="00972683">
        <w:trPr>
          <w:trHeight w:val="8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D0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Сап жаттығулары</w:t>
            </w:r>
            <w:r w:rsidRPr="00D000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F3C21" w:rsidRPr="00D00075" w:rsidRDefault="005F3C21" w:rsidP="0012745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орнында</w:t>
            </w:r>
            <w:r w:rsidRPr="00D00075">
              <w:rPr>
                <w:rFonts w:ascii="Times New Roman" w:hAnsi="Times New Roman"/>
                <w:sz w:val="28"/>
                <w:szCs w:val="28"/>
              </w:rPr>
              <w:t>: команд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D0007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Оң-ға</w:t>
            </w:r>
            <w:r w:rsidRPr="00D00075">
              <w:rPr>
                <w:rFonts w:ascii="Times New Roman" w:hAnsi="Times New Roman"/>
                <w:sz w:val="28"/>
                <w:szCs w:val="28"/>
              </w:rPr>
              <w:t>!»;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«Со</w:t>
            </w:r>
            <w:proofErr w:type="gramStart"/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л-</w:t>
            </w:r>
            <w:proofErr w:type="gramEnd"/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ға!»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2) жүрісте: «Кеңiрек адым!», «Қысқа адым!»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3) жүгіріс: жеңіл жүгіріс;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4) </w:t>
            </w:r>
            <w:r w:rsidR="00F130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жүгіріс жаттығулары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Тізені жоғары көтеріп жүгіру;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Аяқты артқа бүгіп жүгіру;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Он/сол аяқпен секіру;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Үлкен адыммен секіру;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Жылдам жүгіру;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1) Бұрылыс  90° орындалады.</w:t>
            </w:r>
          </w:p>
          <w:p w:rsidR="005F3C21" w:rsidRPr="00D00075" w:rsidRDefault="005F3C21" w:rsidP="00127459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2) Атқару команда бөлігі, сол аяқтан беріледі.</w:t>
            </w:r>
          </w:p>
          <w:p w:rsidR="005F3C21" w:rsidRPr="00D00075" w:rsidRDefault="005F3C21" w:rsidP="00127459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Бірінші екінші команда берілігенде адым екіпіні өзгермейді, қалған командалар өзгереді.</w:t>
            </w:r>
          </w:p>
          <w:p w:rsidR="005F3C21" w:rsidRPr="00D00075" w:rsidRDefault="005F3C21" w:rsidP="00127459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3) Бір қалппен саппен жүгіру,арақашықтықты сақтау;</w:t>
            </w:r>
          </w:p>
          <w:p w:rsidR="005F3C21" w:rsidRPr="00D00075" w:rsidRDefault="005F3C21" w:rsidP="00127459">
            <w:pPr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4) Ортадан екі лекпен жаттығуларды орындау</w:t>
            </w:r>
          </w:p>
        </w:tc>
      </w:tr>
      <w:tr w:rsidR="005F3C21" w:rsidRPr="00A437C6" w:rsidTr="0005255A"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E96E0B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96E0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 Жалпы дамыту жаттығулары</w:t>
            </w:r>
          </w:p>
        </w:tc>
      </w:tr>
      <w:tr w:rsidR="005F3C21" w:rsidRPr="00D00075" w:rsidTr="0005255A"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3. Орнындағы Ж.Д.Ж</w:t>
            </w:r>
          </w:p>
          <w:p w:rsidR="005F3C21" w:rsidRPr="00D00075" w:rsidRDefault="005F3C21" w:rsidP="0012745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І.Б.қ, н.т қол белде,басымызды 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1-алға иеміз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2-артқа иеміз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3-онға иеміз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4-солға иеміз</w:t>
            </w:r>
          </w:p>
          <w:p w:rsidR="005F3C21" w:rsidRPr="00D00075" w:rsidRDefault="005F3C21" w:rsidP="0012745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ІІ.Б.қ,аяқ иық бойымен қол белде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1,2,3,4-басымызды оңға және солға айналдырамыз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ІІІ. Б.қ, н.т, қол иықта,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1,2-алға 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3,4- артқа айналдырамыз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IV. Б.қ, қолды алға созып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1,2-алға айналдырамыз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3,4-артқа айналдырамыз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V. Б.қ, аяқ иық бойымен қол белде,белімізді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1-алға еңкею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2-артқа шалқаю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 солға еңкею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4- оңға еңкею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VI. Б.қ аяқ иық бойымен қол желкеде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1.  1,2   оңға бұрыламыз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2.  3,4 солға бұрыламыз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VII. Б.қ н.т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1- қолымызды жоғары көтеріп аяғымыздың ұшына тұрып артқа шалқаямыз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2- алға иілеміз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 отырамыз</w:t>
            </w:r>
          </w:p>
          <w:p w:rsidR="005F3C21" w:rsidRPr="00D00075" w:rsidRDefault="005F3C21" w:rsidP="001274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б. қ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6’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4рет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3-4рет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3-4рет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3-4рет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3-4рет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3-4рет</w:t>
            </w: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3-4рет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Ортадан екі лекке сапқа тұрғызу.ЖДЖ-ын  ойын әдісімен өткізу(Сандарды шақыру ойыны)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 келкі орындауын қадағалау.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Санақ бойынша орындау.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Қолды иықтан айырмау.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Қолды бүкпей орындау.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Санақ бойынша орындау.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Өкшені көтермеу.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Санақ бойынша орындау.</w:t>
            </w: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F3C21" w:rsidRPr="00D00075" w:rsidTr="0005255A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І</w:t>
            </w: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бөлім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753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7535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F3C21" w:rsidRPr="00A437C6" w:rsidTr="0005255A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C21" w:rsidRPr="00E96E0B" w:rsidRDefault="005F3C21" w:rsidP="00127459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96E0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Қыздар </w:t>
            </w:r>
          </w:p>
        </w:tc>
      </w:tr>
      <w:tr w:rsidR="005F3C21" w:rsidRPr="00D00075" w:rsidTr="00972683">
        <w:trPr>
          <w:trHeight w:val="195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1. Бөренедегі жат:</w:t>
            </w:r>
          </w:p>
          <w:p w:rsidR="005F3C21" w:rsidRPr="00D00075" w:rsidRDefault="005F3C21" w:rsidP="00127459">
            <w:pPr>
              <w:tabs>
                <w:tab w:val="left" w:pos="274"/>
              </w:tabs>
              <w:spacing w:after="0" w:line="240" w:lineRule="auto"/>
              <w:ind w:firstLine="3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972683">
              <w:rPr>
                <w:rFonts w:ascii="Times New Roman" w:hAnsi="Times New Roman"/>
                <w:sz w:val="28"/>
                <w:szCs w:val="28"/>
                <w:lang w:val="kk-KZ"/>
              </w:rPr>
              <w:t>.1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үдетіп аяқтын үшімен жүру;</w:t>
            </w:r>
          </w:p>
          <w:p w:rsidR="005F3C21" w:rsidRPr="00D00075" w:rsidRDefault="00972683" w:rsidP="00127459">
            <w:pPr>
              <w:tabs>
                <w:tab w:val="left" w:pos="274"/>
              </w:tabs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F3C21"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5F3C21" w:rsidRPr="00D00075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аяқтын үшімен бұрылу, қол жан-жақта;</w:t>
            </w:r>
          </w:p>
          <w:p w:rsidR="005F3C21" w:rsidRPr="00D00075" w:rsidRDefault="00972683" w:rsidP="00127459">
            <w:pPr>
              <w:tabs>
                <w:tab w:val="left" w:pos="274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1.3</w:t>
            </w:r>
            <w:r w:rsidR="005F3C21" w:rsidRPr="00D00075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тізені көтеріп жүру, қол белде;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Бөренеде жаттығулар істегенде сымбатқа назар аудару, басты көтеру иықты бас айқара ашылған, арқа тік. Алдында еденде, орындықта сосын бөренеде істеу.</w:t>
            </w:r>
          </w:p>
        </w:tc>
      </w:tr>
      <w:tr w:rsidR="00972683" w:rsidRPr="003A6132" w:rsidTr="00972683">
        <w:trPr>
          <w:trHeight w:val="6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683" w:rsidRPr="00D00075" w:rsidRDefault="00972683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683" w:rsidRPr="00D00075" w:rsidRDefault="00972683" w:rsidP="00972683">
            <w:pPr>
              <w:tabs>
                <w:tab w:val="left" w:pos="274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1.4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тік тұрып тепе-тендік сақтау: аяқты артқа, қол жан - жақта.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683" w:rsidRDefault="00972683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2683" w:rsidRPr="00D00075" w:rsidRDefault="00972683" w:rsidP="00127459">
            <w:pPr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F3C21" w:rsidRPr="00D00075" w:rsidTr="0005255A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C21" w:rsidRPr="00972683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E96E0B" w:rsidRDefault="005F3C21" w:rsidP="00127459">
            <w:pPr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96E0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Ұлдар</w:t>
            </w:r>
          </w:p>
        </w:tc>
      </w:tr>
      <w:tr w:rsidR="005F3C21" w:rsidRPr="003A6132" w:rsidTr="0005255A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972683" w:rsidP="00127459">
            <w:pPr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F3C2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5F3C21"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Кермеде асылып тұрып, бір аяқпен сермеп,екінші аяқпен итеріле аударылып түсіп таяну әдісін үйрету. </w:t>
            </w:r>
          </w:p>
          <w:p w:rsidR="005F3C21" w:rsidRPr="00D00075" w:rsidRDefault="005F3C21" w:rsidP="00127459">
            <w:pPr>
              <w:tabs>
                <w:tab w:val="left" w:pos="240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1)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бір аяқпен сермеу және екіншімен итерілу аударылып көтерілу;</w:t>
            </w:r>
          </w:p>
          <w:p w:rsidR="005F3C21" w:rsidRPr="00D00075" w:rsidRDefault="005F3C21" w:rsidP="00127459">
            <w:pPr>
              <w:tabs>
                <w:tab w:val="left" w:pos="274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2)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қолды бүгіп сілтеу;</w:t>
            </w:r>
          </w:p>
          <w:p w:rsidR="005F3C21" w:rsidRPr="00D00075" w:rsidRDefault="005F3C21" w:rsidP="00127459">
            <w:pPr>
              <w:tabs>
                <w:tab w:val="left" w:pos="269"/>
              </w:tabs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3)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ішк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жатқан қалпынан  (белтемірде, бөренеде);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қолды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жазып, көмекпен қолға тірелу;</w:t>
            </w:r>
          </w:p>
          <w:p w:rsidR="005F3C21" w:rsidRPr="00D00075" w:rsidRDefault="005F3C21" w:rsidP="00127459">
            <w:pPr>
              <w:tabs>
                <w:tab w:val="left" w:pos="240"/>
              </w:tabs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4)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тұрып екі аяқпен итеріліп аударылып тірелу.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Pr="00D00075" w:rsidRDefault="005F3C21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0075">
              <w:rPr>
                <w:rFonts w:ascii="Times New Roman" w:hAnsi="Times New Roman"/>
                <w:sz w:val="28"/>
                <w:szCs w:val="28"/>
              </w:rPr>
              <w:t>8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21" w:rsidRDefault="005F3C21" w:rsidP="00127459">
            <w:pPr>
              <w:spacing w:after="0" w:line="240" w:lineRule="auto"/>
              <w:ind w:left="14" w:hanging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Төменгі белтемірде істеу.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Бір аяқпен тез сілтеп екіншімен итеріліп жамбас пен жілік буын бүгіп және белтемірге денені тартып аяқты белтімірдін артына жеберу және жату.</w:t>
            </w:r>
            <w:r w:rsidRPr="00D000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Қолды түзеп, бүгіліп, қолды тіреп ұстап қалу, басты көтеру. </w:t>
            </w:r>
          </w:p>
          <w:p w:rsidR="005F3C21" w:rsidRDefault="005F3C21" w:rsidP="00127459">
            <w:pPr>
              <w:spacing w:after="0" w:line="240" w:lineRule="auto"/>
              <w:ind w:left="14" w:hanging="1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3C21" w:rsidRPr="00D00075" w:rsidRDefault="005F3C21" w:rsidP="00127459">
            <w:pPr>
              <w:spacing w:after="0" w:line="240" w:lineRule="auto"/>
              <w:ind w:left="14" w:hanging="1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нан тұрып к</w:t>
            </w:r>
            <w:r w:rsidRPr="00E96E0B">
              <w:rPr>
                <w:rFonts w:ascii="Times New Roman" w:hAnsi="Times New Roman"/>
                <w:sz w:val="28"/>
                <w:szCs w:val="28"/>
                <w:lang w:val="kk-KZ"/>
              </w:rPr>
              <w:t>өмек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96E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сақтықтық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жасау.</w:t>
            </w:r>
          </w:p>
        </w:tc>
      </w:tr>
      <w:tr w:rsidR="005F3C21" w:rsidRPr="003A6132" w:rsidTr="0005255A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C21" w:rsidRPr="00E96E0B" w:rsidRDefault="005F3C21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C21" w:rsidRPr="0005255A" w:rsidRDefault="00972683" w:rsidP="0012745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Арқанға екі-үш әдіспен өрмелеуді дамыту.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C21" w:rsidRPr="00972683" w:rsidRDefault="00972683" w:rsidP="0012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726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9726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C21" w:rsidRDefault="00972683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Ұлдар-4 метір биіктікке өрмелеу;</w:t>
            </w:r>
          </w:p>
          <w:p w:rsidR="00972683" w:rsidRPr="00D00075" w:rsidRDefault="00972683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Қыздар-3 метр биіктікке өрмелеу;</w:t>
            </w:r>
          </w:p>
        </w:tc>
      </w:tr>
      <w:tr w:rsidR="0005255A" w:rsidRPr="003A6132" w:rsidTr="0005255A"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5255A" w:rsidRPr="00E96E0B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55A" w:rsidRPr="00D00075" w:rsidRDefault="0005255A" w:rsidP="00874F9F">
            <w:pPr>
              <w:spacing w:before="77" w:after="0" w:line="240" w:lineRule="auto"/>
              <w:ind w:left="244" w:hanging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9726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Акробатика жаттығуларын дамыту.</w:t>
            </w:r>
          </w:p>
          <w:p w:rsidR="0005255A" w:rsidRPr="00972683" w:rsidRDefault="0005255A" w:rsidP="00874F9F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55A" w:rsidRPr="00972683" w:rsidRDefault="00972683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2683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="0005255A" w:rsidRPr="00972683">
              <w:rPr>
                <w:rFonts w:ascii="Times New Roman" w:hAnsi="Times New Roman"/>
                <w:sz w:val="28"/>
                <w:szCs w:val="28"/>
                <w:lang w:val="kk-KZ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C82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ережесін сақтап, тех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ика бойынша дұрыс орындау.</w:t>
            </w:r>
          </w:p>
        </w:tc>
      </w:tr>
      <w:tr w:rsidR="0005255A" w:rsidRPr="003A6132" w:rsidTr="0005255A"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5255A" w:rsidRPr="00E96E0B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spacing w:before="77" w:after="0" w:line="240" w:lineRule="auto"/>
              <w:ind w:left="244" w:hanging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3.1 Алға және артқа аунау, күшпен басқа және қолға тұру.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55A" w:rsidRPr="00E96E0B" w:rsidRDefault="0005255A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D000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5F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Кезекпен орындау.Ж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нан тұрып к</w:t>
            </w:r>
            <w:r w:rsidRPr="00E96E0B">
              <w:rPr>
                <w:rFonts w:ascii="Times New Roman" w:hAnsi="Times New Roman"/>
                <w:sz w:val="28"/>
                <w:szCs w:val="28"/>
                <w:lang w:val="kk-KZ"/>
              </w:rPr>
              <w:t>өмек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96E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сақтықтық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жасау.</w:t>
            </w:r>
          </w:p>
        </w:tc>
      </w:tr>
      <w:tr w:rsidR="00332EEA" w:rsidRPr="00E96E0B" w:rsidTr="00621D01">
        <w:tc>
          <w:tcPr>
            <w:tcW w:w="425" w:type="dxa"/>
            <w:tcBorders>
              <w:left w:val="single" w:sz="6" w:space="0" w:color="auto"/>
              <w:right w:val="single" w:sz="4" w:space="0" w:color="auto"/>
            </w:tcBorders>
          </w:tcPr>
          <w:p w:rsidR="00332EEA" w:rsidRPr="00E96E0B" w:rsidRDefault="00332EE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2EEA" w:rsidRDefault="00332EEA" w:rsidP="00127459">
            <w:pPr>
              <w:spacing w:before="77" w:after="0" w:line="240" w:lineRule="auto"/>
              <w:ind w:left="244" w:hanging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3.2 Алға ұмтыла аунау,басқа және қолға күшпен тұру,көпір орындау,алға – артқа ауынау.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EEA" w:rsidRPr="00972683" w:rsidRDefault="00332EEA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268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972683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EEA" w:rsidRDefault="00332EEA" w:rsidP="005F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Кезекпен орындау.</w:t>
            </w:r>
          </w:p>
        </w:tc>
      </w:tr>
      <w:tr w:rsidR="00332EEA" w:rsidRPr="00E96E0B" w:rsidTr="00621D01">
        <w:tc>
          <w:tcPr>
            <w:tcW w:w="425" w:type="dxa"/>
            <w:tcBorders>
              <w:left w:val="single" w:sz="6" w:space="0" w:color="auto"/>
              <w:right w:val="single" w:sz="4" w:space="0" w:color="auto"/>
            </w:tcBorders>
          </w:tcPr>
          <w:p w:rsidR="00332EEA" w:rsidRPr="00E96E0B" w:rsidRDefault="00332EE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EEA" w:rsidRDefault="00332EEA" w:rsidP="00127459">
            <w:pPr>
              <w:spacing w:before="77" w:after="0" w:line="240" w:lineRule="auto"/>
              <w:ind w:left="244" w:hanging="28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EEA" w:rsidRDefault="00332EEA" w:rsidP="0012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EEA" w:rsidRDefault="00332EEA" w:rsidP="005F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255A" w:rsidRPr="00D00075" w:rsidTr="0005255A">
        <w:trPr>
          <w:trHeight w:val="35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r w:rsidRPr="00D000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Қорытынды бөлімі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Pr="00D000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55A" w:rsidRPr="003A6132" w:rsidTr="0005255A">
        <w:trPr>
          <w:trHeight w:val="11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1.Сапқа тұрғызу</w:t>
            </w:r>
          </w:p>
          <w:p w:rsidR="0005255A" w:rsidRPr="003A6132" w:rsidRDefault="003A6132" w:rsidP="00127459">
            <w:pPr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2.</w:t>
            </w:r>
            <w:r w:rsidR="0005255A"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Назар аудару</w:t>
            </w:r>
            <w:r w:rsidR="0005255A"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ойын</w:t>
            </w:r>
            <w:r w:rsidR="0005255A" w:rsidRPr="003A61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05255A"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ағдаршам</w:t>
            </w:r>
            <w:r w:rsidR="0005255A" w:rsidRPr="003A613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A6132" w:rsidRDefault="003A6132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A6132" w:rsidRDefault="003A6132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255A" w:rsidRDefault="003A6132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</w:t>
            </w:r>
            <w:r w:rsidR="0005255A" w:rsidRPr="00D0007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</w:t>
            </w:r>
            <w:r w:rsidR="0005255A"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абақты қорыту </w:t>
            </w:r>
          </w:p>
          <w:p w:rsidR="003A6132" w:rsidRPr="00D00075" w:rsidRDefault="003A6132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255A" w:rsidRPr="00D00075" w:rsidRDefault="003A6132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4.Үй тапсырмасы.</w:t>
            </w:r>
          </w:p>
          <w:p w:rsidR="003A6132" w:rsidRDefault="003A6132" w:rsidP="003A6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5255A" w:rsidRPr="00D00075" w:rsidRDefault="0005255A" w:rsidP="003A6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5. </w:t>
            </w:r>
            <w:r w:rsidR="003A6132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ағалау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55A" w:rsidRPr="00D00075" w:rsidRDefault="003A6132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  <w:r w:rsidR="0005255A" w:rsidRPr="00D00075">
              <w:rPr>
                <w:rFonts w:ascii="Times New Roman" w:hAnsi="Times New Roman"/>
                <w:sz w:val="28"/>
                <w:szCs w:val="28"/>
                <w:lang w:val="kk-KZ"/>
              </w:rPr>
              <w:t>’</w:t>
            </w:r>
          </w:p>
          <w:p w:rsidR="0005255A" w:rsidRDefault="0005255A" w:rsidP="00127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bCs/>
                <w:smallCaps/>
                <w:sz w:val="28"/>
                <w:szCs w:val="28"/>
                <w:lang w:val="kk-KZ"/>
              </w:rPr>
              <w:t>2’</w:t>
            </w:r>
          </w:p>
          <w:p w:rsidR="003A6132" w:rsidRDefault="003A6132" w:rsidP="00127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kk-KZ"/>
              </w:rPr>
            </w:pPr>
          </w:p>
          <w:p w:rsidR="003A6132" w:rsidRDefault="003A6132" w:rsidP="00127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kk-KZ"/>
              </w:rPr>
            </w:pPr>
          </w:p>
          <w:p w:rsidR="003A6132" w:rsidRDefault="003A6132" w:rsidP="00127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kk-KZ"/>
              </w:rPr>
            </w:pPr>
          </w:p>
          <w:p w:rsidR="003A6132" w:rsidRPr="00D00075" w:rsidRDefault="003A6132" w:rsidP="003A6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’</w:t>
            </w:r>
          </w:p>
          <w:p w:rsidR="003A6132" w:rsidRPr="00D00075" w:rsidRDefault="003A6132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дұрыс тұрғызу.</w:t>
            </w:r>
            <w:r w:rsidR="003A61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Оқушылардан кiм жаттығуды жақсы орындайды.</w:t>
            </w:r>
            <w:r w:rsidR="003A61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«қызыл» - орында тұру; «сары» - бір қадам артқа; «жасыл» - бір қадам алға. </w:t>
            </w:r>
          </w:p>
          <w:p w:rsidR="0005255A" w:rsidRPr="00D00075" w:rsidRDefault="0005255A" w:rsidP="00127459">
            <w:pPr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Сабақ барысындағы кемшілікті атап өту.</w:t>
            </w:r>
          </w:p>
          <w:p w:rsidR="0005255A" w:rsidRPr="00D00075" w:rsidRDefault="0005255A" w:rsidP="00127459">
            <w:pPr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0075">
              <w:rPr>
                <w:rFonts w:ascii="Times New Roman" w:hAnsi="Times New Roman"/>
                <w:sz w:val="28"/>
                <w:szCs w:val="28"/>
                <w:lang w:val="kk-KZ"/>
              </w:rPr>
              <w:t>тепе-тендік жаттығулары .</w:t>
            </w:r>
          </w:p>
          <w:p w:rsidR="0005255A" w:rsidRDefault="003A6132" w:rsidP="00127459">
            <w:pPr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Жалпы дамыту жаттығу, қолды бүгіп-түзету, отырып тұру.</w:t>
            </w:r>
          </w:p>
          <w:p w:rsidR="003A6132" w:rsidRPr="00D00075" w:rsidRDefault="003A6132" w:rsidP="00127459">
            <w:pPr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05255A" w:rsidRPr="003A6132" w:rsidTr="0005255A">
        <w:trPr>
          <w:trHeight w:val="66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5A" w:rsidRPr="00D00075" w:rsidRDefault="0005255A" w:rsidP="00127459">
            <w:pPr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F3C21" w:rsidRPr="00D00075" w:rsidRDefault="005F3C21" w:rsidP="005F3C21">
      <w:pPr>
        <w:rPr>
          <w:sz w:val="28"/>
          <w:szCs w:val="28"/>
          <w:lang w:val="kk-KZ"/>
        </w:rPr>
      </w:pPr>
    </w:p>
    <w:p w:rsidR="005F3C21" w:rsidRPr="00D00075" w:rsidRDefault="005F3C21" w:rsidP="005F3C21">
      <w:pPr>
        <w:rPr>
          <w:sz w:val="28"/>
          <w:szCs w:val="28"/>
          <w:lang w:val="kk-KZ"/>
        </w:rPr>
      </w:pPr>
    </w:p>
    <w:p w:rsidR="005F3C21" w:rsidRPr="00D00075" w:rsidRDefault="005F3C21" w:rsidP="005F3C21">
      <w:pPr>
        <w:rPr>
          <w:sz w:val="28"/>
          <w:szCs w:val="28"/>
          <w:lang w:val="kk-KZ"/>
        </w:rPr>
      </w:pPr>
    </w:p>
    <w:p w:rsidR="005F3C21" w:rsidRPr="00D00075" w:rsidRDefault="005F3C21" w:rsidP="005F3C21">
      <w:pPr>
        <w:rPr>
          <w:sz w:val="28"/>
          <w:szCs w:val="28"/>
          <w:lang w:val="kk-KZ"/>
        </w:rPr>
      </w:pPr>
    </w:p>
    <w:sectPr w:rsidR="005F3C21" w:rsidRPr="00D00075" w:rsidSect="0097268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499"/>
    <w:multiLevelType w:val="hybridMultilevel"/>
    <w:tmpl w:val="55D09BBE"/>
    <w:lvl w:ilvl="0" w:tplc="83DCF4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90A47CC"/>
    <w:multiLevelType w:val="hybridMultilevel"/>
    <w:tmpl w:val="752819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16C31B8"/>
    <w:multiLevelType w:val="hybridMultilevel"/>
    <w:tmpl w:val="3EFA487C"/>
    <w:lvl w:ilvl="0" w:tplc="83DCF4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2422"/>
    <w:multiLevelType w:val="hybridMultilevel"/>
    <w:tmpl w:val="E77C10A0"/>
    <w:lvl w:ilvl="0" w:tplc="83DCF40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4C55B99"/>
    <w:multiLevelType w:val="hybridMultilevel"/>
    <w:tmpl w:val="05B691C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6DE37E6"/>
    <w:multiLevelType w:val="hybridMultilevel"/>
    <w:tmpl w:val="67F20C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4514FC7"/>
    <w:multiLevelType w:val="hybridMultilevel"/>
    <w:tmpl w:val="A628E3C8"/>
    <w:lvl w:ilvl="0" w:tplc="EFAAEF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3"/>
    <w:rsid w:val="0005255A"/>
    <w:rsid w:val="00332EEA"/>
    <w:rsid w:val="003A6132"/>
    <w:rsid w:val="005F3C21"/>
    <w:rsid w:val="006124F9"/>
    <w:rsid w:val="007535BC"/>
    <w:rsid w:val="008F45B3"/>
    <w:rsid w:val="00972683"/>
    <w:rsid w:val="00B6180A"/>
    <w:rsid w:val="00B775C1"/>
    <w:rsid w:val="00C156E8"/>
    <w:rsid w:val="00F130E7"/>
    <w:rsid w:val="00F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Физическая культура</dc:creator>
  <cp:keywords/>
  <dc:description/>
  <cp:lastModifiedBy>Физическая культура</cp:lastModifiedBy>
  <cp:revision>12</cp:revision>
  <dcterms:created xsi:type="dcterms:W3CDTF">2017-12-14T02:30:00Z</dcterms:created>
  <dcterms:modified xsi:type="dcterms:W3CDTF">2018-01-15T04:15:00Z</dcterms:modified>
</cp:coreProperties>
</file>