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CC" w:rsidRDefault="003C58CC">
      <w:pPr>
        <w:spacing w:after="0"/>
      </w:pPr>
    </w:p>
    <w:p w:rsidR="003C58CC" w:rsidRPr="00E76620" w:rsidRDefault="00E76620" w:rsidP="00E76620">
      <w:pPr>
        <w:spacing w:after="0"/>
        <w:jc w:val="center"/>
        <w:rPr>
          <w:lang w:val="ru-RU"/>
        </w:rPr>
      </w:pPr>
      <w:bookmarkStart w:id="0" w:name="_GoBack"/>
      <w:bookmarkEnd w:id="0"/>
      <w:r w:rsidRPr="00E76620">
        <w:rPr>
          <w:b/>
          <w:color w:val="000000"/>
          <w:lang w:val="ru-RU"/>
        </w:rPr>
        <w:t>О Концепции по нравственно-половому воспитанию в Республике Казахстан</w:t>
      </w:r>
    </w:p>
    <w:p w:rsidR="003C58CC" w:rsidRPr="00E76620" w:rsidRDefault="00E76620">
      <w:pPr>
        <w:spacing w:after="0"/>
        <w:rPr>
          <w:lang w:val="ru-RU"/>
        </w:rPr>
      </w:pPr>
      <w:r w:rsidRPr="00E76620">
        <w:rPr>
          <w:color w:val="000000"/>
          <w:sz w:val="20"/>
          <w:lang w:val="ru-RU"/>
        </w:rPr>
        <w:t xml:space="preserve">Постановление Правительства Республики Казахстан от 21 ноября 2001 года </w:t>
      </w:r>
      <w:r>
        <w:rPr>
          <w:color w:val="000000"/>
          <w:sz w:val="20"/>
        </w:rPr>
        <w:t>N</w:t>
      </w:r>
      <w:r w:rsidRPr="00E76620">
        <w:rPr>
          <w:color w:val="000000"/>
          <w:sz w:val="20"/>
          <w:lang w:val="ru-RU"/>
        </w:rPr>
        <w:t xml:space="preserve"> 1500</w:t>
      </w:r>
    </w:p>
    <w:p w:rsidR="003C58CC" w:rsidRPr="00E76620" w:rsidRDefault="00E7662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В целях формирования прочных основ нравственности, репродуктивного и</w:t>
      </w:r>
    </w:p>
    <w:p w:rsidR="003C58CC" w:rsidRPr="00E76620" w:rsidRDefault="00E76620">
      <w:pPr>
        <w:spacing w:after="0"/>
        <w:rPr>
          <w:lang w:val="ru-RU"/>
        </w:rPr>
      </w:pPr>
      <w:r w:rsidRPr="00E76620">
        <w:rPr>
          <w:color w:val="000000"/>
          <w:sz w:val="20"/>
          <w:lang w:val="ru-RU"/>
        </w:rPr>
        <w:t xml:space="preserve">сексуального здоровья у </w:t>
      </w:r>
      <w:r w:rsidRPr="00E76620">
        <w:rPr>
          <w:color w:val="000000"/>
          <w:sz w:val="20"/>
          <w:lang w:val="ru-RU"/>
        </w:rPr>
        <w:t xml:space="preserve">детей, подростков и молодежи Правительство  Республики Казахстан постановляет:      1. Одобрить прилагаемую Концепцию по нравственно-половому воспитанию  в Республике Казахстан.      2.  &lt;*&gt;  </w:t>
      </w:r>
      <w:proofErr w:type="gramStart"/>
      <w:r w:rsidRPr="00E76620">
        <w:rPr>
          <w:color w:val="000000"/>
          <w:sz w:val="20"/>
          <w:lang w:val="ru-RU"/>
        </w:rPr>
        <w:t xml:space="preserve">(Пункт 2 исключен - постановлением Правительства Республики     </w:t>
      </w:r>
      <w:r w:rsidRPr="00E76620">
        <w:rPr>
          <w:color w:val="000000"/>
          <w:sz w:val="20"/>
          <w:lang w:val="ru-RU"/>
        </w:rPr>
        <w:t xml:space="preserve">             Казахстан от 19 июля 2002 года № 808 </w:t>
      </w:r>
      <w:r>
        <w:rPr>
          <w:color w:val="000000"/>
          <w:sz w:val="20"/>
        </w:rPr>
        <w:t>P</w:t>
      </w:r>
      <w:r w:rsidRPr="00E76620">
        <w:rPr>
          <w:color w:val="000000"/>
          <w:sz w:val="20"/>
          <w:lang w:val="ru-RU"/>
        </w:rPr>
        <w:t>020808_ .      3.</w:t>
      </w:r>
      <w:proofErr w:type="gramEnd"/>
      <w:r w:rsidRPr="00E76620">
        <w:rPr>
          <w:color w:val="000000"/>
          <w:sz w:val="20"/>
          <w:lang w:val="ru-RU"/>
        </w:rPr>
        <w:t xml:space="preserve"> Настоящее постановление вступает в силу со дня подписания.      Премьер-Министр      Республики Казахстан                                                       Одобрена                   </w:t>
      </w:r>
      <w:r w:rsidRPr="00E76620">
        <w:rPr>
          <w:color w:val="000000"/>
          <w:sz w:val="20"/>
          <w:lang w:val="ru-RU"/>
        </w:rPr>
        <w:t xml:space="preserve">                            постановлением Правительства                                                   Республики Казахстан                                               от 21 ноября 2001 г. </w:t>
      </w:r>
      <w:r>
        <w:rPr>
          <w:color w:val="000000"/>
          <w:sz w:val="20"/>
        </w:rPr>
        <w:t>N</w:t>
      </w:r>
      <w:r w:rsidRPr="00E76620">
        <w:rPr>
          <w:color w:val="000000"/>
          <w:sz w:val="20"/>
          <w:lang w:val="ru-RU"/>
        </w:rPr>
        <w:t xml:space="preserve"> 1500                                      Концепция        </w:t>
      </w:r>
      <w:r w:rsidRPr="00E76620">
        <w:rPr>
          <w:color w:val="000000"/>
          <w:sz w:val="20"/>
          <w:lang w:val="ru-RU"/>
        </w:rPr>
        <w:t xml:space="preserve">           по нравственно-половому воспитанию                         в Республике Казахстан                               1. Введение</w:t>
      </w:r>
    </w:p>
    <w:p w:rsidR="003C58CC" w:rsidRPr="00E76620" w:rsidRDefault="00E76620">
      <w:pPr>
        <w:spacing w:after="0"/>
        <w:rPr>
          <w:lang w:val="ru-RU"/>
        </w:rPr>
      </w:pP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Одной из приоритетных задач общества является создание здоровых и  безопасных условий для жизни и учебы детей,</w:t>
      </w:r>
      <w:r w:rsidRPr="00E76620">
        <w:rPr>
          <w:color w:val="000000"/>
          <w:sz w:val="20"/>
          <w:lang w:val="ru-RU"/>
        </w:rPr>
        <w:t xml:space="preserve"> подростков и молодежи,  обеспечение развития интеллектуальных, духовных и физических сил,  формирование прочных основ нравственности и здорового образа жизни.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</w:t>
      </w:r>
      <w:proofErr w:type="gramStart"/>
      <w:r w:rsidRPr="00E76620">
        <w:rPr>
          <w:color w:val="000000"/>
          <w:sz w:val="20"/>
          <w:lang w:val="ru-RU"/>
        </w:rPr>
        <w:t>В настоящее время в республике сложилась неблагоприятная ситуация со  здоровьем и нрав</w:t>
      </w:r>
      <w:r w:rsidRPr="00E76620">
        <w:rPr>
          <w:color w:val="000000"/>
          <w:sz w:val="20"/>
          <w:lang w:val="ru-RU"/>
        </w:rPr>
        <w:t>ственным поведением детей, подростков и молодежи,  основными причинами которой являются: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безнравственность в сфере межполовых отношений;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отсутствие необходимых знаний по сохранению и укреплению здоровья;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неспособность взрослых</w:t>
      </w:r>
      <w:r w:rsidRPr="00E76620">
        <w:rPr>
          <w:color w:val="000000"/>
          <w:sz w:val="20"/>
          <w:lang w:val="ru-RU"/>
        </w:rPr>
        <w:t xml:space="preserve"> оказать помощь и ответить на вопросы, которые  встают перед каждым подростком, молодежью;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увеличение числа болезней, передаваемых половым путем;</w:t>
      </w:r>
      <w:proofErr w:type="gramEnd"/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рост беременности несовершеннолетних, исходом которой являются аборты  или юное материнств</w:t>
      </w:r>
      <w:r w:rsidRPr="00E76620">
        <w:rPr>
          <w:color w:val="000000"/>
          <w:sz w:val="20"/>
          <w:lang w:val="ru-RU"/>
        </w:rPr>
        <w:t>о, нередко приводящее к отказу от детей и социальному  сиротству;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рост проституции несовершеннолетних.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За последние десять лет заболеваемость болезнями, передаваемыми  половым путем (далее - БППП), резко увеличилась и приняла характер  </w:t>
      </w:r>
      <w:r w:rsidRPr="00E76620">
        <w:rPr>
          <w:color w:val="000000"/>
          <w:sz w:val="20"/>
          <w:lang w:val="ru-RU"/>
        </w:rPr>
        <w:t>эпидемии. Этому способствовали в период перехода от одной политической,  экономической системы к другой, ослабление идеологических механизмов  управления обществом, увеличение уровня безработицы, разрушение ранее  существовавших идеалов и моральных принцип</w:t>
      </w:r>
      <w:r w:rsidRPr="00E76620">
        <w:rPr>
          <w:color w:val="000000"/>
          <w:sz w:val="20"/>
          <w:lang w:val="ru-RU"/>
        </w:rPr>
        <w:t>ов, изменение норм полового  поведения.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Возникает необходимость принятия экстренных мер государственного и  общественного характера по нравственно-половому воспитанию, прежде всего  подрастающего поколения, формирования в нем позитивно-активной л</w:t>
      </w:r>
      <w:r w:rsidRPr="00E76620">
        <w:rPr>
          <w:color w:val="000000"/>
          <w:sz w:val="20"/>
          <w:lang w:val="ru-RU"/>
        </w:rPr>
        <w:t xml:space="preserve">ичности, у  подростков активной личностной позиции, стремление к физическому и  психическому здоровью, </w:t>
      </w:r>
      <w:proofErr w:type="gramStart"/>
      <w:r w:rsidRPr="00E76620">
        <w:rPr>
          <w:color w:val="000000"/>
          <w:sz w:val="20"/>
          <w:lang w:val="ru-RU"/>
        </w:rPr>
        <w:t>нацеленным</w:t>
      </w:r>
      <w:proofErr w:type="gramEnd"/>
      <w:r w:rsidRPr="00E76620">
        <w:rPr>
          <w:color w:val="000000"/>
          <w:sz w:val="20"/>
          <w:lang w:val="ru-RU"/>
        </w:rPr>
        <w:t xml:space="preserve"> на прочные семейные отношения в будущем.  Параллельно должны решаться вопросы профилактики БППП, включая СПИД,  нежелательной беременности, по</w:t>
      </w:r>
      <w:r w:rsidRPr="00E76620">
        <w:rPr>
          <w:color w:val="000000"/>
          <w:sz w:val="20"/>
          <w:lang w:val="ru-RU"/>
        </w:rPr>
        <w:t>ловых преступлений.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Деятельность в этом направлении является одним из главных приоритетов  государства в области охраны здоровья своих граждан.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Концепция нравственно-полового воспитания должна способствовать  урегулированию вопросов, св</w:t>
      </w:r>
      <w:r w:rsidRPr="00E76620">
        <w:rPr>
          <w:color w:val="000000"/>
          <w:sz w:val="20"/>
          <w:lang w:val="ru-RU"/>
        </w:rPr>
        <w:t>язанных с образованием молодежи.</w:t>
      </w:r>
      <w:r w:rsidRPr="00E76620">
        <w:rPr>
          <w:lang w:val="ru-RU"/>
        </w:rPr>
        <w:br/>
      </w:r>
      <w:r w:rsidRPr="00E7662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E76620">
        <w:rPr>
          <w:color w:val="000000"/>
          <w:sz w:val="20"/>
          <w:lang w:val="ru-RU"/>
        </w:rPr>
        <w:t xml:space="preserve">                2. Анализ современного состояния проблемы</w:t>
      </w:r>
      <w:proofErr w:type="gramStart"/>
      <w:r w:rsidRPr="00E76620">
        <w:rPr>
          <w:lang w:val="ru-RU"/>
        </w:rPr>
        <w:br/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</w:t>
      </w:r>
      <w:proofErr w:type="gramEnd"/>
      <w:r w:rsidRPr="00E76620">
        <w:rPr>
          <w:color w:val="000000"/>
          <w:sz w:val="20"/>
          <w:lang w:val="ru-RU"/>
        </w:rPr>
        <w:t xml:space="preserve">дной из индикаторных групп по оценке репродуктивного и сексуального  здоровья </w:t>
      </w:r>
      <w:r w:rsidRPr="00E76620">
        <w:rPr>
          <w:color w:val="000000"/>
          <w:sz w:val="20"/>
          <w:lang w:val="ru-RU"/>
        </w:rPr>
        <w:lastRenderedPageBreak/>
        <w:t>всего населения являются дети, подростки и молодежь.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Анализ проведенного анонимного анкетирования среди подростков 15-17  лет, учащихся 9-11 классов 20 школ и лицеев г. Алматы показал, что 33,6%  респондентов-подростков имеют опыт половых связей, 61,2% из них ведут  регулярную половую жизнь. К 12 годам </w:t>
      </w:r>
      <w:r w:rsidRPr="00E76620">
        <w:rPr>
          <w:color w:val="000000"/>
          <w:sz w:val="20"/>
          <w:lang w:val="ru-RU"/>
        </w:rPr>
        <w:t>опыт половых контактов имели 0,8%  опрошенных, к 15 годам его приобрели уже 12,6% подростков.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Заметную распространенность получила подростковая проституция, 40%  респонденток, </w:t>
      </w:r>
      <w:proofErr w:type="gramStart"/>
      <w:r w:rsidRPr="00E76620">
        <w:rPr>
          <w:color w:val="000000"/>
          <w:sz w:val="20"/>
          <w:lang w:val="ru-RU"/>
        </w:rPr>
        <w:t>живущих</w:t>
      </w:r>
      <w:proofErr w:type="gramEnd"/>
      <w:r w:rsidRPr="00E76620">
        <w:rPr>
          <w:color w:val="000000"/>
          <w:sz w:val="20"/>
          <w:lang w:val="ru-RU"/>
        </w:rPr>
        <w:t xml:space="preserve"> половой жизнью, получали или получают вознаграждение  за сексу</w:t>
      </w:r>
      <w:r w:rsidRPr="00E76620">
        <w:rPr>
          <w:color w:val="000000"/>
          <w:sz w:val="20"/>
          <w:lang w:val="ru-RU"/>
        </w:rPr>
        <w:t>альные действия.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Среди респондентов 0,5% сообщили о сформировавшейся гомосексуальной  ориентации, 1,3% оценили свою ориентацию как бисексуальную, 7,3% не  смогли определить направление своего полового влечения. 23,3% опрошенных  подростков употре</w:t>
      </w:r>
      <w:r w:rsidRPr="00E76620">
        <w:rPr>
          <w:color w:val="000000"/>
          <w:sz w:val="20"/>
          <w:lang w:val="ru-RU"/>
        </w:rPr>
        <w:t>бляют алкоголь 2-3 раза в месяц и чаще, 4,3% употребляют  наркотики.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Свое заболевание сифилисом 24,8% подростков связали с изнасилованием,  при этом 10% респонденток сообщили, что первый половой акт у них произошел  насильственным путем.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</w:t>
      </w:r>
      <w:r w:rsidRPr="00E76620">
        <w:rPr>
          <w:color w:val="000000"/>
          <w:sz w:val="20"/>
          <w:lang w:val="ru-RU"/>
        </w:rPr>
        <w:t xml:space="preserve">  Среди подростков, вступивших в половые контакты, 14% уже переболели  венерологическими заболеваниями. При этом только один из них лечился в  специальном учреждении, а 9 (64%) предпочли воспользоваться услугами  немедицинских структур или применить самоле</w:t>
      </w:r>
      <w:r w:rsidRPr="00E76620">
        <w:rPr>
          <w:color w:val="000000"/>
          <w:sz w:val="20"/>
          <w:lang w:val="ru-RU"/>
        </w:rPr>
        <w:t>чение.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В настоящее время заболеваемость БППП в республике приобретает  сложный, прогрессирующий характер.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По рекомендациям ВОЗ заболеваемость сифилисом признана лидером по  всей группе БППП, и она наиболее адекватно характеризует эпидем</w:t>
      </w:r>
      <w:r w:rsidRPr="00E76620">
        <w:rPr>
          <w:color w:val="000000"/>
          <w:sz w:val="20"/>
          <w:lang w:val="ru-RU"/>
        </w:rPr>
        <w:t>ию БППП.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В республике наблюдается подъем уровня заболеваемости сифилисом с  сохранением и усилением проблем и ухудшением характеристик заболеваемости:  малая доля лиц, обращающихся за медицинской помощью самостоятельно;  уменьшение выявляемости п</w:t>
      </w:r>
      <w:r w:rsidRPr="00E76620">
        <w:rPr>
          <w:color w:val="000000"/>
          <w:sz w:val="20"/>
          <w:lang w:val="ru-RU"/>
        </w:rPr>
        <w:t xml:space="preserve">ривлечения контактных лиц; рост врожденного  сифилиса; постепенный рост уровня сифилиса у детей до 14 </w:t>
      </w:r>
      <w:proofErr w:type="gramStart"/>
      <w:r w:rsidRPr="00E76620">
        <w:rPr>
          <w:color w:val="000000"/>
          <w:sz w:val="20"/>
          <w:lang w:val="ru-RU"/>
        </w:rPr>
        <w:t>лет</w:t>
      </w:r>
      <w:proofErr w:type="gramEnd"/>
      <w:r w:rsidRPr="00E76620">
        <w:rPr>
          <w:color w:val="000000"/>
          <w:sz w:val="20"/>
          <w:lang w:val="ru-RU"/>
        </w:rPr>
        <w:t xml:space="preserve"> как в городе,  так и на селе.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Высокая заболеваемость подростков сифилисом наблюдается в  Акмолинской, Восточно-Казахстанской, Западно-Казахс</w:t>
      </w:r>
      <w:r w:rsidRPr="00E76620">
        <w:rPr>
          <w:color w:val="000000"/>
          <w:sz w:val="20"/>
          <w:lang w:val="ru-RU"/>
        </w:rPr>
        <w:t xml:space="preserve">танской,  Карагандинской, Павлодарской, Северо-Казахстанской </w:t>
      </w:r>
      <w:proofErr w:type="gramStart"/>
      <w:r w:rsidRPr="00E76620">
        <w:rPr>
          <w:color w:val="000000"/>
          <w:sz w:val="20"/>
          <w:lang w:val="ru-RU"/>
        </w:rPr>
        <w:t>областях</w:t>
      </w:r>
      <w:proofErr w:type="gramEnd"/>
      <w:r w:rsidRPr="00E76620">
        <w:rPr>
          <w:color w:val="000000"/>
          <w:sz w:val="20"/>
          <w:lang w:val="ru-RU"/>
        </w:rPr>
        <w:t xml:space="preserve"> и городах  Астане и Алматы.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Учитывая, что в группе от 0 до 14 лет фиксируются все случаи  врожденного сифилиса, а в клинику поступают дети, зараженные сифилисом в  основном в в</w:t>
      </w:r>
      <w:r w:rsidRPr="00E76620">
        <w:rPr>
          <w:color w:val="000000"/>
          <w:sz w:val="20"/>
          <w:lang w:val="ru-RU"/>
        </w:rPr>
        <w:t>озрасте от 10 до 14 лет, из которых только 12% сексуально  активны, то интенсивные показатели, характеризующие уровень заболеваемости  10-14-летних, еще более увеличиваются. Так, численность детей от 10 до 14  лет составляет 1620,6 тысяч, из них 12% сексуа</w:t>
      </w:r>
      <w:r w:rsidRPr="00E76620">
        <w:rPr>
          <w:color w:val="000000"/>
          <w:sz w:val="20"/>
          <w:lang w:val="ru-RU"/>
        </w:rPr>
        <w:t>льно активны или 194,5  тысяч, а интенсивный показатель заболеваемости - 239,6 на 100 тысяч  населения. Исходя из этого расчета, каждые второй из тысячи сексуально  активных детей перенесли сифилис.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Настораживает рост заболеваемости у девочек, че</w:t>
      </w:r>
      <w:r w:rsidRPr="00E76620">
        <w:rPr>
          <w:color w:val="000000"/>
          <w:sz w:val="20"/>
          <w:lang w:val="ru-RU"/>
        </w:rPr>
        <w:t>м у мальчиков,  особенно это заметно в группе подростков 15-17-летних. Практически  заболеваемость девочек-подростков в 2 с лишним раза превышает аналогичные  показатели у мальчиков-подростков. Преобладание количества регистрируемой  заболеваемости сифилис</w:t>
      </w:r>
      <w:r w:rsidRPr="00E76620">
        <w:rPr>
          <w:color w:val="000000"/>
          <w:sz w:val="20"/>
          <w:lang w:val="ru-RU"/>
        </w:rPr>
        <w:t>ом у девочек в подростковой группе свыше 14 лет  связано с коммерциализацией сексуальных отношений.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</w:t>
      </w:r>
      <w:proofErr w:type="gramStart"/>
      <w:r w:rsidRPr="00E76620">
        <w:rPr>
          <w:color w:val="000000"/>
          <w:sz w:val="20"/>
          <w:lang w:val="ru-RU"/>
        </w:rPr>
        <w:t>Отмечен резкий подъем уровня заболеваемости гонореей в Акмолинской,  Восточно-Казахстанской, Костанайской, Павлодарской и Северо-Казахстанской  об</w:t>
      </w:r>
      <w:r w:rsidRPr="00E76620">
        <w:rPr>
          <w:color w:val="000000"/>
          <w:sz w:val="20"/>
          <w:lang w:val="ru-RU"/>
        </w:rPr>
        <w:t>ластях.</w:t>
      </w:r>
      <w:proofErr w:type="gramEnd"/>
      <w:r w:rsidRPr="00E76620">
        <w:rPr>
          <w:color w:val="000000"/>
          <w:sz w:val="20"/>
          <w:lang w:val="ru-RU"/>
        </w:rPr>
        <w:t xml:space="preserve"> Вызывает беспокойство распространение заболеваемости  урогенитальным трихомониазом и хламидийной инфекцией. Высокие показатели  распространенности трихомониаза среди подростков указывают на то, что  данная патология является краевой для данного рег</w:t>
      </w:r>
      <w:r w:rsidRPr="00E76620">
        <w:rPr>
          <w:color w:val="000000"/>
          <w:sz w:val="20"/>
          <w:lang w:val="ru-RU"/>
        </w:rPr>
        <w:t>иона. Необходимо  заметить, что подобная картина наблюдается в Атырауской, Акмолинской,  Северо-</w:t>
      </w:r>
      <w:r w:rsidRPr="00E76620">
        <w:rPr>
          <w:color w:val="000000"/>
          <w:sz w:val="20"/>
          <w:lang w:val="ru-RU"/>
        </w:rPr>
        <w:lastRenderedPageBreak/>
        <w:t>Казахстанской, Восточно-Казахстанской областях.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На рост заболеваемости по БППП в рассматриваемых группах влияет  усиление сексуальной активности ребят</w:t>
      </w:r>
      <w:r w:rsidRPr="00E76620">
        <w:rPr>
          <w:color w:val="000000"/>
          <w:sz w:val="20"/>
          <w:lang w:val="ru-RU"/>
        </w:rPr>
        <w:t xml:space="preserve">. У подростков по сравнению с детьми  до 14 лет более выражена </w:t>
      </w:r>
      <w:proofErr w:type="gramStart"/>
      <w:r w:rsidRPr="00E76620">
        <w:rPr>
          <w:color w:val="000000"/>
          <w:sz w:val="20"/>
          <w:lang w:val="ru-RU"/>
        </w:rPr>
        <w:t>заболеваемость</w:t>
      </w:r>
      <w:proofErr w:type="gramEnd"/>
      <w:r w:rsidRPr="00E76620">
        <w:rPr>
          <w:color w:val="000000"/>
          <w:sz w:val="20"/>
          <w:lang w:val="ru-RU"/>
        </w:rPr>
        <w:t xml:space="preserve"> как в абсолютных значениях, так и  в коэффициентах ее прироста.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Таким </w:t>
      </w:r>
      <w:proofErr w:type="gramStart"/>
      <w:r w:rsidRPr="00E76620">
        <w:rPr>
          <w:color w:val="000000"/>
          <w:sz w:val="20"/>
          <w:lang w:val="ru-RU"/>
        </w:rPr>
        <w:t>образом</w:t>
      </w:r>
      <w:proofErr w:type="gramEnd"/>
      <w:r w:rsidRPr="00E76620">
        <w:rPr>
          <w:color w:val="000000"/>
          <w:sz w:val="20"/>
          <w:lang w:val="ru-RU"/>
        </w:rPr>
        <w:t xml:space="preserve"> экономические и социальные сдвиги, преобразующие  общество на переходном этапе в плане сек</w:t>
      </w:r>
      <w:r w:rsidRPr="00E76620">
        <w:rPr>
          <w:color w:val="000000"/>
          <w:sz w:val="20"/>
          <w:lang w:val="ru-RU"/>
        </w:rPr>
        <w:t>суального здоровья, в первую  очередь отразились на детях, подростках и молодежи.</w:t>
      </w:r>
      <w:r w:rsidRPr="00E76620">
        <w:rPr>
          <w:lang w:val="ru-RU"/>
        </w:rPr>
        <w:br/>
      </w:r>
      <w:r w:rsidRPr="00E76620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E76620">
        <w:rPr>
          <w:color w:val="000000"/>
          <w:sz w:val="20"/>
          <w:lang w:val="ru-RU"/>
        </w:rPr>
        <w:t xml:space="preserve">        3. Принципы политики нравственно-полового воспитания</w:t>
      </w:r>
      <w:proofErr w:type="gramStart"/>
      <w:r w:rsidRPr="00E76620">
        <w:rPr>
          <w:lang w:val="ru-RU"/>
        </w:rPr>
        <w:br/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В</w:t>
      </w:r>
      <w:proofErr w:type="gramEnd"/>
      <w:r w:rsidRPr="00E76620">
        <w:rPr>
          <w:color w:val="000000"/>
          <w:sz w:val="20"/>
          <w:lang w:val="ru-RU"/>
        </w:rPr>
        <w:t xml:space="preserve"> настоящее время в системе организаций образования, включая  дошкольное, внедрены элементы н</w:t>
      </w:r>
      <w:r w:rsidRPr="00E76620">
        <w:rPr>
          <w:color w:val="000000"/>
          <w:sz w:val="20"/>
          <w:lang w:val="ru-RU"/>
        </w:rPr>
        <w:t>равственно-полового воспитания.  Значительный объем знаний преподносится подросткам в старших классах на  уроках валеологии, учащимся и студентам колледжей и вузов на спецкурсах.  Вместе с тем нет единой, целенаправленной политики в области  нравственно-по</w:t>
      </w:r>
      <w:r w:rsidRPr="00E76620">
        <w:rPr>
          <w:color w:val="000000"/>
          <w:sz w:val="20"/>
          <w:lang w:val="ru-RU"/>
        </w:rPr>
        <w:t>лового воспитания, четкого определения, что собой  представляет этот предмет, и как он должен преподаваться в социальном и  медицинском плане.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Международный опыт показывает, что вопросами нравственно-полового  воспитания занимаются воспитатели и </w:t>
      </w:r>
      <w:r w:rsidRPr="00E76620">
        <w:rPr>
          <w:color w:val="000000"/>
          <w:sz w:val="20"/>
          <w:lang w:val="ru-RU"/>
        </w:rPr>
        <w:t xml:space="preserve">педагоги. Врач должен принимать  участие в воспитательном процессе тогда, когда цель нравственно-полового  воспитания может быть достигнута с его помощью. Задача медиков состоит в  том, чтобы познакомить педагогов всех ступеней с особенностями  </w:t>
      </w:r>
      <w:proofErr w:type="gramStart"/>
      <w:r w:rsidRPr="00E76620">
        <w:rPr>
          <w:color w:val="000000"/>
          <w:sz w:val="20"/>
          <w:lang w:val="ru-RU"/>
        </w:rPr>
        <w:t>психо-физио</w:t>
      </w:r>
      <w:r w:rsidRPr="00E76620">
        <w:rPr>
          <w:color w:val="000000"/>
          <w:sz w:val="20"/>
          <w:lang w:val="ru-RU"/>
        </w:rPr>
        <w:t>логического</w:t>
      </w:r>
      <w:proofErr w:type="gramEnd"/>
      <w:r w:rsidRPr="00E76620">
        <w:rPr>
          <w:color w:val="000000"/>
          <w:sz w:val="20"/>
          <w:lang w:val="ru-RU"/>
        </w:rPr>
        <w:t xml:space="preserve"> развития детей, подростков, молодежи и с такими  понятиями, как "акселерация". В основе нравственно-полового воспитания  заложен здоровый образ жизни, поэтому нравственно-половое воспитание  исходит из нормальных человеческих отношений. Просвещ</w:t>
      </w:r>
      <w:r w:rsidRPr="00E76620">
        <w:rPr>
          <w:color w:val="000000"/>
          <w:sz w:val="20"/>
          <w:lang w:val="ru-RU"/>
        </w:rPr>
        <w:t xml:space="preserve">ение по вопросам  размножения должно играть второстепенную роль в вопросах сексуального  здоровья. Но знания детьми, подростками и молодежью биологических аспектов  продолжения рода необходимы, поскольку не все родители и педагоги в  состоянии правильно и </w:t>
      </w:r>
      <w:r w:rsidRPr="00E76620">
        <w:rPr>
          <w:color w:val="000000"/>
          <w:sz w:val="20"/>
          <w:lang w:val="ru-RU"/>
        </w:rPr>
        <w:t>открыто отвечать на вопросы детей.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</w:t>
      </w:r>
      <w:proofErr w:type="gramStart"/>
      <w:r w:rsidRPr="00E76620">
        <w:rPr>
          <w:color w:val="000000"/>
          <w:sz w:val="20"/>
          <w:lang w:val="ru-RU"/>
        </w:rPr>
        <w:t>Исходя из изложенного целью нравственно-полового воспитания является</w:t>
      </w:r>
      <w:proofErr w:type="gramEnd"/>
      <w:r w:rsidRPr="00E76620">
        <w:rPr>
          <w:color w:val="000000"/>
          <w:sz w:val="20"/>
          <w:lang w:val="ru-RU"/>
        </w:rPr>
        <w:t xml:space="preserve">  формирование личности путем целенаправленного привития подрастающему  поколению нравственных ценностей во взаимоотношениях полов,  ответствен</w:t>
      </w:r>
      <w:r w:rsidRPr="00E76620">
        <w:rPr>
          <w:color w:val="000000"/>
          <w:sz w:val="20"/>
          <w:lang w:val="ru-RU"/>
        </w:rPr>
        <w:t>ности за свое физическое и психическое здоровье и половое  поведение.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</w:t>
      </w:r>
      <w:proofErr w:type="gramStart"/>
      <w:r w:rsidRPr="00E76620">
        <w:rPr>
          <w:color w:val="000000"/>
          <w:sz w:val="20"/>
          <w:lang w:val="ru-RU"/>
        </w:rPr>
        <w:t>Задачами нравственно-полового воспитания являются: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формирование политики нравственно-полового воспитания, основанной на  том, что оно является частью общего воспитани</w:t>
      </w:r>
      <w:r w:rsidRPr="00E76620">
        <w:rPr>
          <w:color w:val="000000"/>
          <w:sz w:val="20"/>
          <w:lang w:val="ru-RU"/>
        </w:rPr>
        <w:t>я гражданина Республики  Казахстан и обеспечении его конституционных прав на охрану здоровья,  защиту государством брака и семьи;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определение участников нравственно-полового воспитания и их функций,  включая родителей, государственные и негосудар</w:t>
      </w:r>
      <w:r w:rsidRPr="00E76620">
        <w:rPr>
          <w:color w:val="000000"/>
          <w:sz w:val="20"/>
          <w:lang w:val="ru-RU"/>
        </w:rPr>
        <w:t>ственные структуры;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разработка этапов нравственно-полового воспитания в организациях  образования;</w:t>
      </w:r>
      <w:proofErr w:type="gramEnd"/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создание условий для наиболее приемлемого, а значит и эффективного  восприятия специальных знаний данной возрастной группой и всем общест</w:t>
      </w:r>
      <w:r w:rsidRPr="00E76620">
        <w:rPr>
          <w:color w:val="000000"/>
          <w:sz w:val="20"/>
          <w:lang w:val="ru-RU"/>
        </w:rPr>
        <w:t>вом;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организация </w:t>
      </w:r>
      <w:proofErr w:type="gramStart"/>
      <w:r w:rsidRPr="00E76620">
        <w:rPr>
          <w:color w:val="000000"/>
          <w:sz w:val="20"/>
          <w:lang w:val="ru-RU"/>
        </w:rPr>
        <w:t>контроля за</w:t>
      </w:r>
      <w:proofErr w:type="gramEnd"/>
      <w:r w:rsidRPr="00E76620">
        <w:rPr>
          <w:color w:val="000000"/>
          <w:sz w:val="20"/>
          <w:lang w:val="ru-RU"/>
        </w:rPr>
        <w:t xml:space="preserve"> качеством нравственно-полового воспитания.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</w:t>
      </w:r>
      <w:proofErr w:type="gramStart"/>
      <w:r w:rsidRPr="00E76620">
        <w:rPr>
          <w:color w:val="000000"/>
          <w:sz w:val="20"/>
          <w:lang w:val="ru-RU"/>
        </w:rPr>
        <w:t>Принципы нравственно-полового воспитания включают: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проведение обучения в рамках государственной программы, направленной  на уважение себя и других, на </w:t>
      </w:r>
      <w:r w:rsidRPr="00E76620">
        <w:rPr>
          <w:color w:val="000000"/>
          <w:sz w:val="20"/>
          <w:lang w:val="ru-RU"/>
        </w:rPr>
        <w:t>уверенность перехода из детства через юность  к взрослому этапу своей жизни, создание здоровой семьи в будущем;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возможность быстрого освоения программы с использованием всех  подходящих ситуаций или их моделей для привития подросткам и молодежи  </w:t>
      </w:r>
      <w:r w:rsidRPr="00E76620">
        <w:rPr>
          <w:color w:val="000000"/>
          <w:sz w:val="20"/>
          <w:lang w:val="ru-RU"/>
        </w:rPr>
        <w:t>позитивных установок;</w:t>
      </w:r>
      <w:proofErr w:type="gramEnd"/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адресность в сочетании с этапностью подготовки подрастающего  поколения и механизм прямой и обратной связи;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правильность подаваемой информации, избавленной от предрассудков и  "ненужной сексуальности";</w:t>
      </w:r>
      <w:r w:rsidRPr="00E7662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76620">
        <w:rPr>
          <w:color w:val="000000"/>
          <w:sz w:val="20"/>
          <w:lang w:val="ru-RU"/>
        </w:rPr>
        <w:t xml:space="preserve">     не</w:t>
      </w:r>
      <w:r w:rsidRPr="00E76620">
        <w:rPr>
          <w:color w:val="000000"/>
          <w:sz w:val="20"/>
          <w:lang w:val="ru-RU"/>
        </w:rPr>
        <w:t>поощрение ранних сексуальных экспериментов, уважение себя и других,  понимание человеческой сексуальности, причин, по которым надо откладывать  сексуальную активность;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единый подход к воспитанию, включающий вопросы духовного, морального  и эмоцио</w:t>
      </w:r>
      <w:r w:rsidRPr="00E76620">
        <w:rPr>
          <w:color w:val="000000"/>
          <w:sz w:val="20"/>
          <w:lang w:val="ru-RU"/>
        </w:rPr>
        <w:t>нального развития с конкретным знанием полового поведения,  нежелательных рисков и конкретных мер первичной профилактики;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подготовку кадров преподавателей, разработку модели управления  образованием, побуждающей воспитателя к ненавязчивому направ</w:t>
      </w:r>
      <w:r w:rsidRPr="00E76620">
        <w:rPr>
          <w:color w:val="000000"/>
          <w:sz w:val="20"/>
          <w:lang w:val="ru-RU"/>
        </w:rPr>
        <w:t>лению  поведения ребенка, осторожной и деликатной помощи ему в возникающих  вопросах и проблемах;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информативность, доступность и ясность преподносимого предмета,  соотнесенные с этапом формирования личности ребенка и его мировосприятием;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</w:t>
      </w:r>
      <w:r w:rsidRPr="00E76620">
        <w:rPr>
          <w:color w:val="000000"/>
          <w:sz w:val="20"/>
          <w:lang w:val="ru-RU"/>
        </w:rPr>
        <w:t xml:space="preserve">  невозбуждение сексуального влечения при реалистичности освещаемых  проблем репродукции, а выработка умения видеть стоящие за этим процессом  моральные аспекты, важность создания семьи и рождения детей;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профилактику нежелательных рисков (беремен</w:t>
      </w:r>
      <w:r w:rsidRPr="00E76620">
        <w:rPr>
          <w:color w:val="000000"/>
          <w:sz w:val="20"/>
          <w:lang w:val="ru-RU"/>
        </w:rPr>
        <w:t>ность, БППП и др.).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Важнейшим эффектом реализации названных принципов должно стать  воспитание у подростков таких моральных качеств, когда нравственное взаимоотношениях полов становится привычкой.</w:t>
      </w:r>
      <w:r w:rsidRPr="00E76620">
        <w:rPr>
          <w:lang w:val="ru-RU"/>
        </w:rPr>
        <w:br/>
      </w:r>
      <w:r w:rsidRPr="00E76620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E76620">
        <w:rPr>
          <w:color w:val="000000"/>
          <w:sz w:val="20"/>
          <w:lang w:val="ru-RU"/>
        </w:rPr>
        <w:t xml:space="preserve">                       4.</w:t>
      </w:r>
      <w:r w:rsidRPr="00E76620">
        <w:rPr>
          <w:color w:val="000000"/>
          <w:sz w:val="20"/>
          <w:lang w:val="ru-RU"/>
        </w:rPr>
        <w:t xml:space="preserve"> Основные направления</w:t>
      </w:r>
      <w:proofErr w:type="gramStart"/>
      <w:r w:rsidRPr="00E76620">
        <w:rPr>
          <w:lang w:val="ru-RU"/>
        </w:rPr>
        <w:br/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К</w:t>
      </w:r>
      <w:proofErr w:type="gramEnd"/>
      <w:r w:rsidRPr="00E76620">
        <w:rPr>
          <w:color w:val="000000"/>
          <w:sz w:val="20"/>
          <w:lang w:val="ru-RU"/>
        </w:rPr>
        <w:t>аждый этап образования в начальной, основной и средней  общеобразовательных школах или при получении начального, среднего и  высшего профессионального образования должен вносить свой вклад в освоение  и совершенствование з</w:t>
      </w:r>
      <w:r w:rsidRPr="00E76620">
        <w:rPr>
          <w:color w:val="000000"/>
          <w:sz w:val="20"/>
          <w:lang w:val="ru-RU"/>
        </w:rPr>
        <w:t>наний по нравственно-половому воспитанию.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В организациях </w:t>
      </w:r>
      <w:proofErr w:type="gramStart"/>
      <w:r w:rsidRPr="00E76620">
        <w:rPr>
          <w:color w:val="000000"/>
          <w:sz w:val="20"/>
          <w:lang w:val="ru-RU"/>
        </w:rPr>
        <w:t>образования</w:t>
      </w:r>
      <w:proofErr w:type="gramEnd"/>
      <w:r w:rsidRPr="00E76620">
        <w:rPr>
          <w:color w:val="000000"/>
          <w:sz w:val="20"/>
          <w:lang w:val="ru-RU"/>
        </w:rPr>
        <w:t xml:space="preserve"> обучающиеся должны: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приобретать уверенность в обсуждениях прослушанного, связанного с  чувствами и взаимоотношениями;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быть подготовленными к периоду полового</w:t>
      </w:r>
      <w:r w:rsidRPr="00E76620">
        <w:rPr>
          <w:color w:val="000000"/>
          <w:sz w:val="20"/>
          <w:lang w:val="ru-RU"/>
        </w:rPr>
        <w:t xml:space="preserve"> созревания;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быть готовыми просить о помощи и поддержке взрослых при угрозе  насилия;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формировать позитивные ценности и моральные рамки, которые будут  определять решения, суждения и поведение подростков.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Организации образован</w:t>
      </w:r>
      <w:r w:rsidRPr="00E76620">
        <w:rPr>
          <w:color w:val="000000"/>
          <w:sz w:val="20"/>
          <w:lang w:val="ru-RU"/>
        </w:rPr>
        <w:t>ия должны: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научить подростков осознавать половое поведение, понимать пользу  воздержания от случайных половых контактов и доводы в пользу безопасного  секса;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научить осознавать свою роль в создаваемой семье;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дать информацию и </w:t>
      </w:r>
      <w:r w:rsidRPr="00E76620">
        <w:rPr>
          <w:color w:val="000000"/>
          <w:sz w:val="20"/>
          <w:lang w:val="ru-RU"/>
        </w:rPr>
        <w:t>привить навыки по профилактике рисков  (нежелательная беременность, БППП, включая ВИЧ/СПИД);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научить противостоять нежелательному или небезопасному сексу;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</w:t>
      </w:r>
      <w:proofErr w:type="gramStart"/>
      <w:r w:rsidRPr="00E76620">
        <w:rPr>
          <w:color w:val="000000"/>
          <w:sz w:val="20"/>
          <w:lang w:val="ru-RU"/>
        </w:rPr>
        <w:t xml:space="preserve">дать знания о службах и организациях, оказывающих поддержку и помощь  в вопросах </w:t>
      </w:r>
      <w:r w:rsidRPr="00E76620">
        <w:rPr>
          <w:color w:val="000000"/>
          <w:sz w:val="20"/>
          <w:lang w:val="ru-RU"/>
        </w:rPr>
        <w:t>сексуального здоровья;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дать знания по правовым вопросам безопасного полового поведения;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дать знания по основам репродукции человека;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дать знания о том, какой вред наносят микробы и вирусы, передаваемые  половым путем, организм</w:t>
      </w:r>
      <w:r w:rsidRPr="00E76620">
        <w:rPr>
          <w:color w:val="000000"/>
          <w:sz w:val="20"/>
          <w:lang w:val="ru-RU"/>
        </w:rPr>
        <w:t>у человека;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дать знания о гормональном участии в процессе репродукции;</w:t>
      </w:r>
      <w:proofErr w:type="gramEnd"/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дать знания о защитных силах организма.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Нравственно-половое воспитание учащихся и студентов колледжей и вузов  должно затрагивать более специфические вопро</w:t>
      </w:r>
      <w:r w:rsidRPr="00E76620">
        <w:rPr>
          <w:color w:val="000000"/>
          <w:sz w:val="20"/>
          <w:lang w:val="ru-RU"/>
        </w:rPr>
        <w:t xml:space="preserve">сы, включая различные аспекты  психологической и физиологической совместимости будущих супругов,  непосредственные вопросы подготовки к созданию семьи, а также соотнесение  биологических, физиологических, психосексуальных </w:t>
      </w:r>
      <w:r w:rsidRPr="00E76620">
        <w:rPr>
          <w:color w:val="000000"/>
          <w:sz w:val="20"/>
          <w:lang w:val="ru-RU"/>
        </w:rPr>
        <w:lastRenderedPageBreak/>
        <w:t xml:space="preserve">качеств человека с  определенными </w:t>
      </w:r>
      <w:r w:rsidRPr="00E76620">
        <w:rPr>
          <w:color w:val="000000"/>
          <w:sz w:val="20"/>
          <w:lang w:val="ru-RU"/>
        </w:rPr>
        <w:t>явлениями общественной жизни.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Стратегия преподавания в организациях образования факультативного  курса, специального предмета по нравственно-половому воспитанию строится  на следующих принципах: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установление четких правил во взаимоотнош</w:t>
      </w:r>
      <w:r w:rsidRPr="00E76620">
        <w:rPr>
          <w:color w:val="000000"/>
          <w:sz w:val="20"/>
          <w:lang w:val="ru-RU"/>
        </w:rPr>
        <w:t>ениях с обучающимися  (воспитанниками);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умение правильно реагировать на неожиданные вопросы и комментарии  обучающихся (воспитанников);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использование дискуссий, ролевых игр и </w:t>
      </w:r>
      <w:proofErr w:type="gramStart"/>
      <w:r w:rsidRPr="00E76620">
        <w:rPr>
          <w:color w:val="000000"/>
          <w:sz w:val="20"/>
          <w:lang w:val="ru-RU"/>
        </w:rPr>
        <w:t>др</w:t>
      </w:r>
      <w:proofErr w:type="gramEnd"/>
      <w:r w:rsidRPr="00E76620">
        <w:rPr>
          <w:color w:val="000000"/>
          <w:sz w:val="20"/>
          <w:lang w:val="ru-RU"/>
        </w:rPr>
        <w:t>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поощрение самостоятельности обучающихся (воспит</w:t>
      </w:r>
      <w:r w:rsidRPr="00E76620">
        <w:rPr>
          <w:color w:val="000000"/>
          <w:sz w:val="20"/>
          <w:lang w:val="ru-RU"/>
        </w:rPr>
        <w:t>анников) при  разработке темы.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Организации образования должны помочь детям, подросткам и молодежи  развивать уверенность </w:t>
      </w:r>
      <w:proofErr w:type="gramStart"/>
      <w:r w:rsidRPr="00E76620">
        <w:rPr>
          <w:color w:val="000000"/>
          <w:sz w:val="20"/>
          <w:lang w:val="ru-RU"/>
        </w:rPr>
        <w:t>в</w:t>
      </w:r>
      <w:proofErr w:type="gramEnd"/>
      <w:r w:rsidRPr="00E76620">
        <w:rPr>
          <w:color w:val="000000"/>
          <w:sz w:val="20"/>
          <w:lang w:val="ru-RU"/>
        </w:rPr>
        <w:t xml:space="preserve"> </w:t>
      </w:r>
      <w:proofErr w:type="gramStart"/>
      <w:r w:rsidRPr="00E76620">
        <w:rPr>
          <w:color w:val="000000"/>
          <w:sz w:val="20"/>
          <w:lang w:val="ru-RU"/>
        </w:rPr>
        <w:t>обсуждений</w:t>
      </w:r>
      <w:proofErr w:type="gramEnd"/>
      <w:r w:rsidRPr="00E76620">
        <w:rPr>
          <w:color w:val="000000"/>
          <w:sz w:val="20"/>
          <w:lang w:val="ru-RU"/>
        </w:rPr>
        <w:t>, выслушивании и обдумывании вопросов,  связанных с сексуальным здоровьем и взаимоотношением полов.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При</w:t>
      </w:r>
      <w:r w:rsidRPr="00E76620">
        <w:rPr>
          <w:color w:val="000000"/>
          <w:sz w:val="20"/>
          <w:lang w:val="ru-RU"/>
        </w:rPr>
        <w:t xml:space="preserve"> этом нельзя переходить на </w:t>
      </w:r>
      <w:proofErr w:type="gramStart"/>
      <w:r w:rsidRPr="00E76620">
        <w:rPr>
          <w:color w:val="000000"/>
          <w:sz w:val="20"/>
          <w:lang w:val="ru-RU"/>
        </w:rPr>
        <w:t>личное</w:t>
      </w:r>
      <w:proofErr w:type="gramEnd"/>
      <w:r w:rsidRPr="00E76620">
        <w:rPr>
          <w:color w:val="000000"/>
          <w:sz w:val="20"/>
          <w:lang w:val="ru-RU"/>
        </w:rPr>
        <w:t>, заставлять обучающихся  (воспитанников) участвовать в дискуссии.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Основной задачей организаций образования и здравоохранения в области  нравственно-полового воспитания является реализация утвержденных программ  о</w:t>
      </w:r>
      <w:r w:rsidRPr="00E76620">
        <w:rPr>
          <w:color w:val="000000"/>
          <w:sz w:val="20"/>
          <w:lang w:val="ru-RU"/>
        </w:rPr>
        <w:t>бучения, направленных на формирование у подрастающего поколения  нравственности, здорового образа жизни, здорового полового поведения,  нацеленного на создание семьи.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Необходимо проводить фундаментальные и прикладные исследования по  проблеме нра</w:t>
      </w:r>
      <w:r w:rsidRPr="00E76620">
        <w:rPr>
          <w:color w:val="000000"/>
          <w:sz w:val="20"/>
          <w:lang w:val="ru-RU"/>
        </w:rPr>
        <w:t>вственно-полового воспитания, совершенствовать программу  повышения квалификации педагогических и медицинских кадров.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Условия образования на каждом этапе воспитания должны исходить из  возрастных особенностей восприятия материала. </w:t>
      </w:r>
      <w:proofErr w:type="gramStart"/>
      <w:r w:rsidRPr="00E76620">
        <w:rPr>
          <w:color w:val="000000"/>
          <w:sz w:val="20"/>
          <w:lang w:val="ru-RU"/>
        </w:rPr>
        <w:t>При этом должны</w:t>
      </w:r>
      <w:r w:rsidRPr="00E76620">
        <w:rPr>
          <w:color w:val="000000"/>
          <w:sz w:val="20"/>
          <w:lang w:val="ru-RU"/>
        </w:rPr>
        <w:t xml:space="preserve">  использоваться все формы и методы обучения: занятия с применением  иллюстраций, "мозговая атака", групповые дискуссии, аудиовизуальные  средства (плакаты, видеофильмы и т.п.), ролевые игры, ситуационные задачи  и др.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Основными организационными </w:t>
      </w:r>
      <w:r w:rsidRPr="00E76620">
        <w:rPr>
          <w:color w:val="000000"/>
          <w:sz w:val="20"/>
          <w:lang w:val="ru-RU"/>
        </w:rPr>
        <w:t>формами нравственно-полового воспитания  являются: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фрагменты уроков (занятий) в рамках естественнонаучных дисциплин и  отдельные уроки (занятия);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факультативные занятия;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семинары, тренинги для обучающихся (воспитанников), педа</w:t>
      </w:r>
      <w:r w:rsidRPr="00E76620">
        <w:rPr>
          <w:color w:val="000000"/>
          <w:sz w:val="20"/>
          <w:lang w:val="ru-RU"/>
        </w:rPr>
        <w:t>гогических и  медицинских работников, родителей;</w:t>
      </w:r>
      <w:proofErr w:type="gramEnd"/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</w:t>
      </w:r>
      <w:proofErr w:type="gramStart"/>
      <w:r w:rsidRPr="00E76620">
        <w:rPr>
          <w:color w:val="000000"/>
          <w:sz w:val="20"/>
          <w:lang w:val="ru-RU"/>
        </w:rPr>
        <w:t>консультации для обучающихся (воспитанников), педагогических и  медицинских работников и родителей в специальных центрах и др.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Педагог, медицинский работник, родитель должен быть подготов</w:t>
      </w:r>
      <w:r w:rsidRPr="00E76620">
        <w:rPr>
          <w:color w:val="000000"/>
          <w:sz w:val="20"/>
          <w:lang w:val="ru-RU"/>
        </w:rPr>
        <w:t>лен к  тому, чтобы давать точные и ясные ответы на вопросы обучающихся  (воспитанников), а также обладать умением своевременно и правильно  реагировать на любые конкретные проявления взаимоотношений обучающихся  (воспитанников) разного пола в течение всего</w:t>
      </w:r>
      <w:r w:rsidRPr="00E76620">
        <w:rPr>
          <w:color w:val="000000"/>
          <w:sz w:val="20"/>
          <w:lang w:val="ru-RU"/>
        </w:rPr>
        <w:t xml:space="preserve"> периода их обучения.</w:t>
      </w:r>
      <w:proofErr w:type="gramEnd"/>
      <w:r w:rsidRPr="00E76620">
        <w:rPr>
          <w:color w:val="000000"/>
          <w:sz w:val="20"/>
          <w:lang w:val="ru-RU"/>
        </w:rPr>
        <w:t xml:space="preserve"> Умелое  воздействие педагогического, профессорско-преподавательского коллектива на  характер межполовых отношений непосредственно в организациях образования -  важный и необходимый элемент системы полового воспитания.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При ос</w:t>
      </w:r>
      <w:r w:rsidRPr="00E76620">
        <w:rPr>
          <w:color w:val="000000"/>
          <w:sz w:val="20"/>
          <w:lang w:val="ru-RU"/>
        </w:rPr>
        <w:t>уществлении полового воспитания необходимо учитывать  национально-религиозную и региональную специфику.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Межполовые отношения рассматриваются в тесной связи с проблемами  здоровья. Необходимо использовать современные достижения личной жизни и  </w:t>
      </w:r>
      <w:r w:rsidRPr="00E76620">
        <w:rPr>
          <w:color w:val="000000"/>
          <w:sz w:val="20"/>
          <w:lang w:val="ru-RU"/>
        </w:rPr>
        <w:t>ухода за телом для сохранения и укрепления здоровья, в том числе и  репродуктивного.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Республиканские и местные органы управления образованием,  здравоохранением, внутренних дел, обороны должны обеспечить </w:t>
      </w:r>
      <w:proofErr w:type="gramStart"/>
      <w:r w:rsidRPr="00E76620">
        <w:rPr>
          <w:color w:val="000000"/>
          <w:sz w:val="20"/>
          <w:lang w:val="ru-RU"/>
        </w:rPr>
        <w:t>контроль за</w:t>
      </w:r>
      <w:proofErr w:type="gramEnd"/>
      <w:r w:rsidRPr="00E76620">
        <w:rPr>
          <w:color w:val="000000"/>
          <w:sz w:val="20"/>
          <w:lang w:val="ru-RU"/>
        </w:rPr>
        <w:t xml:space="preserve">  качеством подготовки обучающи</w:t>
      </w:r>
      <w:r w:rsidRPr="00E76620">
        <w:rPr>
          <w:color w:val="000000"/>
          <w:sz w:val="20"/>
          <w:lang w:val="ru-RU"/>
        </w:rPr>
        <w:t>хся (воспитанников).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В целом процесс нравственно-полового воспитания должен осуществляться  в </w:t>
      </w:r>
      <w:r w:rsidRPr="00E76620">
        <w:rPr>
          <w:color w:val="000000"/>
          <w:sz w:val="20"/>
          <w:lang w:val="ru-RU"/>
        </w:rPr>
        <w:lastRenderedPageBreak/>
        <w:t>несколько этапов, включающих: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разработку унифицированных программ обучения для обучающихся  (воспитанников), педагогических и медицинских рабо</w:t>
      </w:r>
      <w:r w:rsidRPr="00E76620">
        <w:rPr>
          <w:color w:val="000000"/>
          <w:sz w:val="20"/>
          <w:lang w:val="ru-RU"/>
        </w:rPr>
        <w:t>тников, родителей;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подготовку специалистов и субспециалистов из числа врачей, психологов  и учителей в области профилактики БППП, включая ВИЧ/СПИД;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обучение подростков, молодежи и родителей по программам,  рассматривающим следующие проб</w:t>
      </w:r>
      <w:r w:rsidRPr="00E76620">
        <w:rPr>
          <w:color w:val="000000"/>
          <w:sz w:val="20"/>
          <w:lang w:val="ru-RU"/>
        </w:rPr>
        <w:t>лемы: переходный возраст, поведение в  обществе, половые различия, биологический аспект, репродукция, сексуальное  здоровье, профилактика БППП, ВИЧ/СПИД;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обучение родителей навыкам развития собственного гармоничного  полового поведения и умению п</w:t>
      </w:r>
      <w:r w:rsidRPr="00E76620">
        <w:rPr>
          <w:color w:val="000000"/>
          <w:sz w:val="20"/>
          <w:lang w:val="ru-RU"/>
        </w:rPr>
        <w:t>ривить эти навыки своим детям.</w:t>
      </w:r>
      <w:r w:rsidRPr="00E76620">
        <w:rPr>
          <w:lang w:val="ru-RU"/>
        </w:rPr>
        <w:br/>
      </w:r>
      <w:r w:rsidRPr="00E76620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E76620">
        <w:rPr>
          <w:color w:val="000000"/>
          <w:sz w:val="20"/>
          <w:lang w:val="ru-RU"/>
        </w:rPr>
        <w:t xml:space="preserve">               5. Участники образовательного процесса</w:t>
      </w:r>
      <w:proofErr w:type="gramStart"/>
      <w:r w:rsidRPr="00E76620">
        <w:rPr>
          <w:lang w:val="ru-RU"/>
        </w:rPr>
        <w:br/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В</w:t>
      </w:r>
      <w:proofErr w:type="gramEnd"/>
      <w:r w:rsidRPr="00E76620">
        <w:rPr>
          <w:color w:val="000000"/>
          <w:sz w:val="20"/>
          <w:lang w:val="ru-RU"/>
        </w:rPr>
        <w:t xml:space="preserve"> процессе нравственно-полового воспитания должны быть задействованы  родители, государственные и негосударственные организации образования и  з</w:t>
      </w:r>
      <w:r w:rsidRPr="00E76620">
        <w:rPr>
          <w:color w:val="000000"/>
          <w:sz w:val="20"/>
          <w:lang w:val="ru-RU"/>
        </w:rPr>
        <w:t>дравоохранения, молодежные объединения и т.д.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Родители, семья являются главными в вопросах нравственно-полового  воспитания от рождения на весь период становления ребенка как личности.  Родители служат примером для подражания, поэтому главные тре</w:t>
      </w:r>
      <w:r w:rsidRPr="00E76620">
        <w:rPr>
          <w:color w:val="000000"/>
          <w:sz w:val="20"/>
          <w:lang w:val="ru-RU"/>
        </w:rPr>
        <w:t>бования в  нравственно-половом воспитании должны предъявляться к семье. Чувства  глубокой привязанности, преданности, основанные на взаимном уважении,  вытекающие из отношений близкого родства, дружбы, горячей сердечной  склонности, влечение к лицу другого</w:t>
      </w:r>
      <w:r w:rsidRPr="00E76620">
        <w:rPr>
          <w:color w:val="000000"/>
          <w:sz w:val="20"/>
          <w:lang w:val="ru-RU"/>
        </w:rPr>
        <w:t xml:space="preserve"> пола - все это закладывается в детях в  семье.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Родители должны тесно сотрудничать с организациями образования в  вопросах планирования и осуществления нравственно-полового воспитания  своих детей. Роль родителей важна при обучении детей вопросам</w:t>
      </w:r>
      <w:r w:rsidRPr="00E76620">
        <w:rPr>
          <w:color w:val="000000"/>
          <w:sz w:val="20"/>
          <w:lang w:val="ru-RU"/>
        </w:rPr>
        <w:t xml:space="preserve">  взаимоотношений полов, при разрешении трудностей, связанных с  эмоциональными и физическими аспектами роста; воспитания чувства  ответственности и подготовки детей к проблемам, которые связаны с  сексуальным взрослением ребенка.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В свою очередь </w:t>
      </w:r>
      <w:r w:rsidRPr="00E76620">
        <w:rPr>
          <w:color w:val="000000"/>
          <w:sz w:val="20"/>
          <w:lang w:val="ru-RU"/>
        </w:rPr>
        <w:t>родителям нужна поддержка и знания в вопросах  анатомии, физиологии, психологии, профилактики БППП, в т.ч. ВИЧ/СПИД.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Деятельность всех организаций по этой проблеме должна быть подчинена  реализации единой общегосударственной политики нравственно-</w:t>
      </w:r>
      <w:r w:rsidRPr="00E76620">
        <w:rPr>
          <w:color w:val="000000"/>
          <w:sz w:val="20"/>
          <w:lang w:val="ru-RU"/>
        </w:rPr>
        <w:t>полового  воспитания, отвечающей современным требованиям к подрастающему поколению  как к гражданам с высокими нравственными качествами.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Политика в области нравственно-полового воспитания должна учитывать  мнение родителей и более широких слоев о</w:t>
      </w:r>
      <w:r w:rsidRPr="00E76620">
        <w:rPr>
          <w:color w:val="000000"/>
          <w:sz w:val="20"/>
          <w:lang w:val="ru-RU"/>
        </w:rPr>
        <w:t>бщественности.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Нравственно-половым воспитанием должны быть охвачены все учащиеся и  студенты.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Образовательные программы нравственно-полового воспитания должны быть  унифицированы и доступны.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Организация образования должна имет</w:t>
      </w:r>
      <w:r w:rsidRPr="00E76620">
        <w:rPr>
          <w:color w:val="000000"/>
          <w:sz w:val="20"/>
          <w:lang w:val="ru-RU"/>
        </w:rPr>
        <w:t>ь представление, кто и как должен  осуществлять работу по нравственно-половому воспитанию и освещать  специфические вопросы.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Организация образования несет ответственность за безопасность и  благополучие обучающихся (воспитанников) в вопросах поло</w:t>
      </w:r>
      <w:r w:rsidRPr="00E76620">
        <w:rPr>
          <w:color w:val="000000"/>
          <w:sz w:val="20"/>
          <w:lang w:val="ru-RU"/>
        </w:rPr>
        <w:t xml:space="preserve">вого воспитания.  Главная задача организации образования - заложить основы, расставить  общезначимые ориентиры, избегая бестактности и навязчивости, не придавая  этой сфере воспитания чрезмерно опережающего характера, но вместе с тем  учитывая особенности </w:t>
      </w:r>
      <w:r w:rsidRPr="00E76620">
        <w:rPr>
          <w:color w:val="000000"/>
          <w:sz w:val="20"/>
          <w:lang w:val="ru-RU"/>
        </w:rPr>
        <w:t>возраста и характер физиологических сдвигов в  организме обучающихся (воспитанников).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Свою деятельность в области нравственно-полового воспитания  организации образования осуществляют во взаимодействии с органами  здравоохранения, комиссией по за</w:t>
      </w:r>
      <w:r w:rsidRPr="00E76620">
        <w:rPr>
          <w:color w:val="000000"/>
          <w:sz w:val="20"/>
          <w:lang w:val="ru-RU"/>
        </w:rPr>
        <w:t xml:space="preserve">щите прав несовершеннолетних при местном  исполнительном органе власти, родителями и </w:t>
      </w:r>
      <w:r w:rsidRPr="00E76620">
        <w:rPr>
          <w:color w:val="000000"/>
          <w:sz w:val="20"/>
          <w:lang w:val="ru-RU"/>
        </w:rPr>
        <w:lastRenderedPageBreak/>
        <w:t>общественными организациями.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Одной из основных задач организаций образования является реализация  механизмов первичной профилактики БППП, ВИЧ/СПИДа среди обучающ</w:t>
      </w:r>
      <w:r w:rsidRPr="00E76620">
        <w:rPr>
          <w:color w:val="000000"/>
          <w:sz w:val="20"/>
          <w:lang w:val="ru-RU"/>
        </w:rPr>
        <w:t>ихся  (воспитанников).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Система высшего профессионального образования должна обеспечить  подготовку педагогических кадров для работы с детьми по  нравственно-половому воспитанию.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Участие профессионалов-медиков в нравственно-половом воспи</w:t>
      </w:r>
      <w:r w:rsidRPr="00E76620">
        <w:rPr>
          <w:color w:val="000000"/>
          <w:sz w:val="20"/>
          <w:lang w:val="ru-RU"/>
        </w:rPr>
        <w:t xml:space="preserve">тании  должно выражаться в оказании помощи школам, дополнении роли  преподавателей. Они дополняют знания учеников медицинской стороной  полового воспитания, вопросами репродукции, контрацепции, знаниями о  ВИЧ/СПИД и осложнениях БППП, службах, оказывающих </w:t>
      </w:r>
      <w:r w:rsidRPr="00E76620">
        <w:rPr>
          <w:color w:val="000000"/>
          <w:sz w:val="20"/>
          <w:lang w:val="ru-RU"/>
        </w:rPr>
        <w:t>консультативную и  специализированную помощь.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Центры здорового образа жизни проводят гигиеническое обучение и  воспитание детей и молодежи, ведут активную пропаганду здорового образа  жизни и предупреждают о вреде, наносимом организму табакокурен</w:t>
      </w:r>
      <w:r w:rsidRPr="00E76620">
        <w:rPr>
          <w:color w:val="000000"/>
          <w:sz w:val="20"/>
          <w:lang w:val="ru-RU"/>
        </w:rPr>
        <w:t>ием,  употреблением алкоголя, наркотиков и участвуют в формировании программ и  планов работы с детьми и молодежью в организациях образования по этим  направлениям.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Финансирование мероприятий предполагается осуществлять за счет  средств республик</w:t>
      </w:r>
      <w:r w:rsidRPr="00E76620">
        <w:rPr>
          <w:color w:val="000000"/>
          <w:sz w:val="20"/>
          <w:lang w:val="ru-RU"/>
        </w:rPr>
        <w:t xml:space="preserve">анского и местных бюджетов в пределах предусмотренных  ассигнований, а также средств помощи международных организаций,  спонсорской помощи организаций и населения, собственных средств  организаций образования и других источников, не противоречащих законам </w:t>
      </w:r>
      <w:r w:rsidRPr="00E76620">
        <w:rPr>
          <w:color w:val="000000"/>
          <w:sz w:val="20"/>
          <w:lang w:val="ru-RU"/>
        </w:rPr>
        <w:t xml:space="preserve"> Республики Казахстан.</w:t>
      </w:r>
      <w:r w:rsidRPr="00E7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E76620">
        <w:rPr>
          <w:color w:val="000000"/>
          <w:sz w:val="20"/>
          <w:lang w:val="ru-RU"/>
        </w:rPr>
        <w:t xml:space="preserve">     Реализация данной Концепции позволит обеспечить формирование прочных  основ нравственности и здорового образа жизни детей, подростков и молодежи.</w:t>
      </w:r>
      <w:r w:rsidRPr="00E76620">
        <w:rPr>
          <w:lang w:val="ru-RU"/>
        </w:rPr>
        <w:br/>
      </w:r>
    </w:p>
    <w:p w:rsidR="003C58CC" w:rsidRPr="00E76620" w:rsidRDefault="00E76620">
      <w:pPr>
        <w:spacing w:after="0"/>
        <w:rPr>
          <w:lang w:val="ru-RU"/>
        </w:rPr>
      </w:pPr>
      <w:proofErr w:type="gramStart"/>
      <w:r w:rsidRPr="00E76620">
        <w:rPr>
          <w:color w:val="000000"/>
          <w:sz w:val="20"/>
          <w:lang w:val="ru-RU"/>
        </w:rPr>
        <w:t>(Специалисты:</w:t>
      </w:r>
      <w:proofErr w:type="gramEnd"/>
      <w:r w:rsidRPr="00E76620">
        <w:rPr>
          <w:color w:val="000000"/>
          <w:sz w:val="20"/>
          <w:lang w:val="ru-RU"/>
        </w:rPr>
        <w:t xml:space="preserve"> Умбетова А.М.,               Мартина Н.А.)</w:t>
      </w:r>
    </w:p>
    <w:p w:rsidR="003C58CC" w:rsidRPr="00E76620" w:rsidRDefault="00E76620">
      <w:pPr>
        <w:spacing w:after="0"/>
        <w:rPr>
          <w:lang w:val="ru-RU"/>
        </w:rPr>
      </w:pPr>
      <w:r w:rsidRPr="00E76620">
        <w:rPr>
          <w:lang w:val="ru-RU"/>
        </w:rPr>
        <w:br/>
      </w:r>
      <w:r w:rsidRPr="00E76620">
        <w:rPr>
          <w:lang w:val="ru-RU"/>
        </w:rPr>
        <w:br/>
      </w:r>
      <w:r w:rsidRPr="00E76620">
        <w:rPr>
          <w:lang w:val="ru-RU"/>
        </w:rPr>
        <w:br/>
      </w:r>
    </w:p>
    <w:p w:rsidR="003C58CC" w:rsidRPr="00E76620" w:rsidRDefault="00E76620">
      <w:pPr>
        <w:pStyle w:val="disclaimer"/>
        <w:rPr>
          <w:lang w:val="ru-RU"/>
        </w:rPr>
      </w:pPr>
      <w:r w:rsidRPr="00E76620">
        <w:rPr>
          <w:color w:val="000000"/>
          <w:lang w:val="ru-RU"/>
        </w:rPr>
        <w:t xml:space="preserve">© 2012. РГП на </w:t>
      </w:r>
      <w:r w:rsidRPr="00E76620">
        <w:rPr>
          <w:color w:val="000000"/>
          <w:lang w:val="ru-RU"/>
        </w:rPr>
        <w:t>ПХВ Республиканский центр правовой информации Министерства юстиции Республики Казахстан</w:t>
      </w:r>
    </w:p>
    <w:sectPr w:rsidR="003C58CC" w:rsidRPr="00E7662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8CC"/>
    <w:rsid w:val="003C58CC"/>
    <w:rsid w:val="00E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E7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662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3450</Words>
  <Characters>19669</Characters>
  <Application>Microsoft Office Word</Application>
  <DocSecurity>0</DocSecurity>
  <Lines>163</Lines>
  <Paragraphs>46</Paragraphs>
  <ScaleCrop>false</ScaleCrop>
  <Company/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</cp:lastModifiedBy>
  <cp:revision>3</cp:revision>
  <dcterms:created xsi:type="dcterms:W3CDTF">2014-01-17T09:54:00Z</dcterms:created>
  <dcterms:modified xsi:type="dcterms:W3CDTF">2014-01-17T09:54:00Z</dcterms:modified>
</cp:coreProperties>
</file>