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>Закономерности географической оболочки</w:t>
      </w: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>Выполни задания:</w:t>
      </w: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>Самый крупный природный комплекс планеты - …………………………..</w:t>
      </w:r>
    </w:p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5"/>
      </w:tblGrid>
      <w:tr w:rsidR="00780442" w:rsidTr="00136862">
        <w:trPr>
          <w:trHeight w:val="495"/>
        </w:trPr>
        <w:tc>
          <w:tcPr>
            <w:tcW w:w="5775" w:type="dxa"/>
          </w:tcPr>
          <w:p w:rsidR="00780442" w:rsidRDefault="00780442" w:rsidP="0013686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Закономерности географической оболочки:</w:t>
            </w:r>
          </w:p>
        </w:tc>
      </w:tr>
    </w:tbl>
    <w:p w:rsidR="00780442" w:rsidRDefault="00780442" w:rsidP="00780442">
      <w:pPr>
        <w:ind w:left="360"/>
        <w:rPr>
          <w:sz w:val="28"/>
          <w:szCs w:val="28"/>
        </w:rPr>
      </w:pPr>
    </w:p>
    <w:tbl>
      <w:tblPr>
        <w:tblW w:w="1076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4"/>
        <w:gridCol w:w="766"/>
        <w:gridCol w:w="2178"/>
        <w:gridCol w:w="646"/>
        <w:gridCol w:w="1937"/>
        <w:gridCol w:w="976"/>
        <w:gridCol w:w="1862"/>
      </w:tblGrid>
      <w:tr w:rsidR="00780442" w:rsidTr="00136862">
        <w:trPr>
          <w:trHeight w:val="607"/>
        </w:trPr>
        <w:tc>
          <w:tcPr>
            <w:tcW w:w="2404" w:type="dxa"/>
            <w:tcBorders>
              <w:bottom w:val="single" w:sz="4" w:space="0" w:color="auto"/>
            </w:tcBorders>
          </w:tcPr>
          <w:p w:rsidR="00780442" w:rsidRDefault="00780442" w:rsidP="00136862">
            <w:pPr>
              <w:ind w:left="1146"/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0442" w:rsidRDefault="00780442" w:rsidP="00136862">
            <w:pPr>
              <w:rPr>
                <w:sz w:val="28"/>
                <w:szCs w:val="28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780442" w:rsidRDefault="00780442" w:rsidP="00136862">
            <w:pPr>
              <w:rPr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0442" w:rsidRDefault="00780442" w:rsidP="001368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780442" w:rsidRDefault="00780442" w:rsidP="00136862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0442" w:rsidRDefault="00780442" w:rsidP="00136862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:rsidR="00780442" w:rsidRDefault="00780442" w:rsidP="00136862">
            <w:pPr>
              <w:rPr>
                <w:sz w:val="28"/>
                <w:szCs w:val="28"/>
              </w:rPr>
            </w:pPr>
          </w:p>
        </w:tc>
      </w:tr>
    </w:tbl>
    <w:p w:rsidR="00780442" w:rsidRDefault="00780442" w:rsidP="00780442">
      <w:pPr>
        <w:ind w:left="360"/>
        <w:rPr>
          <w:sz w:val="28"/>
          <w:szCs w:val="28"/>
        </w:rPr>
      </w:pP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>1.Территория с определенным сочетанием взаимосвязанных природных компонентов - ……………..</w:t>
      </w: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>2.В качестве верхней границы географической оболочки берут…..</w:t>
      </w: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3.Биологический круговорот включает цепь сложных процессов, начинающихся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…………………….</w:t>
      </w: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>4.Периодическая повторяемость природных процессов и явлений - ……….</w:t>
      </w: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>5.Изменение природных комплексов с широтой - …………….</w:t>
      </w: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>6.Наука, изучающая состав и структуру природных комплексов………</w:t>
      </w: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>7.Ландшафты, созданные или окультуренные человеком -……………..</w:t>
      </w: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>8.Природный комплекс, выделяемый на основе сочетания тепла и влаги-</w:t>
      </w: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>9. Смена природных зон с высотой -………..</w:t>
      </w:r>
    </w:p>
    <w:p w:rsidR="00780442" w:rsidRDefault="00780442" w:rsidP="0078044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Зональную закономерность географической оболочки впервые обосновал русский учёный ……………………. </w:t>
      </w:r>
    </w:p>
    <w:p w:rsidR="00780442" w:rsidRPr="00EE6899" w:rsidRDefault="00780442" w:rsidP="00780442">
      <w:pPr>
        <w:ind w:left="360"/>
        <w:rPr>
          <w:sz w:val="28"/>
          <w:szCs w:val="28"/>
        </w:rPr>
      </w:pPr>
    </w:p>
    <w:p w:rsidR="00000000" w:rsidRDefault="0078044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442"/>
    <w:rsid w:val="0078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series</dc:creator>
  <cp:keywords/>
  <dc:description/>
  <cp:lastModifiedBy>3 series</cp:lastModifiedBy>
  <cp:revision>2</cp:revision>
  <dcterms:created xsi:type="dcterms:W3CDTF">2014-02-23T16:21:00Z</dcterms:created>
  <dcterms:modified xsi:type="dcterms:W3CDTF">2014-02-23T16:21:00Z</dcterms:modified>
</cp:coreProperties>
</file>