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13" w:rsidRPr="001D6B40" w:rsidRDefault="006C5F13" w:rsidP="006C5F13">
      <w:pPr>
        <w:spacing w:after="0"/>
        <w:jc w:val="center"/>
        <w:rPr>
          <w:rFonts w:ascii="Times New Roman" w:hAnsi="Times New Roman" w:cs="Times New Roman"/>
          <w:b/>
          <w:sz w:val="28"/>
          <w:szCs w:val="28"/>
          <w:lang w:val="kk-KZ"/>
        </w:rPr>
      </w:pPr>
      <w:proofErr w:type="spellStart"/>
      <w:r w:rsidRPr="006C5F13">
        <w:rPr>
          <w:rFonts w:ascii="Times New Roman" w:hAnsi="Times New Roman" w:cs="Times New Roman"/>
          <w:b/>
          <w:sz w:val="28"/>
          <w:szCs w:val="28"/>
        </w:rPr>
        <w:t>Мектепке</w:t>
      </w:r>
      <w:proofErr w:type="spellEnd"/>
      <w:r w:rsidRPr="006C5F13">
        <w:rPr>
          <w:rFonts w:ascii="Times New Roman" w:hAnsi="Times New Roman" w:cs="Times New Roman"/>
          <w:b/>
          <w:sz w:val="28"/>
          <w:szCs w:val="28"/>
        </w:rPr>
        <w:t xml:space="preserve"> </w:t>
      </w:r>
      <w:proofErr w:type="spellStart"/>
      <w:r w:rsidRPr="006C5F13">
        <w:rPr>
          <w:rFonts w:ascii="Times New Roman" w:hAnsi="Times New Roman" w:cs="Times New Roman"/>
          <w:b/>
          <w:sz w:val="28"/>
          <w:szCs w:val="28"/>
        </w:rPr>
        <w:t>дейінгі</w:t>
      </w:r>
      <w:proofErr w:type="spellEnd"/>
      <w:r w:rsidRPr="006C5F13">
        <w:rPr>
          <w:rFonts w:ascii="Times New Roman" w:hAnsi="Times New Roman" w:cs="Times New Roman"/>
          <w:b/>
          <w:sz w:val="28"/>
          <w:szCs w:val="28"/>
        </w:rPr>
        <w:t xml:space="preserve"> </w:t>
      </w:r>
      <w:proofErr w:type="spellStart"/>
      <w:r w:rsidRPr="006C5F13">
        <w:rPr>
          <w:rFonts w:ascii="Times New Roman" w:hAnsi="Times New Roman" w:cs="Times New Roman"/>
          <w:b/>
          <w:sz w:val="28"/>
          <w:szCs w:val="28"/>
        </w:rPr>
        <w:t>білім</w:t>
      </w:r>
      <w:proofErr w:type="spellEnd"/>
      <w:r w:rsidRPr="006C5F13">
        <w:rPr>
          <w:rFonts w:ascii="Times New Roman" w:hAnsi="Times New Roman" w:cs="Times New Roman"/>
          <w:b/>
          <w:sz w:val="28"/>
          <w:szCs w:val="28"/>
        </w:rPr>
        <w:t xml:space="preserve"> беру </w:t>
      </w:r>
      <w:proofErr w:type="spellStart"/>
      <w:r w:rsidRPr="006C5F13">
        <w:rPr>
          <w:rFonts w:ascii="Times New Roman" w:hAnsi="Times New Roman" w:cs="Times New Roman"/>
          <w:b/>
          <w:sz w:val="28"/>
          <w:szCs w:val="28"/>
        </w:rPr>
        <w:t>жүйесінде</w:t>
      </w:r>
      <w:proofErr w:type="spellEnd"/>
      <w:r w:rsidRPr="006C5F13">
        <w:rPr>
          <w:rFonts w:ascii="Times New Roman" w:hAnsi="Times New Roman" w:cs="Times New Roman"/>
          <w:b/>
          <w:sz w:val="28"/>
          <w:szCs w:val="28"/>
        </w:rPr>
        <w:t xml:space="preserve"> </w:t>
      </w:r>
      <w:proofErr w:type="spellStart"/>
      <w:r w:rsidRPr="006C5F13">
        <w:rPr>
          <w:rFonts w:ascii="Times New Roman" w:hAnsi="Times New Roman" w:cs="Times New Roman"/>
          <w:b/>
          <w:sz w:val="28"/>
          <w:szCs w:val="28"/>
        </w:rPr>
        <w:t>инновациялық</w:t>
      </w:r>
      <w:proofErr w:type="spellEnd"/>
      <w:r w:rsidRPr="006C5F13">
        <w:rPr>
          <w:rFonts w:ascii="Times New Roman" w:hAnsi="Times New Roman" w:cs="Times New Roman"/>
          <w:b/>
          <w:sz w:val="28"/>
          <w:szCs w:val="28"/>
        </w:rPr>
        <w:t xml:space="preserve"> </w:t>
      </w:r>
      <w:proofErr w:type="spellStart"/>
      <w:proofErr w:type="gramStart"/>
      <w:r w:rsidRPr="006C5F13">
        <w:rPr>
          <w:rFonts w:ascii="Times New Roman" w:hAnsi="Times New Roman" w:cs="Times New Roman"/>
          <w:b/>
          <w:sz w:val="28"/>
          <w:szCs w:val="28"/>
        </w:rPr>
        <w:t>технологияларды</w:t>
      </w:r>
      <w:proofErr w:type="spellEnd"/>
      <w:proofErr w:type="gramEnd"/>
      <w:r w:rsidR="001D6B40">
        <w:rPr>
          <w:rFonts w:ascii="Times New Roman" w:hAnsi="Times New Roman" w:cs="Times New Roman"/>
          <w:b/>
          <w:sz w:val="28"/>
          <w:szCs w:val="28"/>
          <w:lang w:val="kk-KZ"/>
        </w:rPr>
        <w:t xml:space="preserve"> ағылшын тілі оқу қызметінде </w:t>
      </w:r>
      <w:r w:rsidRPr="006C5F13">
        <w:rPr>
          <w:rFonts w:ascii="Times New Roman" w:hAnsi="Times New Roman" w:cs="Times New Roman"/>
          <w:b/>
          <w:sz w:val="28"/>
          <w:szCs w:val="28"/>
        </w:rPr>
        <w:t xml:space="preserve"> </w:t>
      </w:r>
      <w:proofErr w:type="spellStart"/>
      <w:r w:rsidRPr="006C5F13">
        <w:rPr>
          <w:rFonts w:ascii="Times New Roman" w:hAnsi="Times New Roman" w:cs="Times New Roman"/>
          <w:b/>
          <w:sz w:val="28"/>
          <w:szCs w:val="28"/>
        </w:rPr>
        <w:t>қолдану</w:t>
      </w:r>
      <w:proofErr w:type="spellEnd"/>
      <w:r w:rsidR="001D6B40">
        <w:rPr>
          <w:rFonts w:ascii="Times New Roman" w:hAnsi="Times New Roman" w:cs="Times New Roman"/>
          <w:b/>
          <w:sz w:val="28"/>
          <w:szCs w:val="28"/>
          <w:lang w:val="kk-KZ"/>
        </w:rPr>
        <w:t>ы.</w:t>
      </w:r>
    </w:p>
    <w:p w:rsidR="006C5F13" w:rsidRPr="007123F3" w:rsidRDefault="006C5F13" w:rsidP="006C5F13">
      <w:pPr>
        <w:spacing w:after="0"/>
        <w:rPr>
          <w:rFonts w:ascii="Times New Roman" w:hAnsi="Times New Roman" w:cs="Times New Roman"/>
          <w:sz w:val="28"/>
          <w:szCs w:val="28"/>
          <w:lang w:val="kk-KZ"/>
        </w:rPr>
      </w:pPr>
      <w:r w:rsidRPr="007123F3">
        <w:rPr>
          <w:rFonts w:ascii="Times New Roman" w:hAnsi="Times New Roman" w:cs="Times New Roman"/>
          <w:sz w:val="28"/>
          <w:szCs w:val="28"/>
          <w:lang w:val="kk-KZ"/>
        </w:rPr>
        <w:t>Мектепке дейінгі білім беру жүйесінде инновациялық технологияларды қолдану</w:t>
      </w:r>
    </w:p>
    <w:p w:rsidR="006C5F13" w:rsidRPr="007123F3" w:rsidRDefault="006C5F13" w:rsidP="006C5F13">
      <w:pPr>
        <w:spacing w:after="0"/>
        <w:rPr>
          <w:rFonts w:ascii="Times New Roman" w:hAnsi="Times New Roman" w:cs="Times New Roman"/>
          <w:sz w:val="28"/>
          <w:szCs w:val="28"/>
          <w:lang w:val="kk-KZ"/>
        </w:rPr>
      </w:pPr>
      <w:r w:rsidRPr="007123F3">
        <w:rPr>
          <w:rFonts w:ascii="Times New Roman" w:hAnsi="Times New Roman" w:cs="Times New Roman"/>
          <w:sz w:val="28"/>
          <w:szCs w:val="28"/>
          <w:lang w:val="kk-KZ"/>
        </w:rPr>
        <w:t>«Еліміздің ертеңі бүгінгі жас ұрпақтың қолында, ал жас ұрпақтың тағдыры ұстаздардың қолында»</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(Н. Ә. Назарбаев)</w:t>
      </w:r>
    </w:p>
    <w:p w:rsidR="006C5F13" w:rsidRPr="006C5F13" w:rsidRDefault="006C5F13" w:rsidP="006C5F13">
      <w:pPr>
        <w:spacing w:after="0"/>
        <w:rPr>
          <w:rFonts w:ascii="Times New Roman" w:hAnsi="Times New Roman" w:cs="Times New Roman"/>
          <w:sz w:val="28"/>
          <w:szCs w:val="28"/>
        </w:rPr>
      </w:pPr>
      <w:proofErr w:type="spellStart"/>
      <w:proofErr w:type="gramStart"/>
      <w:r w:rsidRPr="006C5F13">
        <w:rPr>
          <w:rFonts w:ascii="Times New Roman" w:hAnsi="Times New Roman" w:cs="Times New Roman"/>
          <w:sz w:val="28"/>
          <w:szCs w:val="28"/>
        </w:rPr>
        <w:t>Б</w:t>
      </w:r>
      <w:proofErr w:type="gramEnd"/>
      <w:r w:rsidRPr="006C5F13">
        <w:rPr>
          <w:rFonts w:ascii="Times New Roman" w:hAnsi="Times New Roman" w:cs="Times New Roman"/>
          <w:sz w:val="28"/>
          <w:szCs w:val="28"/>
        </w:rPr>
        <w:t>із</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даналықты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үш</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жолмен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үйренеміз</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ойлану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ең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ізгі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жол</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Еліктеу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ең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жеңі</w:t>
      </w:r>
      <w:proofErr w:type="gramStart"/>
      <w:r w:rsidRPr="006C5F13">
        <w:rPr>
          <w:rFonts w:ascii="Times New Roman" w:hAnsi="Times New Roman" w:cs="Times New Roman"/>
          <w:sz w:val="28"/>
          <w:szCs w:val="28"/>
        </w:rPr>
        <w:t>л</w:t>
      </w:r>
      <w:proofErr w:type="spellEnd"/>
      <w:proofErr w:type="gram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жол</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Тәжірибе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жолы</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ең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ауыр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жол</w:t>
      </w:r>
      <w:proofErr w:type="spellEnd"/>
      <w:r w:rsidRPr="006C5F13">
        <w:rPr>
          <w:rFonts w:ascii="Times New Roman" w:hAnsi="Times New Roman" w:cs="Times New Roman"/>
          <w:sz w:val="28"/>
          <w:szCs w:val="28"/>
        </w:rPr>
        <w:t>. (Бенедикт Спиноз)</w:t>
      </w:r>
    </w:p>
    <w:p w:rsidR="006C5F13" w:rsidRPr="006C5F13" w:rsidRDefault="006C5F13" w:rsidP="006C5F13">
      <w:pPr>
        <w:spacing w:after="0"/>
        <w:rPr>
          <w:rFonts w:ascii="Times New Roman" w:hAnsi="Times New Roman" w:cs="Times New Roman"/>
          <w:sz w:val="28"/>
          <w:szCs w:val="28"/>
        </w:rPr>
      </w:pP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Бүгінгі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таңда</w:t>
      </w:r>
      <w:proofErr w:type="spellEnd"/>
      <w:r w:rsidRPr="006C5F13">
        <w:rPr>
          <w:rFonts w:ascii="Times New Roman" w:hAnsi="Times New Roman" w:cs="Times New Roman"/>
          <w:sz w:val="28"/>
          <w:szCs w:val="28"/>
        </w:rPr>
        <w:t xml:space="preserve"> </w:t>
      </w:r>
      <w:bookmarkStart w:id="0" w:name="_GoBack"/>
      <w:proofErr w:type="spellStart"/>
      <w:r w:rsidRPr="006C5F13">
        <w:rPr>
          <w:rFonts w:ascii="Times New Roman" w:hAnsi="Times New Roman" w:cs="Times New Roman"/>
          <w:sz w:val="28"/>
          <w:szCs w:val="28"/>
        </w:rPr>
        <w:t>мектепке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дейінгі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білім</w:t>
      </w:r>
      <w:proofErr w:type="spellEnd"/>
      <w:r w:rsidRPr="006C5F13">
        <w:rPr>
          <w:rFonts w:ascii="Times New Roman" w:hAnsi="Times New Roman" w:cs="Times New Roman"/>
          <w:sz w:val="28"/>
          <w:szCs w:val="28"/>
        </w:rPr>
        <w:t xml:space="preserve"> беру </w:t>
      </w:r>
      <w:proofErr w:type="spellStart"/>
      <w:r w:rsidRPr="006C5F13">
        <w:rPr>
          <w:rFonts w:ascii="Times New Roman" w:hAnsi="Times New Roman" w:cs="Times New Roman"/>
          <w:sz w:val="28"/>
          <w:szCs w:val="28"/>
        </w:rPr>
        <w:t>ұйымдарының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мен </w:t>
      </w:r>
      <w:proofErr w:type="spellStart"/>
      <w:r w:rsidRPr="006C5F13">
        <w:rPr>
          <w:rFonts w:ascii="Times New Roman" w:hAnsi="Times New Roman" w:cs="Times New Roman"/>
          <w:sz w:val="28"/>
          <w:szCs w:val="28"/>
        </w:rPr>
        <w:t>оқыту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бағыттарын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қоғам</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сұраныстарына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сәйкес</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құру</w:t>
      </w:r>
      <w:proofErr w:type="spellEnd"/>
      <w:r w:rsidRPr="006C5F13">
        <w:rPr>
          <w:rFonts w:ascii="Times New Roman" w:hAnsi="Times New Roman" w:cs="Times New Roman"/>
          <w:sz w:val="28"/>
          <w:szCs w:val="28"/>
        </w:rPr>
        <w:t xml:space="preserve"> </w:t>
      </w:r>
      <w:bookmarkEnd w:id="0"/>
      <w:proofErr w:type="spellStart"/>
      <w:r w:rsidRPr="006C5F13">
        <w:rPr>
          <w:rFonts w:ascii="Times New Roman" w:hAnsi="Times New Roman" w:cs="Times New Roman"/>
          <w:sz w:val="28"/>
          <w:szCs w:val="28"/>
        </w:rPr>
        <w:t>көкейкесті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мәселелердің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w:t>
      </w:r>
      <w:proofErr w:type="gramStart"/>
      <w:r w:rsidRPr="006C5F13">
        <w:rPr>
          <w:rFonts w:ascii="Times New Roman" w:hAnsi="Times New Roman" w:cs="Times New Roman"/>
          <w:sz w:val="28"/>
          <w:szCs w:val="28"/>
        </w:rPr>
        <w:t>р</w:t>
      </w:r>
      <w:proofErr w:type="gramEnd"/>
      <w:r w:rsidRPr="006C5F13">
        <w:rPr>
          <w:rFonts w:ascii="Times New Roman" w:hAnsi="Times New Roman" w:cs="Times New Roman"/>
          <w:sz w:val="28"/>
          <w:szCs w:val="28"/>
        </w:rPr>
        <w:t>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болып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отыр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Осыған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орай</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мектепке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дейінгі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ұйымдар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педагогтерінің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кәсіби</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білімдерін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жетілдіру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үдерісінде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технологияларды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w:t>
      </w:r>
      <w:proofErr w:type="gramStart"/>
      <w:r w:rsidRPr="006C5F13">
        <w:rPr>
          <w:rFonts w:ascii="Times New Roman" w:hAnsi="Times New Roman" w:cs="Times New Roman"/>
          <w:sz w:val="28"/>
          <w:szCs w:val="28"/>
        </w:rPr>
        <w:t>олдану</w:t>
      </w:r>
      <w:proofErr w:type="gramEnd"/>
      <w:r w:rsidRPr="006C5F13">
        <w:rPr>
          <w:rFonts w:ascii="Times New Roman" w:hAnsi="Times New Roman" w:cs="Times New Roman"/>
          <w:sz w:val="28"/>
          <w:szCs w:val="28"/>
        </w:rPr>
        <w:t>ға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бағыт</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бағдар</w:t>
      </w:r>
      <w:proofErr w:type="spellEnd"/>
      <w:r w:rsidRPr="006C5F13">
        <w:rPr>
          <w:rFonts w:ascii="Times New Roman" w:hAnsi="Times New Roman" w:cs="Times New Roman"/>
          <w:sz w:val="28"/>
          <w:szCs w:val="28"/>
        </w:rPr>
        <w:t xml:space="preserve"> беру, </w:t>
      </w:r>
      <w:proofErr w:type="spellStart"/>
      <w:r w:rsidRPr="006C5F13">
        <w:rPr>
          <w:rFonts w:ascii="Times New Roman" w:hAnsi="Times New Roman" w:cs="Times New Roman"/>
          <w:sz w:val="28"/>
          <w:szCs w:val="28"/>
        </w:rPr>
        <w:t>озық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тәжірибелер</w:t>
      </w:r>
      <w:proofErr w:type="spellEnd"/>
      <w:r w:rsidRPr="006C5F13">
        <w:rPr>
          <w:rFonts w:ascii="Times New Roman" w:hAnsi="Times New Roman" w:cs="Times New Roman"/>
          <w:sz w:val="28"/>
          <w:szCs w:val="28"/>
        </w:rPr>
        <w:t xml:space="preserve"> мен </w:t>
      </w:r>
      <w:proofErr w:type="spellStart"/>
      <w:r w:rsidRPr="006C5F13">
        <w:rPr>
          <w:rFonts w:ascii="Times New Roman" w:hAnsi="Times New Roman" w:cs="Times New Roman"/>
          <w:sz w:val="28"/>
          <w:szCs w:val="28"/>
        </w:rPr>
        <w:t>идеяларды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насихаттау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негізінде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жүргізіледі</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әрекеттің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мазмұны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мектепке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дейінгі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w:t>
      </w:r>
      <w:proofErr w:type="gramStart"/>
      <w:r w:rsidRPr="006C5F13">
        <w:rPr>
          <w:rFonts w:ascii="Times New Roman" w:hAnsi="Times New Roman" w:cs="Times New Roman"/>
          <w:sz w:val="28"/>
          <w:szCs w:val="28"/>
        </w:rPr>
        <w:t>л</w:t>
      </w:r>
      <w:proofErr w:type="gramEnd"/>
      <w:r w:rsidRPr="006C5F13">
        <w:rPr>
          <w:rFonts w:ascii="Times New Roman" w:hAnsi="Times New Roman" w:cs="Times New Roman"/>
          <w:sz w:val="28"/>
          <w:szCs w:val="28"/>
        </w:rPr>
        <w:t>ім</w:t>
      </w:r>
      <w:proofErr w:type="spellEnd"/>
      <w:r w:rsidRPr="006C5F13">
        <w:rPr>
          <w:rFonts w:ascii="Times New Roman" w:hAnsi="Times New Roman" w:cs="Times New Roman"/>
          <w:sz w:val="28"/>
          <w:szCs w:val="28"/>
        </w:rPr>
        <w:t xml:space="preserve"> беру </w:t>
      </w:r>
      <w:proofErr w:type="spellStart"/>
      <w:r w:rsidRPr="006C5F13">
        <w:rPr>
          <w:rFonts w:ascii="Times New Roman" w:hAnsi="Times New Roman" w:cs="Times New Roman"/>
          <w:sz w:val="28"/>
          <w:szCs w:val="28"/>
        </w:rPr>
        <w:t>ұйымдарының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үдерісінде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қолданылатын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бағдарламаларды</w:t>
      </w:r>
      <w:proofErr w:type="spellEnd"/>
      <w:r w:rsidRPr="006C5F13">
        <w:rPr>
          <w:rFonts w:ascii="Times New Roman" w:hAnsi="Times New Roman" w:cs="Times New Roman"/>
          <w:sz w:val="28"/>
          <w:szCs w:val="28"/>
        </w:rPr>
        <w:t xml:space="preserve"> </w:t>
      </w:r>
      <w:proofErr w:type="spellStart"/>
      <w:proofErr w:type="gramStart"/>
      <w:r w:rsidRPr="006C5F13">
        <w:rPr>
          <w:rFonts w:ascii="Times New Roman" w:hAnsi="Times New Roman" w:cs="Times New Roman"/>
          <w:sz w:val="28"/>
          <w:szCs w:val="28"/>
        </w:rPr>
        <w:t>басшылы</w:t>
      </w:r>
      <w:proofErr w:type="gramEnd"/>
      <w:r w:rsidRPr="006C5F13">
        <w:rPr>
          <w:rFonts w:ascii="Times New Roman" w:hAnsi="Times New Roman" w:cs="Times New Roman"/>
          <w:sz w:val="28"/>
          <w:szCs w:val="28"/>
        </w:rPr>
        <w:t>ққа</w:t>
      </w:r>
      <w:proofErr w:type="spellEnd"/>
      <w:r w:rsidRPr="006C5F13">
        <w:rPr>
          <w:rFonts w:ascii="Times New Roman" w:hAnsi="Times New Roman" w:cs="Times New Roman"/>
          <w:sz w:val="28"/>
          <w:szCs w:val="28"/>
        </w:rPr>
        <w:t xml:space="preserve"> ала </w:t>
      </w:r>
      <w:proofErr w:type="spellStart"/>
      <w:r w:rsidRPr="006C5F13">
        <w:rPr>
          <w:rFonts w:ascii="Times New Roman" w:hAnsi="Times New Roman" w:cs="Times New Roman"/>
          <w:sz w:val="28"/>
          <w:szCs w:val="28"/>
        </w:rPr>
        <w:t>отырып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мектепке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дейінгі</w:t>
      </w:r>
      <w:proofErr w:type="spellEnd"/>
      <w:r w:rsidRPr="006C5F13">
        <w:rPr>
          <w:rFonts w:ascii="Times New Roman" w:hAnsi="Times New Roman" w:cs="Times New Roman"/>
          <w:sz w:val="28"/>
          <w:szCs w:val="28"/>
        </w:rPr>
        <w:t xml:space="preserve"> педагогика мен психология, </w:t>
      </w:r>
      <w:proofErr w:type="spellStart"/>
      <w:r w:rsidRPr="006C5F13">
        <w:rPr>
          <w:rFonts w:ascii="Times New Roman" w:hAnsi="Times New Roman" w:cs="Times New Roman"/>
          <w:sz w:val="28"/>
          <w:szCs w:val="28"/>
        </w:rPr>
        <w:t>әлеуметтану</w:t>
      </w:r>
      <w:proofErr w:type="spellEnd"/>
      <w:r w:rsidRPr="006C5F13">
        <w:rPr>
          <w:rFonts w:ascii="Times New Roman" w:hAnsi="Times New Roman" w:cs="Times New Roman"/>
          <w:sz w:val="28"/>
          <w:szCs w:val="28"/>
        </w:rPr>
        <w:t xml:space="preserve">, медицина </w:t>
      </w:r>
      <w:proofErr w:type="spellStart"/>
      <w:r w:rsidRPr="006C5F13">
        <w:rPr>
          <w:rFonts w:ascii="Times New Roman" w:hAnsi="Times New Roman" w:cs="Times New Roman"/>
          <w:sz w:val="28"/>
          <w:szCs w:val="28"/>
        </w:rPr>
        <w:t>саласындағы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ғылыми</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зерттеу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жұмыстарының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нәтижелері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негізінде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анықталады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технологияларды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меңгеру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педагогтың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интеллектуалдық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кәсіптік</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адамгершілік</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шығармашылық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зерттеушілік</w:t>
      </w:r>
      <w:proofErr w:type="spellEnd"/>
      <w:r w:rsidRPr="006C5F13">
        <w:rPr>
          <w:rFonts w:ascii="Times New Roman" w:hAnsi="Times New Roman" w:cs="Times New Roman"/>
          <w:sz w:val="28"/>
          <w:szCs w:val="28"/>
        </w:rPr>
        <w:t xml:space="preserve"> т. б. </w:t>
      </w:r>
      <w:proofErr w:type="spellStart"/>
      <w:r w:rsidRPr="006C5F13">
        <w:rPr>
          <w:rFonts w:ascii="Times New Roman" w:hAnsi="Times New Roman" w:cs="Times New Roman"/>
          <w:sz w:val="28"/>
          <w:szCs w:val="28"/>
        </w:rPr>
        <w:t>қасиеттерінің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қалыптасуына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әсерін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тигізеді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ә</w:t>
      </w:r>
      <w:proofErr w:type="gramStart"/>
      <w:r w:rsidRPr="006C5F13">
        <w:rPr>
          <w:rFonts w:ascii="Times New Roman" w:hAnsi="Times New Roman" w:cs="Times New Roman"/>
          <w:sz w:val="28"/>
          <w:szCs w:val="28"/>
        </w:rPr>
        <w:t>р</w:t>
      </w:r>
      <w:proofErr w:type="spellEnd"/>
      <w:proofErr w:type="gramEnd"/>
      <w:r w:rsidRPr="006C5F13">
        <w:rPr>
          <w:rFonts w:ascii="Times New Roman" w:hAnsi="Times New Roman" w:cs="Times New Roman"/>
          <w:sz w:val="28"/>
          <w:szCs w:val="28"/>
        </w:rPr>
        <w:t xml:space="preserve"> педагог </w:t>
      </w:r>
      <w:proofErr w:type="spellStart"/>
      <w:r w:rsidRPr="006C5F13">
        <w:rPr>
          <w:rFonts w:ascii="Times New Roman" w:hAnsi="Times New Roman" w:cs="Times New Roman"/>
          <w:sz w:val="28"/>
          <w:szCs w:val="28"/>
        </w:rPr>
        <w:t>өзін</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өзі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дамытып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үдерісін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тиімді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ұйымдастыруына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көмектеседі</w:t>
      </w:r>
      <w:proofErr w:type="spellEnd"/>
      <w:r w:rsidRPr="006C5F13">
        <w:rPr>
          <w:rFonts w:ascii="Times New Roman" w:hAnsi="Times New Roman" w:cs="Times New Roman"/>
          <w:sz w:val="28"/>
          <w:szCs w:val="28"/>
        </w:rPr>
        <w:t>.</w:t>
      </w:r>
    </w:p>
    <w:p w:rsidR="007123F3" w:rsidRDefault="007123F3" w:rsidP="006C5F13">
      <w:pPr>
        <w:spacing w:after="0"/>
        <w:rPr>
          <w:rFonts w:ascii="Times New Roman" w:hAnsi="Times New Roman" w:cs="Times New Roman"/>
          <w:sz w:val="28"/>
          <w:szCs w:val="28"/>
          <w:lang w:val="kk-KZ"/>
        </w:rPr>
      </w:pPr>
    </w:p>
    <w:p w:rsidR="006C5F13" w:rsidRPr="001D6B40" w:rsidRDefault="006C5F13" w:rsidP="006C5F13">
      <w:pPr>
        <w:spacing w:after="0"/>
        <w:rPr>
          <w:rFonts w:ascii="Times New Roman" w:hAnsi="Times New Roman" w:cs="Times New Roman"/>
          <w:sz w:val="28"/>
          <w:szCs w:val="28"/>
          <w:lang w:val="kk-KZ"/>
        </w:rPr>
      </w:pPr>
      <w:r w:rsidRPr="007123F3">
        <w:rPr>
          <w:rFonts w:ascii="Times New Roman" w:hAnsi="Times New Roman" w:cs="Times New Roman"/>
          <w:sz w:val="28"/>
          <w:szCs w:val="28"/>
          <w:lang w:val="kk-KZ"/>
        </w:rPr>
        <w:t xml:space="preserve">Білім беру үрдісін технологияландыру педагогтардың балалар әрекеттерін ұйымдастыру мен мектепке дейінгі білім берудің сапасына оң әсер етеді. Қазіргі заманғы педагогтардың инновациялық технологияларды білуі уақыт талабы. </w:t>
      </w:r>
      <w:r w:rsidRPr="001D6B40">
        <w:rPr>
          <w:rFonts w:ascii="Times New Roman" w:hAnsi="Times New Roman" w:cs="Times New Roman"/>
          <w:sz w:val="28"/>
          <w:szCs w:val="28"/>
          <w:lang w:val="kk-KZ"/>
        </w:rPr>
        <w:t>Алайда мектепке дейінгі білім беру жүйесінде технологияларды пайдалануда бірқатар қиындықтар байқалады, олар:</w:t>
      </w:r>
    </w:p>
    <w:p w:rsidR="006C5F13" w:rsidRPr="001D6B40" w:rsidRDefault="006C5F13" w:rsidP="006C5F13">
      <w:pPr>
        <w:spacing w:after="0"/>
        <w:rPr>
          <w:rFonts w:ascii="Times New Roman" w:hAnsi="Times New Roman" w:cs="Times New Roman"/>
          <w:sz w:val="28"/>
          <w:szCs w:val="28"/>
          <w:lang w:val="kk-KZ"/>
        </w:rPr>
      </w:pPr>
    </w:p>
    <w:p w:rsidR="006C5F13" w:rsidRPr="001D6B40" w:rsidRDefault="006C5F13" w:rsidP="006C5F13">
      <w:pPr>
        <w:spacing w:after="0"/>
        <w:rPr>
          <w:rFonts w:ascii="Times New Roman" w:hAnsi="Times New Roman" w:cs="Times New Roman"/>
          <w:sz w:val="28"/>
          <w:szCs w:val="28"/>
          <w:lang w:val="kk-KZ"/>
        </w:rPr>
      </w:pPr>
      <w:r w:rsidRPr="001D6B40">
        <w:rPr>
          <w:rFonts w:ascii="Times New Roman" w:hAnsi="Times New Roman" w:cs="Times New Roman"/>
          <w:sz w:val="28"/>
          <w:szCs w:val="28"/>
          <w:lang w:val="kk-KZ"/>
        </w:rPr>
        <w:t>- Педагогтардың технологиялардың құрамдас құрауыштарын жеткіліксіз білуі;</w:t>
      </w:r>
    </w:p>
    <w:p w:rsidR="006C5F13" w:rsidRPr="001D6B40" w:rsidRDefault="006C5F13" w:rsidP="006C5F13">
      <w:pPr>
        <w:spacing w:after="0"/>
        <w:rPr>
          <w:rFonts w:ascii="Times New Roman" w:hAnsi="Times New Roman" w:cs="Times New Roman"/>
          <w:sz w:val="28"/>
          <w:szCs w:val="28"/>
          <w:lang w:val="kk-KZ"/>
        </w:rPr>
      </w:pPr>
      <w:r w:rsidRPr="001D6B40">
        <w:rPr>
          <w:rFonts w:ascii="Times New Roman" w:hAnsi="Times New Roman" w:cs="Times New Roman"/>
          <w:sz w:val="28"/>
          <w:szCs w:val="28"/>
          <w:lang w:val="kk-KZ"/>
        </w:rPr>
        <w:t>- Тәжірибе барысында тұтас технологияны емес, оның элементтерін пайдалануы;</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Педагогикалық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жүйені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тұтас</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кө</w:t>
      </w:r>
      <w:proofErr w:type="gramStart"/>
      <w:r w:rsidRPr="006C5F13">
        <w:rPr>
          <w:rFonts w:ascii="Times New Roman" w:hAnsi="Times New Roman" w:cs="Times New Roman"/>
          <w:sz w:val="28"/>
          <w:szCs w:val="28"/>
        </w:rPr>
        <w:t>ру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да</w:t>
      </w:r>
      <w:proofErr w:type="gramEnd"/>
      <w:r w:rsidRPr="006C5F13">
        <w:rPr>
          <w:rFonts w:ascii="Times New Roman" w:hAnsi="Times New Roman" w:cs="Times New Roman"/>
          <w:sz w:val="28"/>
          <w:szCs w:val="28"/>
        </w:rPr>
        <w:t>ғдысының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жоқтығы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Жұмыс</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тәжірибесіне</w:t>
      </w:r>
      <w:proofErr w:type="spellEnd"/>
      <w:r w:rsidRPr="006C5F13">
        <w:rPr>
          <w:rFonts w:ascii="Times New Roman" w:hAnsi="Times New Roman" w:cs="Times New Roman"/>
          <w:sz w:val="28"/>
          <w:szCs w:val="28"/>
        </w:rPr>
        <w:t xml:space="preserve"> сапа </w:t>
      </w:r>
      <w:proofErr w:type="spellStart"/>
      <w:r w:rsidRPr="006C5F13">
        <w:rPr>
          <w:rFonts w:ascii="Times New Roman" w:hAnsi="Times New Roman" w:cs="Times New Roman"/>
          <w:sz w:val="28"/>
          <w:szCs w:val="28"/>
        </w:rPr>
        <w:t>енгізуді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бастамалайтын</w:t>
      </w:r>
      <w:proofErr w:type="spellEnd"/>
      <w:r w:rsidRPr="006C5F13">
        <w:rPr>
          <w:rFonts w:ascii="Times New Roman" w:hAnsi="Times New Roman" w:cs="Times New Roman"/>
          <w:sz w:val="28"/>
          <w:szCs w:val="28"/>
        </w:rPr>
        <w:t xml:space="preserve"> технология </w:t>
      </w:r>
      <w:proofErr w:type="spellStart"/>
      <w:r w:rsidRPr="006C5F13">
        <w:rPr>
          <w:rFonts w:ascii="Times New Roman" w:hAnsi="Times New Roman" w:cs="Times New Roman"/>
          <w:sz w:val="28"/>
          <w:szCs w:val="28"/>
        </w:rPr>
        <w:t>идеяларын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қате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тү</w:t>
      </w:r>
      <w:proofErr w:type="gramStart"/>
      <w:r w:rsidRPr="006C5F13">
        <w:rPr>
          <w:rFonts w:ascii="Times New Roman" w:hAnsi="Times New Roman" w:cs="Times New Roman"/>
          <w:sz w:val="28"/>
          <w:szCs w:val="28"/>
        </w:rPr>
        <w:t>с</w:t>
      </w:r>
      <w:proofErr w:type="gramEnd"/>
      <w:r w:rsidRPr="006C5F13">
        <w:rPr>
          <w:rFonts w:ascii="Times New Roman" w:hAnsi="Times New Roman" w:cs="Times New Roman"/>
          <w:sz w:val="28"/>
          <w:szCs w:val="28"/>
        </w:rPr>
        <w:t>іну</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lastRenderedPageBreak/>
        <w:t>Ең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бастысы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алдыңғы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қатарлы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ә</w:t>
      </w:r>
      <w:proofErr w:type="gramStart"/>
      <w:r w:rsidRPr="006C5F13">
        <w:rPr>
          <w:rFonts w:ascii="Times New Roman" w:hAnsi="Times New Roman" w:cs="Times New Roman"/>
          <w:sz w:val="28"/>
          <w:szCs w:val="28"/>
        </w:rPr>
        <w:t>р</w:t>
      </w:r>
      <w:proofErr w:type="spellEnd"/>
      <w:proofErr w:type="gram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технологияда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қарастырылған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баланы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қоғамның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негізгі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құндылығы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ретінде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тану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рухани</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жан</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дүниесінің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баюына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және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әр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баланы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жеке</w:t>
      </w:r>
      <w:proofErr w:type="spellEnd"/>
      <w:r w:rsidRPr="006C5F13">
        <w:rPr>
          <w:rFonts w:ascii="Times New Roman" w:hAnsi="Times New Roman" w:cs="Times New Roman"/>
          <w:sz w:val="28"/>
          <w:szCs w:val="28"/>
        </w:rPr>
        <w:t xml:space="preserve"> даму </w:t>
      </w:r>
      <w:proofErr w:type="spellStart"/>
      <w:r w:rsidRPr="006C5F13">
        <w:rPr>
          <w:rFonts w:ascii="Times New Roman" w:hAnsi="Times New Roman" w:cs="Times New Roman"/>
          <w:sz w:val="28"/>
          <w:szCs w:val="28"/>
        </w:rPr>
        <w:t>ерекшеліктеріне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сәйкес</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өзіндік</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дамуына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жағдай</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жасау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мәселесі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ескерілмейді</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Осындай</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мәселелер</w:t>
      </w:r>
      <w:proofErr w:type="spellEnd"/>
      <w:r w:rsidRPr="006C5F13">
        <w:rPr>
          <w:rFonts w:ascii="Times New Roman" w:hAnsi="Times New Roman" w:cs="Times New Roman"/>
          <w:sz w:val="28"/>
          <w:szCs w:val="28"/>
        </w:rPr>
        <w:t xml:space="preserve"> тек </w:t>
      </w:r>
      <w:proofErr w:type="spellStart"/>
      <w:r w:rsidRPr="006C5F13">
        <w:rPr>
          <w:rFonts w:ascii="Times New Roman" w:hAnsi="Times New Roman" w:cs="Times New Roman"/>
          <w:sz w:val="28"/>
          <w:szCs w:val="28"/>
        </w:rPr>
        <w:t>әдістер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формалар</w:t>
      </w:r>
      <w:proofErr w:type="spellEnd"/>
      <w:r w:rsidRPr="006C5F13">
        <w:rPr>
          <w:rFonts w:ascii="Times New Roman" w:hAnsi="Times New Roman" w:cs="Times New Roman"/>
          <w:sz w:val="28"/>
          <w:szCs w:val="28"/>
        </w:rPr>
        <w:t xml:space="preserve"> мен </w:t>
      </w:r>
      <w:proofErr w:type="spellStart"/>
      <w:r w:rsidRPr="006C5F13">
        <w:rPr>
          <w:rFonts w:ascii="Times New Roman" w:hAnsi="Times New Roman" w:cs="Times New Roman"/>
          <w:sz w:val="28"/>
          <w:szCs w:val="28"/>
        </w:rPr>
        <w:t>құралдар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тү</w:t>
      </w:r>
      <w:proofErr w:type="gramStart"/>
      <w:r w:rsidRPr="006C5F13">
        <w:rPr>
          <w:rFonts w:ascii="Times New Roman" w:hAnsi="Times New Roman" w:cs="Times New Roman"/>
          <w:sz w:val="28"/>
          <w:szCs w:val="28"/>
        </w:rPr>
        <w:t>р</w:t>
      </w:r>
      <w:proofErr w:type="gramEnd"/>
      <w:r w:rsidRPr="006C5F13">
        <w:rPr>
          <w:rFonts w:ascii="Times New Roman" w:hAnsi="Times New Roman" w:cs="Times New Roman"/>
          <w:sz w:val="28"/>
          <w:szCs w:val="28"/>
        </w:rPr>
        <w:t>інде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ғана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қолданылатын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педагогикалық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білім</w:t>
      </w:r>
      <w:proofErr w:type="spellEnd"/>
      <w:r w:rsidRPr="006C5F13">
        <w:rPr>
          <w:rFonts w:ascii="Times New Roman" w:hAnsi="Times New Roman" w:cs="Times New Roman"/>
          <w:sz w:val="28"/>
          <w:szCs w:val="28"/>
        </w:rPr>
        <w:t xml:space="preserve"> беру </w:t>
      </w:r>
      <w:proofErr w:type="spellStart"/>
      <w:r w:rsidRPr="006C5F13">
        <w:rPr>
          <w:rFonts w:ascii="Times New Roman" w:hAnsi="Times New Roman" w:cs="Times New Roman"/>
          <w:sz w:val="28"/>
          <w:szCs w:val="28"/>
        </w:rPr>
        <w:t>жағдаяттарын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тудырады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Балабақшадағы</w:t>
      </w:r>
      <w:proofErr w:type="spellEnd"/>
      <w:r w:rsidRPr="006C5F13">
        <w:rPr>
          <w:rFonts w:ascii="Times New Roman" w:hAnsi="Times New Roman" w:cs="Times New Roman"/>
          <w:sz w:val="28"/>
          <w:szCs w:val="28"/>
        </w:rPr>
        <w:t xml:space="preserve"> </w:t>
      </w:r>
      <w:proofErr w:type="spellStart"/>
      <w:proofErr w:type="gramStart"/>
      <w:r w:rsidRPr="006C5F13">
        <w:rPr>
          <w:rFonts w:ascii="Times New Roman" w:hAnsi="Times New Roman" w:cs="Times New Roman"/>
          <w:sz w:val="28"/>
          <w:szCs w:val="28"/>
        </w:rPr>
        <w:t>инновация</w:t>
      </w:r>
      <w:proofErr w:type="gramEnd"/>
      <w:r w:rsidRPr="006C5F13">
        <w:rPr>
          <w:rFonts w:ascii="Times New Roman" w:hAnsi="Times New Roman" w:cs="Times New Roman"/>
          <w:sz w:val="28"/>
          <w:szCs w:val="28"/>
        </w:rPr>
        <w:t>ға</w:t>
      </w:r>
      <w:proofErr w:type="spellEnd"/>
      <w:r w:rsidRPr="006C5F13">
        <w:rPr>
          <w:rFonts w:ascii="Times New Roman" w:hAnsi="Times New Roman" w:cs="Times New Roman"/>
          <w:sz w:val="28"/>
          <w:szCs w:val="28"/>
        </w:rPr>
        <w:t xml:space="preserve"> не </w:t>
      </w:r>
      <w:proofErr w:type="spellStart"/>
      <w:r w:rsidRPr="006C5F13">
        <w:rPr>
          <w:rFonts w:ascii="Times New Roman" w:hAnsi="Times New Roman" w:cs="Times New Roman"/>
          <w:sz w:val="28"/>
          <w:szCs w:val="28"/>
        </w:rPr>
        <w:t>жатады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әрекеттің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үш</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атап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көрсетуге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болады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Бі</w:t>
      </w:r>
      <w:proofErr w:type="gramStart"/>
      <w:r w:rsidRPr="006C5F13">
        <w:rPr>
          <w:rFonts w:ascii="Times New Roman" w:hAnsi="Times New Roman" w:cs="Times New Roman"/>
          <w:sz w:val="28"/>
          <w:szCs w:val="28"/>
        </w:rPr>
        <w:t>р</w:t>
      </w:r>
      <w:proofErr w:type="gramEnd"/>
      <w:r w:rsidRPr="006C5F13">
        <w:rPr>
          <w:rFonts w:ascii="Times New Roman" w:hAnsi="Times New Roman" w:cs="Times New Roman"/>
          <w:sz w:val="28"/>
          <w:szCs w:val="28"/>
        </w:rPr>
        <w:t>інші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кезеңде</w:t>
      </w:r>
      <w:proofErr w:type="spellEnd"/>
      <w:r w:rsidRPr="006C5F13">
        <w:rPr>
          <w:rFonts w:ascii="Times New Roman" w:hAnsi="Times New Roman" w:cs="Times New Roman"/>
          <w:sz w:val="28"/>
          <w:szCs w:val="28"/>
        </w:rPr>
        <w:t xml:space="preserve"> педагог </w:t>
      </w:r>
      <w:proofErr w:type="spellStart"/>
      <w:r w:rsidRPr="006C5F13">
        <w:rPr>
          <w:rFonts w:ascii="Times New Roman" w:hAnsi="Times New Roman" w:cs="Times New Roman"/>
          <w:sz w:val="28"/>
          <w:szCs w:val="28"/>
        </w:rPr>
        <w:t>жаңалықтың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қажеттілігін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дәлелдеу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арқылы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туралы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ақпарат</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жинайды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одан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кейін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әртүрлі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ішінен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қажетті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таңдап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алып</w:t>
      </w:r>
      <w:proofErr w:type="spellEnd"/>
      <w:r w:rsidRPr="006C5F13">
        <w:rPr>
          <w:rFonts w:ascii="Times New Roman" w:hAnsi="Times New Roman" w:cs="Times New Roman"/>
          <w:sz w:val="28"/>
          <w:szCs w:val="28"/>
        </w:rPr>
        <w:t xml:space="preserve">, оны </w:t>
      </w:r>
      <w:proofErr w:type="spellStart"/>
      <w:r w:rsidRPr="006C5F13">
        <w:rPr>
          <w:rFonts w:ascii="Times New Roman" w:hAnsi="Times New Roman" w:cs="Times New Roman"/>
          <w:sz w:val="28"/>
          <w:szCs w:val="28"/>
        </w:rPr>
        <w:t>қолдану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туралы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шешім</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қабылдайды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Тәрбиеші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әрекеттің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екінші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кезеңіне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көшеді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яғни</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асыру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кезеңдерін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зерттеп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енгізу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жоспарын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құрып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w:t>
      </w:r>
      <w:proofErr w:type="gramStart"/>
      <w:r w:rsidRPr="006C5F13">
        <w:rPr>
          <w:rFonts w:ascii="Times New Roman" w:hAnsi="Times New Roman" w:cs="Times New Roman"/>
          <w:sz w:val="28"/>
          <w:szCs w:val="28"/>
        </w:rPr>
        <w:t>алы</w:t>
      </w:r>
      <w:proofErr w:type="gramEnd"/>
      <w:r w:rsidRPr="006C5F13">
        <w:rPr>
          <w:rFonts w:ascii="Times New Roman" w:hAnsi="Times New Roman" w:cs="Times New Roman"/>
          <w:sz w:val="28"/>
          <w:szCs w:val="28"/>
        </w:rPr>
        <w:t>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қолданады</w:t>
      </w:r>
      <w:proofErr w:type="spellEnd"/>
      <w:r w:rsidRPr="006C5F13">
        <w:rPr>
          <w:rFonts w:ascii="Times New Roman" w:hAnsi="Times New Roman" w:cs="Times New Roman"/>
          <w:sz w:val="28"/>
          <w:szCs w:val="28"/>
        </w:rPr>
        <w:t xml:space="preserve">. </w:t>
      </w:r>
      <w:proofErr w:type="spellStart"/>
      <w:proofErr w:type="gramStart"/>
      <w:r w:rsidRPr="006C5F13">
        <w:rPr>
          <w:rFonts w:ascii="Times New Roman" w:hAnsi="Times New Roman" w:cs="Times New Roman"/>
          <w:sz w:val="28"/>
          <w:szCs w:val="28"/>
        </w:rPr>
        <w:t>Бұл</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кезеңде</w:t>
      </w:r>
      <w:proofErr w:type="spellEnd"/>
      <w:r w:rsidRPr="006C5F13">
        <w:rPr>
          <w:rFonts w:ascii="Times New Roman" w:hAnsi="Times New Roman" w:cs="Times New Roman"/>
          <w:sz w:val="28"/>
          <w:szCs w:val="28"/>
        </w:rPr>
        <w:t xml:space="preserve"> педагог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процесіне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енгізуіне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кедергі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жасап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отырған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факторларды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ескере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отырып</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өзгерістер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енгізеді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уақыты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мерзіміне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байланысты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жұмыстарды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өткізеді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енгізу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уақыты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аяқталғаннан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кейін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инновациялық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іс</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әрекет</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үшінші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кезеңіне</w:t>
      </w:r>
      <w:proofErr w:type="spellEnd"/>
      <w:proofErr w:type="gram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өтеді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Бұл</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кезеңде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тәрбиеші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жаңашыл</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тұ</w:t>
      </w:r>
      <w:proofErr w:type="gramStart"/>
      <w:r w:rsidRPr="006C5F13">
        <w:rPr>
          <w:rFonts w:ascii="Times New Roman" w:hAnsi="Times New Roman" w:cs="Times New Roman"/>
          <w:sz w:val="28"/>
          <w:szCs w:val="28"/>
        </w:rPr>
        <w:t>р</w:t>
      </w:r>
      <w:proofErr w:type="gramEnd"/>
      <w:r w:rsidRPr="006C5F13">
        <w:rPr>
          <w:rFonts w:ascii="Times New Roman" w:hAnsi="Times New Roman" w:cs="Times New Roman"/>
          <w:sz w:val="28"/>
          <w:szCs w:val="28"/>
        </w:rPr>
        <w:t>ғыда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ұйымдастырылған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жұмысының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нәтижесін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көтеруге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жасаған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ықпалын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анықтайды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жаңалықтың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оқу</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тәрбие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жұмысына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нәтижелі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енгізу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шарттарын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белгілеп</w:t>
      </w:r>
      <w:proofErr w:type="spellEnd"/>
      <w:r w:rsidRPr="006C5F13">
        <w:rPr>
          <w:rFonts w:ascii="Times New Roman" w:hAnsi="Times New Roman" w:cs="Times New Roman"/>
          <w:sz w:val="28"/>
          <w:szCs w:val="28"/>
        </w:rPr>
        <w:t xml:space="preserve">, оны </w:t>
      </w:r>
      <w:proofErr w:type="spellStart"/>
      <w:r w:rsidRPr="006C5F13">
        <w:rPr>
          <w:rFonts w:ascii="Times New Roman" w:hAnsi="Times New Roman" w:cs="Times New Roman"/>
          <w:sz w:val="28"/>
          <w:szCs w:val="28"/>
        </w:rPr>
        <w:t>таратуға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ұсынады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roofErr w:type="spellStart"/>
      <w:r w:rsidRPr="006C5F13">
        <w:rPr>
          <w:rFonts w:ascii="Times New Roman" w:hAnsi="Times New Roman" w:cs="Times New Roman"/>
          <w:sz w:val="28"/>
          <w:szCs w:val="28"/>
        </w:rPr>
        <w:t>Технологиялар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түрлері</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proofErr w:type="gramStart"/>
      <w:r w:rsidRPr="006C5F13">
        <w:rPr>
          <w:rFonts w:ascii="Times New Roman" w:hAnsi="Times New Roman" w:cs="Times New Roman"/>
          <w:sz w:val="28"/>
          <w:szCs w:val="28"/>
        </w:rPr>
        <w:t>п</w:t>
      </w:r>
      <w:proofErr w:type="gramEnd"/>
      <w:r w:rsidRPr="006C5F13">
        <w:rPr>
          <w:rFonts w:ascii="Times New Roman" w:hAnsi="Times New Roman" w:cs="Times New Roman"/>
          <w:sz w:val="28"/>
          <w:szCs w:val="28"/>
        </w:rPr>
        <w:t>ән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аралық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технологиясы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Ш. А. </w:t>
      </w:r>
      <w:proofErr w:type="spellStart"/>
      <w:r w:rsidRPr="006C5F13">
        <w:rPr>
          <w:rFonts w:ascii="Times New Roman" w:hAnsi="Times New Roman" w:cs="Times New Roman"/>
          <w:sz w:val="28"/>
          <w:szCs w:val="28"/>
        </w:rPr>
        <w:t>Амонашвилидің</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ізгілік</w:t>
      </w:r>
      <w:proofErr w:type="spellEnd"/>
      <w:r w:rsidRPr="006C5F13">
        <w:rPr>
          <w:rFonts w:ascii="Times New Roman" w:hAnsi="Times New Roman" w:cs="Times New Roman"/>
          <w:sz w:val="28"/>
          <w:szCs w:val="28"/>
        </w:rPr>
        <w:t xml:space="preserve"> - </w:t>
      </w:r>
      <w:proofErr w:type="spellStart"/>
      <w:r w:rsidRPr="006C5F13">
        <w:rPr>
          <w:rFonts w:ascii="Times New Roman" w:hAnsi="Times New Roman" w:cs="Times New Roman"/>
          <w:sz w:val="28"/>
          <w:szCs w:val="28"/>
        </w:rPr>
        <w:t>жеке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технологиясы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Интерактивті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оқыту</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Ойын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технологиялары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М. </w:t>
      </w:r>
      <w:proofErr w:type="spellStart"/>
      <w:r w:rsidRPr="006C5F13">
        <w:rPr>
          <w:rFonts w:ascii="Times New Roman" w:hAnsi="Times New Roman" w:cs="Times New Roman"/>
          <w:sz w:val="28"/>
          <w:szCs w:val="28"/>
        </w:rPr>
        <w:t>Монтессори</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технологиясы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Дамыта</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оқыту</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технологиясы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Жобалық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технологиясы</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r w:rsidRPr="006C5F13">
        <w:rPr>
          <w:rFonts w:ascii="Times New Roman" w:hAnsi="Times New Roman" w:cs="Times New Roman"/>
          <w:sz w:val="28"/>
          <w:szCs w:val="28"/>
        </w:rPr>
        <w:t xml:space="preserve">- ТРИЗ </w:t>
      </w:r>
      <w:proofErr w:type="spellStart"/>
      <w:r w:rsidRPr="006C5F13">
        <w:rPr>
          <w:rFonts w:ascii="Times New Roman" w:hAnsi="Times New Roman" w:cs="Times New Roman"/>
          <w:sz w:val="28"/>
          <w:szCs w:val="28"/>
        </w:rPr>
        <w:t>шығармашылық</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технологиялары</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бүгінгі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мектепке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дейінгі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мекемелер</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үшін</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ө</w:t>
      </w:r>
      <w:proofErr w:type="gramStart"/>
      <w:r w:rsidRPr="006C5F13">
        <w:rPr>
          <w:rFonts w:ascii="Times New Roman" w:hAnsi="Times New Roman" w:cs="Times New Roman"/>
          <w:sz w:val="28"/>
          <w:szCs w:val="28"/>
        </w:rPr>
        <w:t>те</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ти</w:t>
      </w:r>
      <w:proofErr w:type="gramEnd"/>
      <w:r w:rsidRPr="006C5F13">
        <w:rPr>
          <w:rFonts w:ascii="Times New Roman" w:hAnsi="Times New Roman" w:cs="Times New Roman"/>
          <w:sz w:val="28"/>
          <w:szCs w:val="28"/>
        </w:rPr>
        <w:t>імді</w:t>
      </w:r>
      <w:proofErr w:type="spellEnd"/>
      <w:r w:rsidRPr="006C5F13">
        <w:rPr>
          <w:rFonts w:ascii="Times New Roman" w:hAnsi="Times New Roman" w:cs="Times New Roman"/>
          <w:sz w:val="28"/>
          <w:szCs w:val="28"/>
        </w:rPr>
        <w:t xml:space="preserve"> </w:t>
      </w:r>
      <w:proofErr w:type="spellStart"/>
      <w:r w:rsidRPr="006C5F13">
        <w:rPr>
          <w:rFonts w:ascii="Times New Roman" w:hAnsi="Times New Roman" w:cs="Times New Roman"/>
          <w:sz w:val="28"/>
          <w:szCs w:val="28"/>
        </w:rPr>
        <w:t>болмақ</w:t>
      </w:r>
      <w:proofErr w:type="spellEnd"/>
      <w:r w:rsidRPr="006C5F13">
        <w:rPr>
          <w:rFonts w:ascii="Times New Roman" w:hAnsi="Times New Roman" w:cs="Times New Roman"/>
          <w:sz w:val="28"/>
          <w:szCs w:val="28"/>
        </w:rPr>
        <w:t>.</w:t>
      </w:r>
    </w:p>
    <w:p w:rsidR="006C5F13" w:rsidRPr="006C5F13" w:rsidRDefault="006C5F13" w:rsidP="006C5F13">
      <w:pPr>
        <w:spacing w:after="0"/>
        <w:rPr>
          <w:rFonts w:ascii="Times New Roman" w:hAnsi="Times New Roman" w:cs="Times New Roman"/>
          <w:sz w:val="28"/>
          <w:szCs w:val="28"/>
        </w:rPr>
      </w:pPr>
    </w:p>
    <w:p w:rsidR="006C5F13" w:rsidRPr="006C5F13" w:rsidRDefault="006C5F13" w:rsidP="006C5F13">
      <w:pPr>
        <w:spacing w:after="0"/>
        <w:rPr>
          <w:rFonts w:ascii="Times New Roman" w:hAnsi="Times New Roman" w:cs="Times New Roman"/>
          <w:sz w:val="28"/>
          <w:szCs w:val="28"/>
          <w:lang w:val="en-US"/>
        </w:rPr>
      </w:pPr>
      <w:proofErr w:type="gramStart"/>
      <w:r w:rsidRPr="006C5F13">
        <w:rPr>
          <w:rFonts w:ascii="Times New Roman" w:hAnsi="Times New Roman" w:cs="Times New Roman"/>
          <w:sz w:val="28"/>
          <w:szCs w:val="28"/>
          <w:lang w:val="en-US"/>
        </w:rPr>
        <w:t>English and other subjects.</w:t>
      </w:r>
      <w:proofErr w:type="gram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Ағылшын</w:t>
      </w:r>
      <w:proofErr w:type="spell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және</w:t>
      </w:r>
      <w:proofErr w:type="spell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өзге</w:t>
      </w:r>
      <w:proofErr w:type="spellEnd"/>
      <w:r w:rsidRPr="006C5F13">
        <w:rPr>
          <w:rFonts w:ascii="Times New Roman" w:hAnsi="Times New Roman" w:cs="Times New Roman"/>
          <w:sz w:val="28"/>
          <w:szCs w:val="28"/>
          <w:lang w:val="en-US"/>
        </w:rPr>
        <w:t xml:space="preserve"> </w:t>
      </w:r>
      <w:proofErr w:type="spellStart"/>
      <w:proofErr w:type="gramStart"/>
      <w:r w:rsidRPr="006C5F13">
        <w:rPr>
          <w:rFonts w:ascii="Times New Roman" w:hAnsi="Times New Roman" w:cs="Times New Roman"/>
          <w:sz w:val="28"/>
          <w:szCs w:val="28"/>
        </w:rPr>
        <w:t>п</w:t>
      </w:r>
      <w:proofErr w:type="gramEnd"/>
      <w:r w:rsidRPr="006C5F13">
        <w:rPr>
          <w:rFonts w:ascii="Times New Roman" w:hAnsi="Times New Roman" w:cs="Times New Roman"/>
          <w:sz w:val="28"/>
          <w:szCs w:val="28"/>
        </w:rPr>
        <w:t>әндер</w:t>
      </w:r>
      <w:proofErr w:type="spellEnd"/>
      <w:r w:rsidRPr="006C5F13">
        <w:rPr>
          <w:rFonts w:ascii="Times New Roman" w:hAnsi="Times New Roman" w:cs="Times New Roman"/>
          <w:sz w:val="28"/>
          <w:szCs w:val="28"/>
          <w:lang w:val="en-US"/>
        </w:rPr>
        <w:t>.</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Being a three lingual kindergarten means a lot for us in our everyday work. Our children start getting acquainted with English at the most impressionable age. For our three lingual children (Kazakh - Russian - English) the Kindergarten provides a chance to practice three languages and observe their cultural traditions outside their home environment.</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The first step towards loving a language is getting to know the music of the spoken language. So, gradually, step by step, children first meet the melody and the sound of English through play, sports and other activities that they enjoy. Later on, as they learn to understand more structure, English becomes part of their everyday life.</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lastRenderedPageBreak/>
        <w:t>As a result of the work, the children will understand and use English at a level which is appropriate for each age - group.</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The complex language teaching method that we have developed here uses the children creativity to its maximum: through artistic activities (arts and craft, logic and drama games, music and singing). The children’s creativity is fully involved and they are let to learn through experience as they sing songs, imagine and draw pictures or create props for drama games. In this process children constantly learn and use English and their understanding of the particular topic deepens dramatically, their creativity and imagination are being used throughout the whole process.</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With this method of teaching all the abilities of both the children and the teachers are used. In order to provide a thorough understanding of a given topic we explore it in numerous ways, constantly providing new stimuli for the children to maintain their interest. Motivation is also kept up by the constant and active involvement of the children in the learning process. Due to their active participation (from decision making to the actual activities) all the children use English in a playful environment. Occasionally they teach and help each other.</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With Circular Learning we encourage the children to teach others what they themselves already know, which is the sign of interiorized language.</w:t>
      </w:r>
    </w:p>
    <w:p w:rsidR="006C5F13" w:rsidRPr="006C5F13" w:rsidRDefault="006C5F13" w:rsidP="006C5F13">
      <w:pPr>
        <w:spacing w:after="0"/>
        <w:rPr>
          <w:rFonts w:ascii="Times New Roman" w:hAnsi="Times New Roman" w:cs="Times New Roman"/>
          <w:sz w:val="28"/>
          <w:szCs w:val="28"/>
          <w:lang w:val="en-US"/>
        </w:rPr>
      </w:pPr>
      <w:r w:rsidRPr="006C5F13">
        <w:rPr>
          <w:rFonts w:ascii="Times New Roman" w:hAnsi="Times New Roman" w:cs="Times New Roman"/>
          <w:sz w:val="28"/>
          <w:szCs w:val="28"/>
          <w:lang w:val="en-US"/>
        </w:rPr>
        <w:t>In our Kindergarten we also care for individual talent, realized in the form of one - to - one teaching - as opposed to group activities (drama games) - which promotes co - operation and good communication among the children</w:t>
      </w:r>
    </w:p>
    <w:p w:rsidR="006C5F13" w:rsidRPr="006C5F13" w:rsidRDefault="006C5F13" w:rsidP="006C5F13">
      <w:pPr>
        <w:spacing w:after="0"/>
        <w:rPr>
          <w:rFonts w:ascii="Times New Roman" w:hAnsi="Times New Roman" w:cs="Times New Roman"/>
          <w:sz w:val="28"/>
          <w:szCs w:val="28"/>
          <w:lang w:val="en-US"/>
        </w:rPr>
      </w:pPr>
      <w:proofErr w:type="gramStart"/>
      <w:r w:rsidRPr="006C5F13">
        <w:rPr>
          <w:rFonts w:ascii="Times New Roman" w:hAnsi="Times New Roman" w:cs="Times New Roman"/>
          <w:sz w:val="28"/>
          <w:szCs w:val="28"/>
          <w:lang w:val="en-US"/>
        </w:rPr>
        <w:t xml:space="preserve">Creative activities </w:t>
      </w:r>
      <w:proofErr w:type="spellStart"/>
      <w:r w:rsidRPr="006C5F13">
        <w:rPr>
          <w:rFonts w:ascii="Times New Roman" w:hAnsi="Times New Roman" w:cs="Times New Roman"/>
          <w:sz w:val="28"/>
          <w:szCs w:val="28"/>
        </w:rPr>
        <w:t>Ағылшын</w:t>
      </w:r>
      <w:proofErr w:type="spell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және</w:t>
      </w:r>
      <w:proofErr w:type="spell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бейнелеу</w:t>
      </w:r>
      <w:proofErr w:type="spellEnd"/>
      <w:r w:rsidRPr="006C5F13">
        <w:rPr>
          <w:rFonts w:ascii="Times New Roman" w:hAnsi="Times New Roman" w:cs="Times New Roman"/>
          <w:sz w:val="28"/>
          <w:szCs w:val="28"/>
          <w:lang w:val="en-US"/>
        </w:rPr>
        <w:t xml:space="preserve"> </w:t>
      </w:r>
      <w:proofErr w:type="spellStart"/>
      <w:r w:rsidRPr="006C5F13">
        <w:rPr>
          <w:rFonts w:ascii="Times New Roman" w:hAnsi="Times New Roman" w:cs="Times New Roman"/>
          <w:sz w:val="28"/>
          <w:szCs w:val="28"/>
        </w:rPr>
        <w:t>пәні</w:t>
      </w:r>
      <w:proofErr w:type="spellEnd"/>
      <w:r w:rsidRPr="006C5F13">
        <w:rPr>
          <w:rFonts w:ascii="Times New Roman" w:hAnsi="Times New Roman" w:cs="Times New Roman"/>
          <w:sz w:val="28"/>
          <w:szCs w:val="28"/>
          <w:lang w:val="en-US"/>
        </w:rPr>
        <w:t>.</w:t>
      </w:r>
      <w:proofErr w:type="gramEnd"/>
    </w:p>
    <w:p w:rsidR="00101EE0" w:rsidRPr="006C5F13" w:rsidRDefault="006C5F13" w:rsidP="006C5F13">
      <w:pPr>
        <w:spacing w:after="0"/>
        <w:rPr>
          <w:lang w:val="en-US"/>
        </w:rPr>
      </w:pPr>
      <w:r w:rsidRPr="006C5F13">
        <w:rPr>
          <w:rFonts w:ascii="Times New Roman" w:hAnsi="Times New Roman" w:cs="Times New Roman"/>
          <w:sz w:val="28"/>
          <w:szCs w:val="28"/>
          <w:lang w:val="en-US"/>
        </w:rPr>
        <w:t>All the art and craft activities are in English, which helps children to learn it in a natural and fast way. They work with lots of different materials an</w:t>
      </w:r>
      <w:r w:rsidRPr="006C5F13">
        <w:rPr>
          <w:lang w:val="en-US"/>
        </w:rPr>
        <w:t>d techniques and make wonderful things.</w:t>
      </w:r>
    </w:p>
    <w:sectPr w:rsidR="00101EE0" w:rsidRPr="006C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3E"/>
    <w:rsid w:val="00101EE0"/>
    <w:rsid w:val="001D4F6A"/>
    <w:rsid w:val="001D6B40"/>
    <w:rsid w:val="00666768"/>
    <w:rsid w:val="006C5F13"/>
    <w:rsid w:val="007123F3"/>
    <w:rsid w:val="00BE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2019-04-10T07:10:00Z</dcterms:created>
  <dcterms:modified xsi:type="dcterms:W3CDTF">2019-04-10T11:46:00Z</dcterms:modified>
</cp:coreProperties>
</file>