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A" w:rsidRPr="00733E0A" w:rsidRDefault="00733E0A" w:rsidP="00733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Инструктаж для родителей</w:t>
      </w:r>
    </w:p>
    <w:p w:rsidR="00733E0A" w:rsidRPr="00733E0A" w:rsidRDefault="00733E0A" w:rsidP="00733E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3E0A">
        <w:rPr>
          <w:rFonts w:ascii="Times New Roman" w:hAnsi="Times New Roman" w:cs="Times New Roman"/>
          <w:color w:val="FF0000"/>
          <w:sz w:val="28"/>
          <w:szCs w:val="28"/>
        </w:rPr>
        <w:t>"О запрещении использования детьми пиротехнических средств".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            Сохранение жизни и здоровья детей – главная обязанность нас  взрослых. С началом зимних каникул, наших детей подстерегает повышенная опасность на дорогах, у водоёмов, на игровых площадках, во дворах. Этому способствует погода, любопытство детей, наличие свободного времени, а главное отсутствие зачастую  должного контроля со стороны взрослых. В первую очередь, решите проблему свободного времени вашего ребёнка.  Постоянно будьте в курсе, где и с кем ваш ребёнок и пусть он всегда знает, где вы. Контролируйте место пребывания вашего  ребёнка.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        Подробнее хотелось бы поговорить о запрете использования детьми пиротехнических средств.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    Ежегодно в новогодние праздники получают тяжкие увечья дети и взрослые люди из-за бесконтрольного использования различных пиротехнических изделий: это петарды, хлопушки, фейерверки и другое.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        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 присмотра взрослых.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        Основная часть фейерверков – 75% – завозится в страну из-за рубежа,  из Китая. При этом большая часть пиротехнических устройств не отвечают требованиям  безопасности. Не приобретайте пиротехнику «с рук». Это может обернуться пожаром, ожогом или увечьем!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    Современная пиротехника вызывает большой интерес у детей и подростков. Многие дети самостоятельно  покупают  петарды в магазинах и бесконтрольно используют её.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 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Детям  до 18 лет пользоваться петардами, фейерверками, хлопушками  строго запрещено!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Правила безопасности при использовании пиротехники взрослыми.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lastRenderedPageBreak/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Перед использованием пиротехники  внимательно ознакомьтесь с инструкцией.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Нельзя носить петарды в карманах и держать фитиль во время поджигания около лица.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Запрещается курить рядом с пиротехническим изделием.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Не применять салюты при сильном ветре.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Не направлять пиротехнические средства на людей и животных.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Не подходить ближе 15метров к зажженным салютам и фейерверкам.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Поджигать фитиль нужно на расстоянии вытянутой руки.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Петарды должны применяться только лицами достигшими 18лет.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Не оставлять без внимания детей, не давать им в руки пиротехнику.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Не использовать пиротехнику с истекшим сроком годности или дефектами.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 Не разбирать пиротехнические изделия.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    Уважаемые родители! Лучшее правило безопасности в современном мире – не допускать, не рисковать!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Ответственность за использование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пиротехнических изделий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С приближением рождественских и Новогодних праздников, повышается спрос граждан на пиротехнические изделия. В связи с чем, хотелось бы напомнить о предусмотренной Кодексом Республики Беларусь об административных правонарушениях ответственности за реализацию и использование пиротехнических средств.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Так, за незаконную реализацию пиротехнических средств, в соответствии со статьей 12.7 </w:t>
      </w:r>
      <w:proofErr w:type="spellStart"/>
      <w:r w:rsidRPr="00733E0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33E0A">
        <w:rPr>
          <w:rFonts w:ascii="Times New Roman" w:hAnsi="Times New Roman" w:cs="Times New Roman"/>
          <w:sz w:val="28"/>
          <w:szCs w:val="28"/>
        </w:rPr>
        <w:t xml:space="preserve"> «Незаконная предпринимательская деятельность» физическое лицо может </w:t>
      </w:r>
      <w:r w:rsidRPr="00733E0A">
        <w:rPr>
          <w:rFonts w:ascii="Times New Roman" w:hAnsi="Times New Roman" w:cs="Times New Roman"/>
          <w:sz w:val="28"/>
          <w:szCs w:val="28"/>
        </w:rPr>
        <w:lastRenderedPageBreak/>
        <w:t>быть подвергнуто административному взысканию в виде штрафа в размере от 10 до 50 базовых величин, индивидуальный предприниматель от 10 до 200 базовых величин, а юридическое лицо до 500 базовых величин.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Несанкционированное использование пиротехнических средств в общественных местах (площадки у новогодних ёлок, людные улицы, территория вблизи жилых домов и др.) расценивается как мелкое хулиганство по ст. 17.1. </w:t>
      </w:r>
      <w:proofErr w:type="spellStart"/>
      <w:r w:rsidRPr="00733E0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33E0A">
        <w:rPr>
          <w:rFonts w:ascii="Times New Roman" w:hAnsi="Times New Roman" w:cs="Times New Roman"/>
          <w:sz w:val="28"/>
          <w:szCs w:val="28"/>
        </w:rPr>
        <w:t xml:space="preserve"> Республики Беларусь, за </w:t>
      </w:r>
      <w:proofErr w:type="gramStart"/>
      <w:r w:rsidRPr="00733E0A">
        <w:rPr>
          <w:rFonts w:ascii="Times New Roman" w:hAnsi="Times New Roman" w:cs="Times New Roman"/>
          <w:sz w:val="28"/>
          <w:szCs w:val="28"/>
        </w:rPr>
        <w:t>совершение</w:t>
      </w:r>
      <w:proofErr w:type="gramEnd"/>
      <w:r w:rsidRPr="00733E0A">
        <w:rPr>
          <w:rFonts w:ascii="Times New Roman" w:hAnsi="Times New Roman" w:cs="Times New Roman"/>
          <w:sz w:val="28"/>
          <w:szCs w:val="28"/>
        </w:rPr>
        <w:t xml:space="preserve"> которого предусмотрен штраф в размере от 2 до 30 базовых величин или административный арест на срок до 15 суток.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 xml:space="preserve">При этом если за использование пиротехнических изделий будет задержан ребенок, то к административной ответственности по ст. 9.4. </w:t>
      </w:r>
      <w:proofErr w:type="spellStart"/>
      <w:r w:rsidRPr="00733E0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33E0A">
        <w:rPr>
          <w:rFonts w:ascii="Times New Roman" w:hAnsi="Times New Roman" w:cs="Times New Roman"/>
          <w:sz w:val="28"/>
          <w:szCs w:val="28"/>
        </w:rPr>
        <w:t xml:space="preserve"> Республики Беларусь «Невыполнение обязанностей по воспитанию детей</w:t>
      </w:r>
      <w:proofErr w:type="gramStart"/>
      <w:r w:rsidRPr="00733E0A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Pr="00733E0A">
        <w:rPr>
          <w:rFonts w:ascii="Times New Roman" w:hAnsi="Times New Roman" w:cs="Times New Roman"/>
          <w:sz w:val="28"/>
          <w:szCs w:val="28"/>
        </w:rPr>
        <w:t>удут привлечены его родители, санкция которой предусматривает предупреждение либо штраф в размере до 10 базовых величин.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Помните, что когда возле человека взрывается петарда, каких последствий можно от этого ждать – не известно. Поэтому людям, которым хочется пошуметь, необходимо воспользоваться установленными для этих целей местами, с исключением вероятности причинения вреда окружающим, а также вероятности попадания пиротехники в жилые строения.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3E0A">
        <w:rPr>
          <w:rFonts w:ascii="Times New Roman" w:hAnsi="Times New Roman" w:cs="Times New Roman"/>
          <w:color w:val="FF0000"/>
          <w:sz w:val="28"/>
          <w:szCs w:val="28"/>
        </w:rPr>
        <w:t>БУДЬТЕ ОЧЕНЬ ОСТОРОЖНЫ!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Нередко пиротехника залетает в самые неожиданные места (жилища, автомобили и т.д.). Ещё чаще случаются травмы. Чем больше причинённый вред, тем более суровое наказание ждёт правонарушителя.</w:t>
      </w:r>
    </w:p>
    <w:p w:rsidR="00733E0A" w:rsidRPr="00733E0A" w:rsidRDefault="00733E0A" w:rsidP="00733E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3E0A">
        <w:rPr>
          <w:rFonts w:ascii="Times New Roman" w:hAnsi="Times New Roman" w:cs="Times New Roman"/>
          <w:color w:val="FF0000"/>
          <w:sz w:val="28"/>
          <w:szCs w:val="28"/>
        </w:rPr>
        <w:t>ПОМНИТЕ!</w:t>
      </w:r>
    </w:p>
    <w:p w:rsidR="00733E0A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</w:p>
    <w:p w:rsidR="009451AC" w:rsidRPr="00733E0A" w:rsidRDefault="00733E0A" w:rsidP="00733E0A">
      <w:pPr>
        <w:rPr>
          <w:rFonts w:ascii="Times New Roman" w:hAnsi="Times New Roman" w:cs="Times New Roman"/>
          <w:sz w:val="28"/>
          <w:szCs w:val="28"/>
        </w:rPr>
      </w:pPr>
      <w:r w:rsidRPr="00733E0A">
        <w:rPr>
          <w:rFonts w:ascii="Times New Roman" w:hAnsi="Times New Roman" w:cs="Times New Roman"/>
          <w:sz w:val="28"/>
          <w:szCs w:val="28"/>
        </w:rPr>
        <w:t>Использование петард в местах массового скопления людей – это неуважение к другим. Многие приходят на праздники с детьми. И когда возле человека взрывается петарда, каких последствий можно от этого ждать – неизвестно. Использование пиротехники допускается только в установленных для этих целей местах, а также вероятности попадания петард в жилые строения</w:t>
      </w:r>
    </w:p>
    <w:sectPr w:rsidR="009451AC" w:rsidRPr="00733E0A" w:rsidSect="00733E0A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E0A"/>
    <w:rsid w:val="00733E0A"/>
    <w:rsid w:val="009451AC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2020-01-28T16:22:00Z</dcterms:created>
  <dcterms:modified xsi:type="dcterms:W3CDTF">2020-01-28T16:24:00Z</dcterms:modified>
</cp:coreProperties>
</file>