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0" w:rsidRDefault="00314CB0" w:rsidP="00314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314CB0" w:rsidRDefault="00314CB0" w:rsidP="00314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дарыны»</w:t>
      </w:r>
    </w:p>
    <w:p w:rsidR="00314CB0" w:rsidRDefault="00314CB0" w:rsidP="00314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БУҚБДДО МҚКК</w:t>
      </w:r>
    </w:p>
    <w:p w:rsidR="00314CB0" w:rsidRDefault="00314CB0" w:rsidP="00314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314CB0" w:rsidRDefault="00314CB0" w:rsidP="00314C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 А.Л. Мухаметжанова</w:t>
      </w:r>
    </w:p>
    <w:p w:rsidR="00314CB0" w:rsidRDefault="00314CB0" w:rsidP="00314CB0">
      <w:pPr>
        <w:spacing w:after="0"/>
        <w:jc w:val="right"/>
        <w:rPr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«____»___________2022 ж</w:t>
      </w:r>
      <w:r>
        <w:rPr>
          <w:b/>
          <w:sz w:val="24"/>
          <w:szCs w:val="24"/>
          <w:lang w:val="kk-KZ"/>
        </w:rPr>
        <w:t>.</w:t>
      </w:r>
    </w:p>
    <w:p w:rsidR="00314CB0" w:rsidRPr="00936205" w:rsidRDefault="00314CB0" w:rsidP="00314C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</w:p>
    <w:p w:rsidR="00314CB0" w:rsidRPr="00936205" w:rsidRDefault="00314CB0" w:rsidP="00314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93620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«Ұл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т</w:t>
      </w:r>
      <w:r w:rsidRPr="0093620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ымыздын Ұстазы – Ахмет Байтұрсынов» мәнерлеп оқу челлендж </w:t>
      </w:r>
    </w:p>
    <w:p w:rsidR="00314CB0" w:rsidRPr="00936205" w:rsidRDefault="00314CB0" w:rsidP="00314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93620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Ереже</w:t>
      </w:r>
    </w:p>
    <w:p w:rsidR="00314CB0" w:rsidRPr="00936205" w:rsidRDefault="00314CB0" w:rsidP="00314CB0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</w:t>
      </w:r>
    </w:p>
    <w:p w:rsidR="00314CB0" w:rsidRPr="00936205" w:rsidRDefault="00314CB0" w:rsidP="00314CB0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Осы ереже қазақ тіл білімінің негізін қалаушы Ахмет Байтұрсыновтың 150 жылдығына арналған "Ұл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ымыздың  Ұстазы – Ахмет Байтұрсынов" атты қалалық қашықтықтан оқыту челленджінің мақсаттары мен міндеттерін анықтайды.</w:t>
      </w:r>
    </w:p>
    <w:p w:rsidR="00314CB0" w:rsidRPr="00936205" w:rsidRDefault="00314CB0" w:rsidP="00314CB0">
      <w:pPr>
        <w:tabs>
          <w:tab w:val="left" w:pos="9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936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 Челленджді ұйымдастырушылар:</w:t>
      </w:r>
    </w:p>
    <w:p w:rsidR="00314CB0" w:rsidRPr="00936205" w:rsidRDefault="00314CB0" w:rsidP="00314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Павлодар қаласы білім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 бөлімінің "Павлодар дарыны</w:t>
      </w: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" бос уақытты қамту және балалардың дарындылығын дамыту орталығы" КМҚК</w:t>
      </w:r>
      <w:r w:rsidRPr="0093620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</w:p>
    <w:p w:rsidR="00314CB0" w:rsidRPr="00936205" w:rsidRDefault="00314CB0" w:rsidP="00314CB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Челлендждің мақсаттары мен міндеттері</w:t>
      </w:r>
    </w:p>
    <w:p w:rsidR="00314CB0" w:rsidRPr="00936205" w:rsidRDefault="00314CB0" w:rsidP="00314CB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- дарынды және талантты оқушыларды анықтау және қолдау;</w:t>
      </w:r>
    </w:p>
    <w:p w:rsidR="00314CB0" w:rsidRPr="00936205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қатысушыларға өздерінің шығармашылық қабілеттерін конкурстық түрде көрсетуге мүмкіндік беру; - жасөспірімдердің  патриоттық сезімі мен төзімділіктерін  қалыптастыру; </w:t>
      </w:r>
    </w:p>
    <w:p w:rsidR="00314CB0" w:rsidRPr="00936205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байқауға қатысушылардың туған өлкеге өз көзқарасын шығармашылық түрде білдіру қабілеттерін анықтау.</w:t>
      </w:r>
    </w:p>
    <w:p w:rsidR="00314CB0" w:rsidRPr="00936205" w:rsidRDefault="00314CB0" w:rsidP="00314CB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 Челлендж шарттары.</w:t>
      </w:r>
    </w:p>
    <w:p w:rsidR="00314CB0" w:rsidRPr="00936205" w:rsidRDefault="00314CB0" w:rsidP="00314CB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4.1.Челленджге Павлодар қаласының жалпы білім беретін мектептерінің 5-11 сынып оқушылары қатысады.</w:t>
      </w:r>
    </w:p>
    <w:p w:rsidR="00314CB0" w:rsidRPr="00936205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4.2. Челлендж 2022 жылдың 24 қаңтарында онлайн форматта өтеді. Оның шарты бойынша А.Байтұрсыновтың кез келген өлеңін мәнерлеп оқып, бейнеге жазу керек. Бейне екі минуттан аспауы керек. Содан кейін бейнені Instagram-дағы мектеп бетіне #Baitursunov150 хэштегімен жүктеу керек. </w:t>
      </w:r>
    </w:p>
    <w:p w:rsidR="00314CB0" w:rsidRPr="00936205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4.3.Өтінімдер (Excel нысаны, Times New Roman қарпі) және жұмыстар электрондық мекенжайға жіберіледі: </w:t>
      </w:r>
      <w:r w:rsidRPr="00936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massovyy.otdel@mail.ru 18 қаңтардан 24 қаңтарға дейін қоса алғанда. </w:t>
      </w:r>
    </w:p>
    <w:p w:rsidR="00314CB0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4.4. Әкімшілік бекіткеннен кейін материал Instagram әлеуметтік желісіндегі "Павлодар Дарыны"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3620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жарияланымына жіберіледі.</w:t>
      </w:r>
    </w:p>
    <w:p w:rsidR="00314CB0" w:rsidRPr="00936205" w:rsidRDefault="00314CB0" w:rsidP="00314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14CB0" w:rsidRPr="00E6734E" w:rsidRDefault="00314CB0" w:rsidP="00314CB0">
      <w:pPr>
        <w:tabs>
          <w:tab w:val="left" w:pos="1455"/>
          <w:tab w:val="left" w:pos="2460"/>
        </w:tabs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ar-SA"/>
        </w:rPr>
      </w:pPr>
      <w:r w:rsidRPr="0093620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E6734E">
        <w:rPr>
          <w:rFonts w:ascii="Times New Roman" w:eastAsia="Calibri" w:hAnsi="Times New Roman" w:cs="Times New Roman"/>
          <w:b/>
          <w:color w:val="2C2D2E"/>
          <w:sz w:val="24"/>
          <w:szCs w:val="28"/>
          <w:shd w:val="clear" w:color="auto" w:fill="FFFFFF"/>
          <w:lang w:val="kk-KZ" w:eastAsia="en-US"/>
        </w:rPr>
        <w:t>Ахмет  Байтурсыновтың 150 жылдығына</w:t>
      </w:r>
      <w:r w:rsidRPr="00E6734E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ar-SA"/>
        </w:rPr>
        <w:t xml:space="preserve"> арналған «Ұл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ar-SA"/>
        </w:rPr>
        <w:t>т</w:t>
      </w:r>
      <w:r w:rsidRPr="00E6734E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ar-SA"/>
        </w:rPr>
        <w:t>ымыздын Ұстазы – Ахмет Байтұрсынов»  қалалық  Челленджге  қатысуға өтінім</w:t>
      </w:r>
    </w:p>
    <w:tbl>
      <w:tblPr>
        <w:tblStyle w:val="2"/>
        <w:tblW w:w="10455" w:type="dxa"/>
        <w:tblInd w:w="-34" w:type="dxa"/>
        <w:tblLayout w:type="fixed"/>
        <w:tblLook w:val="04A0"/>
      </w:tblPr>
      <w:tblGrid>
        <w:gridCol w:w="424"/>
        <w:gridCol w:w="1254"/>
        <w:gridCol w:w="700"/>
        <w:gridCol w:w="1393"/>
        <w:gridCol w:w="838"/>
        <w:gridCol w:w="1252"/>
        <w:gridCol w:w="1256"/>
        <w:gridCol w:w="1392"/>
        <w:gridCol w:w="1946"/>
      </w:tblGrid>
      <w:tr w:rsidR="00314CB0" w:rsidRPr="00936205" w:rsidTr="00346056">
        <w:trPr>
          <w:trHeight w:val="1050"/>
        </w:trPr>
        <w:tc>
          <w:tcPr>
            <w:tcW w:w="424" w:type="dxa"/>
          </w:tcPr>
          <w:p w:rsidR="00314CB0" w:rsidRPr="00936205" w:rsidRDefault="00314CB0" w:rsidP="00346056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№</w:t>
            </w:r>
            <w:proofErr w:type="spellStart"/>
            <w:r w:rsidRPr="00936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  <w:proofErr w:type="spellEnd"/>
          </w:p>
        </w:tc>
        <w:tc>
          <w:tcPr>
            <w:tcW w:w="1254" w:type="dxa"/>
          </w:tcPr>
          <w:p w:rsidR="00314CB0" w:rsidRPr="00936205" w:rsidRDefault="00314CB0" w:rsidP="00346056">
            <w:pPr>
              <w:spacing w:after="200" w:line="276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Қатысушының Т.А.Ә.</w:t>
            </w:r>
          </w:p>
        </w:tc>
        <w:tc>
          <w:tcPr>
            <w:tcW w:w="700" w:type="dxa"/>
          </w:tcPr>
          <w:p w:rsidR="00314CB0" w:rsidRPr="00936205" w:rsidRDefault="00314CB0" w:rsidP="00346056">
            <w:pPr>
              <w:spacing w:after="200" w:line="276" w:lineRule="auto"/>
              <w:ind w:right="-140"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Ссынып</w:t>
            </w:r>
          </w:p>
        </w:tc>
        <w:tc>
          <w:tcPr>
            <w:tcW w:w="1393" w:type="dxa"/>
          </w:tcPr>
          <w:p w:rsidR="00314CB0" w:rsidRPr="00936205" w:rsidRDefault="00314CB0" w:rsidP="003460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Мектептің толық атауы</w:t>
            </w:r>
          </w:p>
        </w:tc>
        <w:tc>
          <w:tcPr>
            <w:tcW w:w="838" w:type="dxa"/>
          </w:tcPr>
          <w:p w:rsidR="00314CB0" w:rsidRPr="00936205" w:rsidRDefault="00314CB0" w:rsidP="00346056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о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қыту тілі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314CB0" w:rsidRPr="00936205" w:rsidRDefault="00314CB0" w:rsidP="003460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ar-SA"/>
              </w:rPr>
              <w:t>КТІЖ,МІБ,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ar-SA"/>
              </w:rPr>
              <w:t xml:space="preserve"> </w:t>
            </w:r>
            <w:r w:rsidRPr="009362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ar-SA"/>
              </w:rPr>
              <w:t>қауіпті топ есепте тұрғандар</w:t>
            </w:r>
          </w:p>
        </w:tc>
        <w:tc>
          <w:tcPr>
            <w:tcW w:w="1256" w:type="dxa"/>
          </w:tcPr>
          <w:p w:rsidR="00314CB0" w:rsidRPr="00936205" w:rsidRDefault="00314CB0" w:rsidP="003460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Әлеуметтік мәртебесі</w:t>
            </w:r>
          </w:p>
          <w:p w:rsidR="00314CB0" w:rsidRPr="00936205" w:rsidRDefault="00314CB0" w:rsidP="003460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а/қ,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 xml:space="preserve"> 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к/б,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 xml:space="preserve"> 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ж/б,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 xml:space="preserve"> 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АСП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 xml:space="preserve"> 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алатын</w:t>
            </w:r>
          </w:p>
        </w:tc>
        <w:tc>
          <w:tcPr>
            <w:tcW w:w="1392" w:type="dxa"/>
          </w:tcPr>
          <w:p w:rsidR="00314CB0" w:rsidRPr="00936205" w:rsidRDefault="00314CB0" w:rsidP="00346056">
            <w:pPr>
              <w:spacing w:after="20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Сынып мәртебесі</w:t>
            </w:r>
          </w:p>
          <w:p w:rsidR="00314CB0" w:rsidRPr="00936205" w:rsidRDefault="00314CB0" w:rsidP="00346056">
            <w:pPr>
              <w:spacing w:after="20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гимназия, лицей, терең</w:t>
            </w:r>
          </w:p>
        </w:tc>
        <w:tc>
          <w:tcPr>
            <w:tcW w:w="1946" w:type="dxa"/>
          </w:tcPr>
          <w:p w:rsidR="00314CB0" w:rsidRPr="00936205" w:rsidRDefault="00314CB0" w:rsidP="00346056">
            <w:pPr>
              <w:spacing w:after="20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ar-SA"/>
              </w:rPr>
              <w:t>Жауапты мұғалім байланыс</w:t>
            </w:r>
            <w:r w:rsidRPr="00936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, тел.</w:t>
            </w:r>
          </w:p>
        </w:tc>
      </w:tr>
    </w:tbl>
    <w:p w:rsidR="00314CB0" w:rsidRPr="00936205" w:rsidRDefault="00314CB0" w:rsidP="00314CB0">
      <w:pPr>
        <w:ind w:firstLine="708"/>
        <w:rPr>
          <w:rFonts w:ascii="Times New Roman" w:eastAsia="Times New Roman" w:hAnsi="Times New Roman" w:cs="Times New Roman"/>
          <w:bCs/>
          <w:sz w:val="20"/>
          <w:szCs w:val="28"/>
          <w:lang w:val="kk-KZ" w:eastAsia="ar-SA"/>
        </w:rPr>
      </w:pPr>
    </w:p>
    <w:p w:rsidR="00314CB0" w:rsidRPr="00936205" w:rsidRDefault="00314CB0" w:rsidP="00314CB0">
      <w:pPr>
        <w:ind w:firstLine="708"/>
        <w:rPr>
          <w:rFonts w:ascii="Times New Roman" w:eastAsia="Times New Roman" w:hAnsi="Times New Roman" w:cs="Times New Roman"/>
          <w:bCs/>
          <w:sz w:val="20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val="kk-KZ" w:eastAsia="ar-SA"/>
        </w:rPr>
        <w:t xml:space="preserve">Орын </w:t>
      </w:r>
      <w:r w:rsidRPr="00936205">
        <w:rPr>
          <w:rFonts w:ascii="Times New Roman" w:eastAsia="Times New Roman" w:hAnsi="Times New Roman" w:cs="Times New Roman"/>
          <w:bCs/>
          <w:sz w:val="20"/>
          <w:szCs w:val="28"/>
          <w:lang w:val="kk-KZ" w:eastAsia="ar-SA"/>
        </w:rPr>
        <w:t>: Аргынова С.Б., тел: 87776549574</w:t>
      </w:r>
    </w:p>
    <w:p w:rsidR="001C3F3D" w:rsidRPr="00314CB0" w:rsidRDefault="001C3F3D">
      <w:pPr>
        <w:rPr>
          <w:lang w:val="kk-KZ"/>
        </w:rPr>
      </w:pPr>
    </w:p>
    <w:sectPr w:rsidR="001C3F3D" w:rsidRPr="00314CB0" w:rsidSect="00314C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CB0"/>
    <w:rsid w:val="001C3F3D"/>
    <w:rsid w:val="0031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1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2022-01-19T08:33:00Z</dcterms:created>
  <dcterms:modified xsi:type="dcterms:W3CDTF">2022-01-19T08:34:00Z</dcterms:modified>
</cp:coreProperties>
</file>