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C3" w:rsidRPr="000030C3" w:rsidRDefault="000030C3" w:rsidP="000030C3">
      <w:pPr>
        <w:jc w:val="center"/>
        <w:rPr>
          <w:rFonts w:eastAsia="Times New Roman"/>
          <w:b/>
          <w:i/>
          <w:color w:val="FFFFFF"/>
          <w:sz w:val="72"/>
          <w:szCs w:val="72"/>
          <w:lang w:val="kk-KZ" w:eastAsia="ru-RU"/>
        </w:rPr>
      </w:pPr>
    </w:p>
    <w:p w:rsidR="00B26DC8" w:rsidRDefault="00B26DC8" w:rsidP="000030C3">
      <w:pPr>
        <w:jc w:val="center"/>
        <w:rPr>
          <w:rFonts w:eastAsia="Times New Roman"/>
          <w:b/>
          <w:sz w:val="72"/>
          <w:szCs w:val="72"/>
          <w:lang w:eastAsia="ru-RU"/>
        </w:rPr>
      </w:pPr>
    </w:p>
    <w:p w:rsidR="00B26DC8" w:rsidRDefault="00B26DC8" w:rsidP="000030C3">
      <w:pPr>
        <w:jc w:val="center"/>
        <w:rPr>
          <w:rFonts w:eastAsia="Times New Roman"/>
          <w:b/>
          <w:sz w:val="72"/>
          <w:szCs w:val="72"/>
          <w:lang w:eastAsia="ru-RU"/>
        </w:rPr>
      </w:pPr>
    </w:p>
    <w:p w:rsidR="00B26DC8" w:rsidRDefault="00B26DC8" w:rsidP="000030C3">
      <w:pPr>
        <w:jc w:val="center"/>
        <w:rPr>
          <w:rFonts w:eastAsia="Times New Roman"/>
          <w:b/>
          <w:sz w:val="72"/>
          <w:szCs w:val="72"/>
          <w:lang w:eastAsia="ru-RU"/>
        </w:rPr>
      </w:pPr>
    </w:p>
    <w:p w:rsidR="000030C3" w:rsidRPr="000030C3" w:rsidRDefault="000030C3" w:rsidP="000030C3">
      <w:pPr>
        <w:jc w:val="center"/>
        <w:rPr>
          <w:rFonts w:eastAsia="Times New Roman"/>
          <w:b/>
          <w:sz w:val="72"/>
          <w:szCs w:val="72"/>
          <w:lang w:eastAsia="ru-RU"/>
        </w:rPr>
      </w:pPr>
      <w:r w:rsidRPr="000030C3">
        <w:rPr>
          <w:rFonts w:eastAsia="Times New Roman"/>
          <w:b/>
          <w:sz w:val="72"/>
          <w:szCs w:val="72"/>
          <w:lang w:eastAsia="ru-RU"/>
        </w:rPr>
        <w:t>Анализ  выполнения плана работы и деятельности педагогического коллектива</w:t>
      </w:r>
    </w:p>
    <w:p w:rsidR="000030C3" w:rsidRPr="000030C3" w:rsidRDefault="000030C3" w:rsidP="000030C3">
      <w:pPr>
        <w:jc w:val="center"/>
        <w:rPr>
          <w:rFonts w:eastAsia="Times New Roman"/>
          <w:b/>
          <w:sz w:val="72"/>
          <w:szCs w:val="72"/>
          <w:lang w:val="kk-KZ" w:eastAsia="ru-RU"/>
        </w:rPr>
      </w:pPr>
      <w:r w:rsidRPr="000030C3">
        <w:rPr>
          <w:rFonts w:eastAsia="Times New Roman"/>
          <w:b/>
          <w:sz w:val="72"/>
          <w:szCs w:val="72"/>
          <w:lang w:eastAsia="ru-RU"/>
        </w:rPr>
        <w:t>по организации учебн</w:t>
      </w:r>
      <w:proofErr w:type="gramStart"/>
      <w:r w:rsidRPr="000030C3">
        <w:rPr>
          <w:rFonts w:eastAsia="Times New Roman"/>
          <w:b/>
          <w:sz w:val="72"/>
          <w:szCs w:val="72"/>
          <w:lang w:eastAsia="ru-RU"/>
        </w:rPr>
        <w:t>о-</w:t>
      </w:r>
      <w:proofErr w:type="gramEnd"/>
      <w:r w:rsidRPr="000030C3">
        <w:rPr>
          <w:rFonts w:eastAsia="Times New Roman"/>
          <w:b/>
          <w:sz w:val="72"/>
          <w:szCs w:val="72"/>
          <w:lang w:eastAsia="ru-RU"/>
        </w:rPr>
        <w:t xml:space="preserve"> воспитательного  процесса</w:t>
      </w:r>
    </w:p>
    <w:p w:rsidR="000030C3" w:rsidRPr="000030C3" w:rsidRDefault="00A22B4C" w:rsidP="000030C3">
      <w:pPr>
        <w:jc w:val="center"/>
        <w:rPr>
          <w:rFonts w:eastAsia="Times New Roman"/>
          <w:b/>
          <w:sz w:val="72"/>
          <w:szCs w:val="72"/>
          <w:lang w:val="kk-KZ" w:eastAsia="ru-RU"/>
        </w:rPr>
      </w:pPr>
      <w:r>
        <w:rPr>
          <w:rFonts w:eastAsia="Times New Roman"/>
          <w:b/>
          <w:sz w:val="72"/>
          <w:szCs w:val="72"/>
          <w:lang w:val="kk-KZ" w:eastAsia="ru-RU"/>
        </w:rPr>
        <w:t>за 2021-2022</w:t>
      </w:r>
      <w:r w:rsidR="000030C3" w:rsidRPr="000030C3">
        <w:rPr>
          <w:rFonts w:eastAsia="Times New Roman"/>
          <w:b/>
          <w:sz w:val="72"/>
          <w:szCs w:val="72"/>
          <w:lang w:val="kk-KZ" w:eastAsia="ru-RU"/>
        </w:rPr>
        <w:t xml:space="preserve"> учебный год</w:t>
      </w:r>
    </w:p>
    <w:p w:rsidR="000030C3" w:rsidRPr="000030C3" w:rsidRDefault="000030C3" w:rsidP="000030C3">
      <w:pPr>
        <w:jc w:val="both"/>
        <w:rPr>
          <w:rFonts w:eastAsia="Times New Roman"/>
          <w:b/>
          <w:lang w:val="kk-KZ" w:eastAsia="ru-RU"/>
        </w:rPr>
      </w:pPr>
    </w:p>
    <w:p w:rsidR="000030C3" w:rsidRPr="000030C3" w:rsidRDefault="000030C3" w:rsidP="000030C3">
      <w:pPr>
        <w:jc w:val="both"/>
        <w:rPr>
          <w:rFonts w:eastAsia="Times New Roman"/>
          <w:b/>
          <w:lang w:val="kk-KZ" w:eastAsia="ru-RU"/>
        </w:rPr>
      </w:pPr>
    </w:p>
    <w:p w:rsidR="000030C3" w:rsidRPr="000030C3" w:rsidRDefault="000030C3" w:rsidP="000030C3">
      <w:pPr>
        <w:jc w:val="center"/>
        <w:rPr>
          <w:rFonts w:eastAsia="Times New Roman"/>
          <w:b/>
          <w:lang w:eastAsia="ru-RU"/>
        </w:rPr>
      </w:pPr>
    </w:p>
    <w:p w:rsidR="000030C3" w:rsidRPr="000030C3" w:rsidRDefault="000030C3" w:rsidP="000030C3">
      <w:pPr>
        <w:jc w:val="center"/>
        <w:rPr>
          <w:rFonts w:eastAsia="Times New Roman"/>
          <w:b/>
          <w:lang w:eastAsia="ru-RU"/>
        </w:rPr>
      </w:pPr>
    </w:p>
    <w:p w:rsidR="000030C3" w:rsidRPr="000030C3" w:rsidRDefault="000030C3" w:rsidP="000030C3">
      <w:pPr>
        <w:jc w:val="center"/>
        <w:rPr>
          <w:rFonts w:eastAsia="Times New Roman"/>
          <w:b/>
          <w:lang w:eastAsia="ru-RU"/>
        </w:rPr>
      </w:pPr>
    </w:p>
    <w:p w:rsidR="000030C3" w:rsidRPr="000030C3" w:rsidRDefault="000030C3" w:rsidP="000030C3">
      <w:pPr>
        <w:jc w:val="center"/>
        <w:rPr>
          <w:rFonts w:eastAsia="Times New Roman"/>
          <w:b/>
          <w:lang w:eastAsia="ru-RU"/>
        </w:rPr>
      </w:pPr>
    </w:p>
    <w:p w:rsidR="000030C3" w:rsidRPr="000030C3" w:rsidRDefault="000030C3" w:rsidP="000030C3">
      <w:pPr>
        <w:jc w:val="center"/>
        <w:rPr>
          <w:rFonts w:eastAsia="Times New Roman"/>
          <w:b/>
          <w:lang w:eastAsia="ru-RU"/>
        </w:rPr>
      </w:pPr>
    </w:p>
    <w:p w:rsidR="000030C3" w:rsidRPr="000030C3" w:rsidRDefault="000030C3" w:rsidP="000030C3">
      <w:pPr>
        <w:jc w:val="center"/>
        <w:rPr>
          <w:rFonts w:eastAsia="Times New Roman"/>
          <w:b/>
          <w:lang w:eastAsia="ru-RU"/>
        </w:rPr>
      </w:pPr>
    </w:p>
    <w:p w:rsidR="000030C3" w:rsidRPr="000030C3" w:rsidRDefault="000030C3" w:rsidP="000030C3">
      <w:pPr>
        <w:jc w:val="center"/>
        <w:rPr>
          <w:rFonts w:eastAsia="Times New Roman"/>
          <w:b/>
          <w:lang w:eastAsia="ru-RU"/>
        </w:rPr>
      </w:pPr>
    </w:p>
    <w:p w:rsidR="000030C3" w:rsidRPr="000030C3" w:rsidRDefault="000030C3" w:rsidP="000030C3">
      <w:pPr>
        <w:rPr>
          <w:rFonts w:eastAsia="Times New Roman"/>
          <w:b/>
          <w:lang w:eastAsia="ru-RU"/>
        </w:rPr>
      </w:pPr>
    </w:p>
    <w:p w:rsidR="00A22B4C" w:rsidRDefault="00A22B4C" w:rsidP="000030C3">
      <w:pPr>
        <w:rPr>
          <w:rFonts w:eastAsia="Times New Roman"/>
          <w:b/>
          <w:lang w:eastAsia="ru-RU"/>
        </w:rPr>
      </w:pPr>
    </w:p>
    <w:p w:rsidR="00A22B4C" w:rsidRDefault="00A22B4C" w:rsidP="000030C3">
      <w:pPr>
        <w:rPr>
          <w:rFonts w:eastAsia="Times New Roman"/>
          <w:b/>
          <w:lang w:eastAsia="ru-RU"/>
        </w:rPr>
      </w:pPr>
    </w:p>
    <w:p w:rsidR="00A22B4C" w:rsidRDefault="00A22B4C" w:rsidP="000030C3">
      <w:pPr>
        <w:rPr>
          <w:rFonts w:eastAsia="Times New Roman"/>
          <w:b/>
          <w:lang w:eastAsia="ru-RU"/>
        </w:rPr>
      </w:pPr>
    </w:p>
    <w:p w:rsidR="00A22B4C" w:rsidRDefault="00A22B4C" w:rsidP="000030C3">
      <w:pPr>
        <w:rPr>
          <w:rFonts w:eastAsia="Times New Roman"/>
          <w:b/>
          <w:lang w:eastAsia="ru-RU"/>
        </w:rPr>
      </w:pPr>
    </w:p>
    <w:p w:rsidR="00A22B4C" w:rsidRDefault="00A22B4C" w:rsidP="000030C3">
      <w:pPr>
        <w:rPr>
          <w:rFonts w:eastAsia="Times New Roman"/>
          <w:b/>
          <w:lang w:eastAsia="ru-RU"/>
        </w:rPr>
      </w:pPr>
    </w:p>
    <w:p w:rsidR="00B26DC8" w:rsidRDefault="00B26DC8" w:rsidP="000030C3">
      <w:pPr>
        <w:rPr>
          <w:rFonts w:eastAsia="Times New Roman"/>
          <w:b/>
          <w:sz w:val="28"/>
          <w:szCs w:val="28"/>
          <w:lang w:eastAsia="ru-RU"/>
        </w:rPr>
      </w:pPr>
    </w:p>
    <w:p w:rsidR="00B26DC8" w:rsidRDefault="00B26DC8" w:rsidP="000030C3">
      <w:pPr>
        <w:rPr>
          <w:rFonts w:eastAsia="Times New Roman"/>
          <w:b/>
          <w:sz w:val="28"/>
          <w:szCs w:val="28"/>
          <w:lang w:eastAsia="ru-RU"/>
        </w:rPr>
      </w:pPr>
    </w:p>
    <w:p w:rsidR="00B26DC8" w:rsidRDefault="00B26DC8" w:rsidP="000030C3">
      <w:pPr>
        <w:rPr>
          <w:rFonts w:eastAsia="Times New Roman"/>
          <w:b/>
          <w:sz w:val="28"/>
          <w:szCs w:val="28"/>
          <w:lang w:eastAsia="ru-RU"/>
        </w:rPr>
      </w:pPr>
    </w:p>
    <w:p w:rsidR="00B26DC8" w:rsidRDefault="00B26DC8" w:rsidP="000030C3">
      <w:pPr>
        <w:rPr>
          <w:rFonts w:eastAsia="Times New Roman"/>
          <w:b/>
          <w:sz w:val="28"/>
          <w:szCs w:val="28"/>
          <w:lang w:eastAsia="ru-RU"/>
        </w:rPr>
      </w:pPr>
    </w:p>
    <w:p w:rsidR="00B26DC8" w:rsidRDefault="00B26DC8" w:rsidP="000030C3">
      <w:pPr>
        <w:rPr>
          <w:rFonts w:eastAsia="Times New Roman"/>
          <w:b/>
          <w:sz w:val="28"/>
          <w:szCs w:val="28"/>
          <w:lang w:eastAsia="ru-RU"/>
        </w:rPr>
      </w:pPr>
    </w:p>
    <w:p w:rsidR="00B26DC8" w:rsidRDefault="00B26DC8" w:rsidP="000030C3">
      <w:pPr>
        <w:rPr>
          <w:rFonts w:eastAsia="Times New Roman"/>
          <w:b/>
          <w:sz w:val="28"/>
          <w:szCs w:val="28"/>
          <w:lang w:eastAsia="ru-RU"/>
        </w:rPr>
      </w:pPr>
    </w:p>
    <w:p w:rsidR="00B26DC8" w:rsidRDefault="00B26DC8" w:rsidP="000030C3">
      <w:pPr>
        <w:rPr>
          <w:rFonts w:eastAsia="Times New Roman"/>
          <w:b/>
          <w:sz w:val="28"/>
          <w:szCs w:val="28"/>
          <w:lang w:eastAsia="ru-RU"/>
        </w:rPr>
      </w:pPr>
    </w:p>
    <w:p w:rsidR="000030C3" w:rsidRPr="00FE4294" w:rsidRDefault="000030C3" w:rsidP="002E4BE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E4294">
        <w:rPr>
          <w:rFonts w:eastAsia="Times New Roman"/>
          <w:b/>
          <w:sz w:val="28"/>
          <w:szCs w:val="28"/>
          <w:lang w:eastAsia="ru-RU"/>
        </w:rPr>
        <w:lastRenderedPageBreak/>
        <w:t>Анализ  выполнения плана работы и деятельности педагогического коллектива</w:t>
      </w:r>
    </w:p>
    <w:p w:rsidR="000030C3" w:rsidRPr="00FE4294" w:rsidRDefault="000030C3" w:rsidP="002E4BE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E4294">
        <w:rPr>
          <w:rFonts w:eastAsia="Times New Roman"/>
          <w:b/>
          <w:sz w:val="28"/>
          <w:szCs w:val="28"/>
          <w:lang w:eastAsia="ru-RU"/>
        </w:rPr>
        <w:t>по организации учебно-воспитательного  процесса в СОШ №6</w:t>
      </w:r>
    </w:p>
    <w:p w:rsidR="000030C3" w:rsidRPr="00FE4294" w:rsidRDefault="000030C3" w:rsidP="000030C3">
      <w:pPr>
        <w:jc w:val="both"/>
        <w:rPr>
          <w:rFonts w:eastAsia="Times New Roman"/>
          <w:b/>
          <w:sz w:val="28"/>
          <w:szCs w:val="28"/>
          <w:lang w:val="kk-KZ" w:eastAsia="ru-RU"/>
        </w:rPr>
      </w:pPr>
    </w:p>
    <w:p w:rsidR="000030C3" w:rsidRPr="00FE4294" w:rsidRDefault="000030C3" w:rsidP="000030C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030C3" w:rsidRPr="00FE4294" w:rsidRDefault="000030C3" w:rsidP="000030C3">
      <w:pPr>
        <w:shd w:val="clear" w:color="auto" w:fill="FFFFFF"/>
        <w:spacing w:after="20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Основной целью анализа работы является аналитическое   обоснование   планирования   работы  в новом учебном году на основе определения </w:t>
      </w:r>
      <w:r w:rsidRPr="00FE4294">
        <w:rPr>
          <w:rFonts w:eastAsia="Times New Roman"/>
          <w:spacing w:val="1"/>
          <w:sz w:val="28"/>
          <w:szCs w:val="28"/>
          <w:lang w:eastAsia="ru-RU"/>
        </w:rPr>
        <w:t>факторов и условий, повлиявших (положительно или отрицательно) на</w:t>
      </w:r>
      <w:r w:rsidR="00A22B4C" w:rsidRPr="00FE4294">
        <w:rPr>
          <w:rFonts w:eastAsia="Times New Roman"/>
          <w:spacing w:val="1"/>
          <w:sz w:val="28"/>
          <w:szCs w:val="28"/>
          <w:lang w:eastAsia="ru-RU"/>
        </w:rPr>
        <w:t xml:space="preserve"> результаты деятельности  в 2021   -   2022</w:t>
      </w:r>
      <w:r w:rsidRPr="00FE4294">
        <w:rPr>
          <w:rFonts w:eastAsia="Times New Roman"/>
          <w:spacing w:val="1"/>
          <w:sz w:val="28"/>
          <w:szCs w:val="28"/>
          <w:lang w:eastAsia="ru-RU"/>
        </w:rPr>
        <w:t xml:space="preserve">  учебном </w:t>
      </w:r>
      <w:r w:rsidRPr="00FE4294">
        <w:rPr>
          <w:rFonts w:eastAsia="Times New Roman"/>
          <w:spacing w:val="-5"/>
          <w:sz w:val="28"/>
          <w:szCs w:val="28"/>
          <w:lang w:eastAsia="ru-RU"/>
        </w:rPr>
        <w:t>году.</w:t>
      </w:r>
    </w:p>
    <w:p w:rsidR="000030C3" w:rsidRPr="00FE4294" w:rsidRDefault="000030C3" w:rsidP="000030C3">
      <w:pPr>
        <w:ind w:firstLine="567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E4294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наша средняя общеобразовательная школа № 6 -это обычная школа, где учатся дети со средним уровнем знаний. Главной задачей мы для себя определили: развитие личности ученика, способного самостоятельно ставить цели, проектировать пути их реализации, контролировать и оценивать свои возможности и достижения, то есть «учить учиться». Решение данной проблемы мы видим в формировании жизненно-важных навыков, которые помогут любому школьнику завтра реализовать себя. </w:t>
      </w:r>
    </w:p>
    <w:p w:rsidR="000030C3" w:rsidRPr="00FE4294" w:rsidRDefault="000030C3" w:rsidP="000030C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Главной целью анализа работы школы за учебный год является оценка результатов деятельности педагогического коллектива, а также выбор и обоснование целей и задач на новый учебный год. Указанная цель обуславливает решение ряда задач: </w:t>
      </w:r>
    </w:p>
    <w:p w:rsidR="000030C3" w:rsidRPr="00FE4294" w:rsidRDefault="000030C3" w:rsidP="000030C3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определить результаты педагогического процесса; </w:t>
      </w:r>
    </w:p>
    <w:p w:rsidR="000030C3" w:rsidRPr="00FE4294" w:rsidRDefault="000030C3" w:rsidP="000030C3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проанализировать целесообразность проводимой работы; </w:t>
      </w:r>
    </w:p>
    <w:p w:rsidR="000030C3" w:rsidRPr="00FE4294" w:rsidRDefault="000030C3" w:rsidP="000030C3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выявить факторы, которые обусловили достигнутые результаты; </w:t>
      </w:r>
    </w:p>
    <w:p w:rsidR="000030C3" w:rsidRPr="00FE4294" w:rsidRDefault="000030C3" w:rsidP="000030C3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оценить эффективность используемых методов и форм, степень их влияния на результат воспитательного процесса; </w:t>
      </w:r>
    </w:p>
    <w:p w:rsidR="000030C3" w:rsidRPr="00FE4294" w:rsidRDefault="000030C3" w:rsidP="000030C3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определить недостатки образовательного процесса, их причины; </w:t>
      </w:r>
    </w:p>
    <w:p w:rsidR="000030C3" w:rsidRPr="00FE4294" w:rsidRDefault="000030C3" w:rsidP="000030C3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>выбрать пути устранения выявленных недостатков.</w:t>
      </w:r>
    </w:p>
    <w:p w:rsidR="000030C3" w:rsidRPr="00FE4294" w:rsidRDefault="00A22B4C" w:rsidP="000030C3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>Деятельность школы в 2021-2022</w:t>
      </w:r>
      <w:r w:rsidR="000030C3" w:rsidRPr="00FE4294">
        <w:rPr>
          <w:rFonts w:eastAsia="Times New Roman"/>
          <w:sz w:val="28"/>
          <w:szCs w:val="28"/>
          <w:lang w:eastAsia="ru-RU"/>
        </w:rPr>
        <w:t xml:space="preserve"> учебном году строилась в соответствии с Законом РК «Об образовании», Уставом школы, Образовательными программами начального общего, основного общего и среднего общего образования, Программой развития школы, нормативными актами республиканского, областного, городского и школьного уровней.</w:t>
      </w:r>
    </w:p>
    <w:p w:rsidR="000030C3" w:rsidRPr="00FE4294" w:rsidRDefault="000030C3" w:rsidP="000030C3">
      <w:pPr>
        <w:tabs>
          <w:tab w:val="left" w:pos="284"/>
        </w:tabs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>Для решения поставленных задач были созданы следующие условия:</w:t>
      </w:r>
    </w:p>
    <w:p w:rsidR="000030C3" w:rsidRPr="00FE4294" w:rsidRDefault="000030C3" w:rsidP="000030C3">
      <w:pPr>
        <w:numPr>
          <w:ilvl w:val="0"/>
          <w:numId w:val="8"/>
        </w:numPr>
        <w:spacing w:after="200" w:line="276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E4294">
        <w:rPr>
          <w:rFonts w:eastAsia="Times New Roman"/>
          <w:sz w:val="28"/>
          <w:szCs w:val="28"/>
          <w:lang w:eastAsia="ru-RU"/>
        </w:rPr>
        <w:t xml:space="preserve">Разработан учебный план, </w:t>
      </w:r>
      <w:r w:rsidRPr="00FE4294">
        <w:rPr>
          <w:rFonts w:eastAsia="Times New Roman"/>
          <w:spacing w:val="2"/>
          <w:sz w:val="28"/>
          <w:szCs w:val="28"/>
          <w:lang w:eastAsia="ru-RU"/>
        </w:rPr>
        <w:t xml:space="preserve">направленный на создание условий для </w:t>
      </w:r>
      <w:r w:rsidRPr="00FE4294">
        <w:rPr>
          <w:rFonts w:eastAsia="Times New Roman"/>
          <w:spacing w:val="-2"/>
          <w:sz w:val="28"/>
          <w:szCs w:val="28"/>
          <w:lang w:eastAsia="ru-RU"/>
        </w:rPr>
        <w:t xml:space="preserve">формирования ключевых компетенций у обучающихся, на развитие функционально грамотной, </w:t>
      </w:r>
      <w:r w:rsidRPr="00FE4294">
        <w:rPr>
          <w:rFonts w:eastAsia="Times New Roman"/>
          <w:spacing w:val="-4"/>
          <w:sz w:val="28"/>
          <w:szCs w:val="28"/>
          <w:lang w:eastAsia="ru-RU"/>
        </w:rPr>
        <w:t xml:space="preserve">физически, психологически и нравственно здоровой личности, обладающей знаниями, умениями и навыками в пределах государственного стандарта, </w:t>
      </w:r>
      <w:r w:rsidRPr="00FE4294">
        <w:rPr>
          <w:rFonts w:eastAsia="Times New Roman"/>
          <w:sz w:val="28"/>
          <w:szCs w:val="28"/>
          <w:lang w:eastAsia="ru-RU"/>
        </w:rPr>
        <w:t>позволяющий заложить фундамент знаний по основным дисциплинам, обеспечить уровень усвоения  стандарта образования.</w:t>
      </w:r>
      <w:proofErr w:type="gramEnd"/>
    </w:p>
    <w:p w:rsidR="000030C3" w:rsidRPr="00FE4294" w:rsidRDefault="000030C3" w:rsidP="000030C3">
      <w:pPr>
        <w:numPr>
          <w:ilvl w:val="0"/>
          <w:numId w:val="8"/>
        </w:numPr>
        <w:spacing w:after="200" w:line="276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lastRenderedPageBreak/>
        <w:t>Налажена система работы методической службы.</w:t>
      </w:r>
    </w:p>
    <w:p w:rsidR="000030C3" w:rsidRPr="00FE4294" w:rsidRDefault="000030C3" w:rsidP="000030C3">
      <w:pPr>
        <w:numPr>
          <w:ilvl w:val="0"/>
          <w:numId w:val="8"/>
        </w:numPr>
        <w:spacing w:after="200" w:line="276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Создана система работы по обеспечению сохранности здоровья и здорового образа жизни учащихся. </w:t>
      </w:r>
    </w:p>
    <w:p w:rsidR="000030C3" w:rsidRPr="00FE4294" w:rsidRDefault="000030C3" w:rsidP="000030C3">
      <w:pPr>
        <w:numPr>
          <w:ilvl w:val="0"/>
          <w:numId w:val="8"/>
        </w:numPr>
        <w:spacing w:after="200" w:line="276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Улучшена материально-техническая база школы. </w:t>
      </w:r>
    </w:p>
    <w:p w:rsidR="000030C3" w:rsidRPr="00FE4294" w:rsidRDefault="000030C3" w:rsidP="000030C3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 xml:space="preserve">В течение всего года строго соблюдались нормы СанПиНа. Уровень недельной учебной нагрузки на ученика не превышал предельно допустимого. </w:t>
      </w:r>
    </w:p>
    <w:p w:rsidR="000030C3" w:rsidRPr="00FE4294" w:rsidRDefault="000030C3" w:rsidP="000030C3">
      <w:pPr>
        <w:widowControl w:val="0"/>
        <w:jc w:val="center"/>
        <w:rPr>
          <w:rFonts w:eastAsia="Times New Roman"/>
          <w:b/>
          <w:color w:val="000000" w:themeColor="text1"/>
          <w:sz w:val="28"/>
          <w:szCs w:val="28"/>
          <w:lang w:val="kk-KZ" w:eastAsia="ru-RU"/>
        </w:rPr>
      </w:pPr>
    </w:p>
    <w:p w:rsidR="000030C3" w:rsidRPr="00FE4294" w:rsidRDefault="000030C3" w:rsidP="000030C3">
      <w:pPr>
        <w:widowControl w:val="0"/>
        <w:jc w:val="center"/>
        <w:rPr>
          <w:rFonts w:eastAsia="Times New Roman"/>
          <w:b/>
          <w:color w:val="000000" w:themeColor="text1"/>
          <w:sz w:val="28"/>
          <w:szCs w:val="28"/>
          <w:lang w:val="kk-KZ" w:eastAsia="ru-RU"/>
        </w:rPr>
      </w:pPr>
    </w:p>
    <w:p w:rsidR="000030C3" w:rsidRPr="00FE4294" w:rsidRDefault="000030C3" w:rsidP="000030C3">
      <w:pPr>
        <w:widowControl w:val="0"/>
        <w:jc w:val="center"/>
        <w:rPr>
          <w:rFonts w:eastAsia="Times New Roman"/>
          <w:b/>
          <w:color w:val="000000" w:themeColor="text1"/>
          <w:sz w:val="28"/>
          <w:szCs w:val="28"/>
          <w:lang w:val="kk-KZ" w:eastAsia="ru-RU"/>
        </w:rPr>
      </w:pPr>
    </w:p>
    <w:p w:rsidR="000030C3" w:rsidRPr="00FE4294" w:rsidRDefault="000030C3" w:rsidP="000030C3">
      <w:pPr>
        <w:widowControl w:val="0"/>
        <w:jc w:val="center"/>
        <w:rPr>
          <w:rFonts w:eastAsia="Times New Roman"/>
          <w:b/>
          <w:color w:val="000000" w:themeColor="text1"/>
          <w:sz w:val="28"/>
          <w:szCs w:val="28"/>
          <w:lang w:val="kk-KZ" w:eastAsia="ru-RU"/>
        </w:rPr>
      </w:pPr>
    </w:p>
    <w:p w:rsidR="000030C3" w:rsidRPr="00FE4294" w:rsidRDefault="000030C3" w:rsidP="000030C3">
      <w:pPr>
        <w:widowControl w:val="0"/>
        <w:jc w:val="center"/>
        <w:rPr>
          <w:rFonts w:eastAsia="Times New Roman"/>
          <w:b/>
          <w:color w:val="000000" w:themeColor="text1"/>
          <w:sz w:val="28"/>
          <w:szCs w:val="28"/>
          <w:lang w:val="kk-KZ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37"/>
        <w:gridCol w:w="6756"/>
      </w:tblGrid>
      <w:tr w:rsidR="000030C3" w:rsidRPr="00FE4294" w:rsidTr="003F62EA">
        <w:trPr>
          <w:trHeight w:val="309"/>
        </w:trPr>
        <w:tc>
          <w:tcPr>
            <w:tcW w:w="2637" w:type="dxa"/>
          </w:tcPr>
          <w:p w:rsidR="000030C3" w:rsidRPr="00FE4294" w:rsidRDefault="000030C3" w:rsidP="000030C3">
            <w:pPr>
              <w:tabs>
                <w:tab w:val="left" w:pos="1985"/>
              </w:tabs>
              <w:jc w:val="both"/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  <w:t>Контингент</w:t>
            </w:r>
          </w:p>
        </w:tc>
        <w:tc>
          <w:tcPr>
            <w:tcW w:w="6756" w:type="dxa"/>
          </w:tcPr>
          <w:p w:rsidR="000030C3" w:rsidRPr="00FE4294" w:rsidRDefault="000030C3" w:rsidP="000030C3">
            <w:pPr>
              <w:rPr>
                <w:rFonts w:eastAsia="Times New Roman"/>
                <w:b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 xml:space="preserve">Всего – </w:t>
            </w:r>
            <w:r w:rsidR="00A22B4C" w:rsidRPr="00FE4294">
              <w:rPr>
                <w:rFonts w:eastAsia="Times New Roman"/>
                <w:b/>
                <w:sz w:val="28"/>
                <w:szCs w:val="28"/>
                <w:lang w:eastAsia="ru-RU"/>
              </w:rPr>
              <w:t>583</w:t>
            </w:r>
            <w:r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 xml:space="preserve"> учащихся</w:t>
            </w:r>
          </w:p>
          <w:p w:rsidR="000030C3" w:rsidRPr="00FE4294" w:rsidRDefault="00A22B4C" w:rsidP="000030C3">
            <w:pPr>
              <w:rPr>
                <w:rFonts w:eastAsia="Times New Roman"/>
                <w:b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>1-4 классы – 298</w:t>
            </w:r>
            <w:r w:rsidR="000030C3"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>учащихся</w:t>
            </w:r>
          </w:p>
          <w:p w:rsidR="000030C3" w:rsidRPr="00FE4294" w:rsidRDefault="00A22B4C" w:rsidP="000030C3">
            <w:pPr>
              <w:rPr>
                <w:rFonts w:eastAsia="Times New Roman"/>
                <w:b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>5-9 классы – 250</w:t>
            </w:r>
            <w:r w:rsidR="000030C3"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 xml:space="preserve"> учащихся</w:t>
            </w:r>
          </w:p>
          <w:p w:rsidR="000030C3" w:rsidRPr="00FE4294" w:rsidRDefault="00A22B4C" w:rsidP="000030C3">
            <w:pPr>
              <w:rPr>
                <w:rFonts w:eastAsia="Times New Roman"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>10-11 классы – 35</w:t>
            </w:r>
            <w:r w:rsidR="000030C3"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 xml:space="preserve"> учащихся</w:t>
            </w:r>
          </w:p>
        </w:tc>
      </w:tr>
      <w:tr w:rsidR="000030C3" w:rsidRPr="00FE4294" w:rsidTr="003F62EA">
        <w:trPr>
          <w:trHeight w:val="309"/>
        </w:trPr>
        <w:tc>
          <w:tcPr>
            <w:tcW w:w="2637" w:type="dxa"/>
          </w:tcPr>
          <w:p w:rsidR="000030C3" w:rsidRPr="00FE4294" w:rsidRDefault="000030C3" w:rsidP="000030C3">
            <w:pPr>
              <w:tabs>
                <w:tab w:val="left" w:pos="1985"/>
              </w:tabs>
              <w:jc w:val="both"/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  <w:t xml:space="preserve">Классы по языкам </w:t>
            </w:r>
          </w:p>
        </w:tc>
        <w:tc>
          <w:tcPr>
            <w:tcW w:w="6756" w:type="dxa"/>
          </w:tcPr>
          <w:p w:rsidR="000030C3" w:rsidRPr="00FE4294" w:rsidRDefault="000030C3" w:rsidP="000030C3">
            <w:pPr>
              <w:rPr>
                <w:rFonts w:eastAsia="Times New Roman"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en-US"/>
              </w:rPr>
              <w:t>Казахский язык обучения-2 «Ә</w:t>
            </w:r>
            <w:r w:rsidRPr="00FE4294">
              <w:rPr>
                <w:rFonts w:eastAsia="Times New Roman"/>
                <w:sz w:val="28"/>
                <w:szCs w:val="28"/>
                <w:lang w:eastAsia="en-US"/>
              </w:rPr>
              <w:t>»</w:t>
            </w:r>
            <w:r w:rsidRPr="00FE4294">
              <w:rPr>
                <w:rFonts w:eastAsia="Times New Roman"/>
                <w:sz w:val="28"/>
                <w:szCs w:val="28"/>
                <w:lang w:val="kk-KZ" w:eastAsia="en-US"/>
              </w:rPr>
              <w:t>класс-1 класс комплект</w:t>
            </w:r>
            <w:r w:rsidR="00A22B4C" w:rsidRPr="00FE4294">
              <w:rPr>
                <w:rFonts w:eastAsia="Times New Roman"/>
                <w:sz w:val="28"/>
                <w:szCs w:val="28"/>
                <w:lang w:val="kk-KZ" w:eastAsia="en-US"/>
              </w:rPr>
              <w:t>,4ә класс-1кл комплект</w:t>
            </w:r>
          </w:p>
          <w:p w:rsidR="000030C3" w:rsidRPr="00FE4294" w:rsidRDefault="000030C3" w:rsidP="000030C3">
            <w:pPr>
              <w:rPr>
                <w:rFonts w:eastAsia="Times New Roman"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en-US"/>
              </w:rPr>
              <w:t>Русс</w:t>
            </w:r>
            <w:r w:rsidR="00A22B4C" w:rsidRPr="00FE4294">
              <w:rPr>
                <w:rFonts w:eastAsia="Times New Roman"/>
                <w:sz w:val="28"/>
                <w:szCs w:val="28"/>
                <w:lang w:val="kk-KZ" w:eastAsia="en-US"/>
              </w:rPr>
              <w:t>кий язык обучения-1-11 классы-35</w:t>
            </w:r>
          </w:p>
        </w:tc>
      </w:tr>
      <w:tr w:rsidR="000030C3" w:rsidRPr="00FE4294" w:rsidTr="003F62EA">
        <w:trPr>
          <w:trHeight w:val="309"/>
        </w:trPr>
        <w:tc>
          <w:tcPr>
            <w:tcW w:w="2637" w:type="dxa"/>
          </w:tcPr>
          <w:p w:rsidR="000030C3" w:rsidRPr="00FE4294" w:rsidRDefault="000030C3" w:rsidP="000030C3">
            <w:pPr>
              <w:tabs>
                <w:tab w:val="left" w:pos="1985"/>
              </w:tabs>
              <w:jc w:val="both"/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  <w:t>Сменность</w:t>
            </w:r>
          </w:p>
        </w:tc>
        <w:tc>
          <w:tcPr>
            <w:tcW w:w="6756" w:type="dxa"/>
          </w:tcPr>
          <w:p w:rsidR="000030C3" w:rsidRPr="00FE4294" w:rsidRDefault="000030C3" w:rsidP="000030C3">
            <w:pPr>
              <w:rPr>
                <w:rFonts w:eastAsia="Times New Roman"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en-US"/>
              </w:rPr>
              <w:t>две смены</w:t>
            </w:r>
          </w:p>
          <w:p w:rsidR="000030C3" w:rsidRPr="00FE4294" w:rsidRDefault="000030C3" w:rsidP="000030C3">
            <w:pPr>
              <w:rPr>
                <w:rFonts w:eastAsia="Times New Roman"/>
                <w:b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en-US"/>
              </w:rPr>
              <w:t>1 смена-</w:t>
            </w:r>
            <w:r w:rsidR="00A22B4C"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>283</w:t>
            </w:r>
            <w:r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 xml:space="preserve"> учащихся</w:t>
            </w:r>
          </w:p>
          <w:p w:rsidR="000030C3" w:rsidRPr="00FE4294" w:rsidRDefault="00A22B4C" w:rsidP="000030C3">
            <w:pPr>
              <w:rPr>
                <w:rFonts w:eastAsia="Times New Roman"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>2 смена-300</w:t>
            </w:r>
            <w:r w:rsidR="000030C3" w:rsidRPr="00FE4294">
              <w:rPr>
                <w:rFonts w:eastAsia="Times New Roman"/>
                <w:b/>
                <w:sz w:val="28"/>
                <w:szCs w:val="28"/>
                <w:lang w:val="kk-KZ" w:eastAsia="en-US"/>
              </w:rPr>
              <w:t xml:space="preserve"> учащихся</w:t>
            </w:r>
          </w:p>
        </w:tc>
      </w:tr>
      <w:tr w:rsidR="000030C3" w:rsidRPr="00FE4294" w:rsidTr="003F62EA">
        <w:trPr>
          <w:trHeight w:val="309"/>
        </w:trPr>
        <w:tc>
          <w:tcPr>
            <w:tcW w:w="2637" w:type="dxa"/>
          </w:tcPr>
          <w:p w:rsidR="000030C3" w:rsidRPr="00FE4294" w:rsidRDefault="000030C3" w:rsidP="000030C3">
            <w:pPr>
              <w:tabs>
                <w:tab w:val="left" w:pos="1985"/>
              </w:tabs>
              <w:jc w:val="both"/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  <w:t>Материальная</w:t>
            </w:r>
          </w:p>
          <w:p w:rsidR="000030C3" w:rsidRPr="00FE4294" w:rsidRDefault="000030C3" w:rsidP="000030C3">
            <w:pPr>
              <w:tabs>
                <w:tab w:val="left" w:pos="1985"/>
              </w:tabs>
              <w:jc w:val="both"/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  <w:t>база</w:t>
            </w:r>
          </w:p>
        </w:tc>
        <w:tc>
          <w:tcPr>
            <w:tcW w:w="6756" w:type="dxa"/>
          </w:tcPr>
          <w:p w:rsidR="000030C3" w:rsidRPr="00FE4294" w:rsidRDefault="00A22B4C" w:rsidP="000030C3">
            <w:pPr>
              <w:numPr>
                <w:ilvl w:val="0"/>
                <w:numId w:val="9"/>
              </w:numPr>
              <w:tabs>
                <w:tab w:val="left" w:pos="1985"/>
              </w:tabs>
              <w:spacing w:after="200" w:line="276" w:lineRule="auto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Учебные кабинеты - 35</w:t>
            </w:r>
            <w:r w:rsidR="000030C3" w:rsidRPr="00FE4294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Лаборатории-1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Кабинет кулинарии-0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Компьютерный класс-1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мультимедийный кабинет-0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Спортзал-1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Актовый зал на 150 мест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Столовая - 1, посадочных мест - 70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1985"/>
              </w:tabs>
              <w:spacing w:after="200" w:line="276" w:lineRule="auto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 xml:space="preserve">Кабинет психолога, 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1985"/>
              </w:tabs>
              <w:spacing w:after="200" w:line="276" w:lineRule="auto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 xml:space="preserve">Кабинет поддержки инклюзии-1, 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1985"/>
              </w:tabs>
              <w:spacing w:after="200" w:line="276" w:lineRule="auto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Кабинет робототехники -1;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481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Кабинет Первого Президента – 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481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Кабинет НВП-1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Кабинет технологии (мальчики)-1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Музей 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Библиотека с читальным залом -1 (49 кв.м.) на 16 посадочных мест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Всего книжный фонд - 34008; из них на государственном языке - 4792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Медицинский кабинет – 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Процедурный кабинет 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 xml:space="preserve">Кабинет </w:t>
            </w:r>
            <w:proofErr w:type="gramStart"/>
            <w:r w:rsidRPr="00FE4294">
              <w:rPr>
                <w:rFonts w:eastAsia="Times New Roman"/>
                <w:sz w:val="28"/>
                <w:szCs w:val="28"/>
                <w:lang w:eastAsia="ru-RU"/>
              </w:rPr>
              <w:t>социального</w:t>
            </w:r>
            <w:proofErr w:type="gramEnd"/>
            <w:r w:rsidRPr="00FE4294">
              <w:rPr>
                <w:rFonts w:eastAsia="Times New Roman"/>
                <w:sz w:val="28"/>
                <w:szCs w:val="28"/>
                <w:lang w:eastAsia="ru-RU"/>
              </w:rPr>
              <w:t xml:space="preserve"> педагога-1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 xml:space="preserve"> Методический кабинет-1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 xml:space="preserve">Комплект оборудования и мебели кабинета биологии, </w:t>
            </w:r>
            <w:proofErr w:type="gramStart"/>
            <w:r w:rsidRPr="00FE4294">
              <w:rPr>
                <w:rFonts w:eastAsia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FE4294">
              <w:rPr>
                <w:rFonts w:eastAsia="Times New Roman"/>
                <w:sz w:val="28"/>
                <w:szCs w:val="28"/>
                <w:lang w:eastAsia="ru-RU"/>
              </w:rPr>
              <w:t>омп.1.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 xml:space="preserve"> Комплект оборудования и мебели кабинета физики, комп-1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 xml:space="preserve"> Комплект оборудования и мебели кабинета химии, комп -1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481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Кабинет шахмат – 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481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Мастерская (для мальчиков) – 1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496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Интерактивные доски –13</w:t>
            </w:r>
          </w:p>
          <w:p w:rsidR="000030C3" w:rsidRPr="00FE4294" w:rsidRDefault="000030C3" w:rsidP="000030C3">
            <w:pPr>
              <w:numPr>
                <w:ilvl w:val="0"/>
                <w:numId w:val="9"/>
              </w:numPr>
              <w:tabs>
                <w:tab w:val="left" w:pos="309"/>
                <w:tab w:val="left" w:pos="496"/>
                <w:tab w:val="left" w:pos="661"/>
              </w:tabs>
              <w:spacing w:after="200"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 w:rsidRPr="00FE4294">
              <w:rPr>
                <w:sz w:val="28"/>
                <w:szCs w:val="28"/>
                <w:lang w:val="kk-KZ" w:eastAsia="en-US"/>
              </w:rPr>
              <w:t>Итерактивная доска и ПК-5 шт/2018 год (кабинеты казахского языка, английского языка, НШ, информатики, русского языка и литературы)</w:t>
            </w:r>
          </w:p>
        </w:tc>
      </w:tr>
      <w:tr w:rsidR="000030C3" w:rsidRPr="00FE4294" w:rsidTr="003F62EA">
        <w:trPr>
          <w:trHeight w:val="309"/>
        </w:trPr>
        <w:tc>
          <w:tcPr>
            <w:tcW w:w="2637" w:type="dxa"/>
          </w:tcPr>
          <w:p w:rsidR="000030C3" w:rsidRPr="00FE4294" w:rsidRDefault="000030C3" w:rsidP="000030C3">
            <w:pPr>
              <w:tabs>
                <w:tab w:val="left" w:pos="1985"/>
              </w:tabs>
              <w:jc w:val="both"/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6756" w:type="dxa"/>
          </w:tcPr>
          <w:p w:rsidR="000030C3" w:rsidRPr="00FE4294" w:rsidRDefault="000030C3" w:rsidP="000030C3">
            <w:pPr>
              <w:rPr>
                <w:sz w:val="28"/>
                <w:szCs w:val="28"/>
                <w:lang w:eastAsia="en-US"/>
              </w:rPr>
            </w:pPr>
          </w:p>
        </w:tc>
      </w:tr>
      <w:tr w:rsidR="000030C3" w:rsidRPr="00FE4294" w:rsidTr="003F62EA">
        <w:trPr>
          <w:trHeight w:val="309"/>
        </w:trPr>
        <w:tc>
          <w:tcPr>
            <w:tcW w:w="2637" w:type="dxa"/>
          </w:tcPr>
          <w:p w:rsidR="000030C3" w:rsidRPr="00FE4294" w:rsidRDefault="000030C3" w:rsidP="000030C3">
            <w:pPr>
              <w:tabs>
                <w:tab w:val="left" w:pos="1985"/>
              </w:tabs>
              <w:jc w:val="both"/>
              <w:rPr>
                <w:rFonts w:eastAsia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6756" w:type="dxa"/>
          </w:tcPr>
          <w:p w:rsidR="000030C3" w:rsidRPr="00FE4294" w:rsidRDefault="000030C3" w:rsidP="000030C3">
            <w:pPr>
              <w:tabs>
                <w:tab w:val="left" w:pos="1985"/>
              </w:tabs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0030C3" w:rsidRPr="00FE4294" w:rsidRDefault="000030C3" w:rsidP="000030C3">
      <w:pPr>
        <w:widowControl w:val="0"/>
        <w:jc w:val="both"/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E4294"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  <w:t>Анализ результатов образовательного процесса</w:t>
      </w:r>
    </w:p>
    <w:p w:rsidR="000030C3" w:rsidRPr="00FE4294" w:rsidRDefault="000030C3" w:rsidP="000030C3">
      <w:pPr>
        <w:rPr>
          <w:rFonts w:eastAsia="Times New Roman"/>
          <w:b/>
          <w:sz w:val="28"/>
          <w:szCs w:val="28"/>
          <w:lang w:eastAsia="ru-RU"/>
        </w:rPr>
      </w:pPr>
    </w:p>
    <w:p w:rsidR="000030C3" w:rsidRPr="00FE4294" w:rsidRDefault="000030C3" w:rsidP="000030C3">
      <w:pPr>
        <w:rPr>
          <w:rFonts w:eastAsia="Times New Roman"/>
          <w:sz w:val="28"/>
          <w:szCs w:val="28"/>
          <w:lang w:eastAsia="ru-RU"/>
        </w:rPr>
      </w:pPr>
      <w:r w:rsidRPr="00FE4294">
        <w:rPr>
          <w:rFonts w:eastAsia="Times New Roman"/>
          <w:sz w:val="28"/>
          <w:szCs w:val="28"/>
          <w:lang w:eastAsia="ru-RU"/>
        </w:rPr>
        <w:t>Итоги качест</w:t>
      </w:r>
      <w:r w:rsidR="00A22B4C" w:rsidRPr="00FE4294">
        <w:rPr>
          <w:rFonts w:eastAsia="Times New Roman"/>
          <w:sz w:val="28"/>
          <w:szCs w:val="28"/>
          <w:lang w:eastAsia="ru-RU"/>
        </w:rPr>
        <w:t>во знаний и успеваемости за 2021 - 2022</w:t>
      </w:r>
      <w:r w:rsidRPr="00FE4294">
        <w:rPr>
          <w:rFonts w:eastAsia="Times New Roman"/>
          <w:sz w:val="28"/>
          <w:szCs w:val="28"/>
          <w:lang w:eastAsia="ru-RU"/>
        </w:rPr>
        <w:t xml:space="preserve"> учебный год.</w:t>
      </w:r>
    </w:p>
    <w:p w:rsidR="000030C3" w:rsidRPr="00FE4294" w:rsidRDefault="000030C3" w:rsidP="000030C3">
      <w:pPr>
        <w:ind w:firstLine="708"/>
        <w:jc w:val="both"/>
        <w:rPr>
          <w:color w:val="000000"/>
          <w:sz w:val="28"/>
          <w:szCs w:val="28"/>
        </w:rPr>
      </w:pPr>
      <w:r w:rsidRPr="00FE4294">
        <w:rPr>
          <w:color w:val="000000"/>
          <w:sz w:val="28"/>
          <w:szCs w:val="28"/>
        </w:rPr>
        <w:t xml:space="preserve">Анализируя учебную работу школы за прошедший учебный год, мы учитываем достигнутые результаты, сравниваем их с </w:t>
      </w:r>
      <w:proofErr w:type="gramStart"/>
      <w:r w:rsidRPr="00FE4294">
        <w:rPr>
          <w:color w:val="000000"/>
          <w:sz w:val="28"/>
          <w:szCs w:val="28"/>
        </w:rPr>
        <w:t>предыдущими</w:t>
      </w:r>
      <w:proofErr w:type="gramEnd"/>
      <w:r w:rsidRPr="00FE4294">
        <w:rPr>
          <w:color w:val="000000"/>
          <w:sz w:val="28"/>
          <w:szCs w:val="28"/>
        </w:rPr>
        <w:t>, проводим мониторинг сохранения и укрепления здоровья школьников. </w:t>
      </w:r>
    </w:p>
    <w:p w:rsidR="000030C3" w:rsidRPr="00FE4294" w:rsidRDefault="000030C3" w:rsidP="000030C3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E4294">
        <w:rPr>
          <w:sz w:val="28"/>
          <w:szCs w:val="28"/>
        </w:rPr>
        <w:t>Учебный процесс проводился в соответствии с учебным планом и требованиями СанПиНа.</w:t>
      </w:r>
    </w:p>
    <w:p w:rsidR="000030C3" w:rsidRPr="00FE4294" w:rsidRDefault="000030C3" w:rsidP="000030C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030C3" w:rsidRPr="00FE4294" w:rsidRDefault="000030C3" w:rsidP="000030C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E4294" w:rsidRPr="00FE4294" w:rsidRDefault="00FE4294" w:rsidP="00FE4294">
      <w:pPr>
        <w:spacing w:after="200" w:line="276" w:lineRule="auto"/>
        <w:ind w:firstLine="708"/>
        <w:jc w:val="both"/>
        <w:rPr>
          <w:rFonts w:eastAsiaTheme="minorEastAsia"/>
          <w:b/>
          <w:sz w:val="28"/>
          <w:szCs w:val="28"/>
          <w:lang w:eastAsia="ru-RU"/>
        </w:rPr>
      </w:pPr>
      <w:r w:rsidRPr="00FE4294">
        <w:rPr>
          <w:rFonts w:eastAsiaTheme="minorEastAsia"/>
          <w:b/>
          <w:sz w:val="28"/>
          <w:szCs w:val="28"/>
          <w:lang w:eastAsia="ru-RU"/>
        </w:rPr>
        <w:t>Динамика качества знаний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291"/>
        <w:gridCol w:w="2835"/>
        <w:gridCol w:w="2268"/>
        <w:gridCol w:w="2126"/>
      </w:tblGrid>
      <w:tr w:rsidR="00FE4294" w:rsidRPr="00FE4294" w:rsidTr="000669A5">
        <w:trPr>
          <w:trHeight w:val="65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Качество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Динамика +</w:t>
            </w:r>
          </w:p>
        </w:tc>
      </w:tr>
      <w:tr w:rsidR="00FE4294" w:rsidRPr="00FE4294" w:rsidTr="000669A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 xml:space="preserve">2019-2020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>45,30 %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+1</w:t>
            </w:r>
          </w:p>
        </w:tc>
      </w:tr>
      <w:tr w:rsidR="00FE4294" w:rsidRPr="00FE4294" w:rsidTr="000669A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 xml:space="preserve">2020-2021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>47,10 %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+1,8</w:t>
            </w:r>
          </w:p>
        </w:tc>
      </w:tr>
      <w:tr w:rsidR="00FE4294" w:rsidRPr="00FE4294" w:rsidTr="000669A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294" w:rsidRPr="00FE4294" w:rsidRDefault="00FE4294" w:rsidP="00FE42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 xml:space="preserve">2021-2022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48,00 %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+0,9</w:t>
            </w:r>
          </w:p>
        </w:tc>
      </w:tr>
    </w:tbl>
    <w:p w:rsidR="00FE4294" w:rsidRPr="00FE4294" w:rsidRDefault="00FE4294" w:rsidP="00FE4294">
      <w:pPr>
        <w:spacing w:after="200" w:line="276" w:lineRule="auto"/>
        <w:ind w:firstLine="708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FE4294" w:rsidRPr="00FE4294" w:rsidRDefault="00FE4294" w:rsidP="00FE4294">
      <w:pPr>
        <w:spacing w:after="200" w:line="276" w:lineRule="auto"/>
        <w:ind w:firstLine="708"/>
        <w:jc w:val="both"/>
        <w:rPr>
          <w:rFonts w:eastAsiaTheme="minorEastAsia"/>
          <w:b/>
          <w:sz w:val="28"/>
          <w:szCs w:val="28"/>
          <w:lang w:eastAsia="ru-RU"/>
        </w:rPr>
      </w:pPr>
      <w:r w:rsidRPr="00FE4294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 wp14:anchorId="3A1CE2FD" wp14:editId="013CDAD5">
            <wp:extent cx="4581525" cy="2752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4294" w:rsidRPr="00FE4294" w:rsidRDefault="00FE4294" w:rsidP="00FE4294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В 2018-2019 учебном году качество знаний составило 45,30 %, это на 1 % больше, чем в предыдущем учебном году. В 2019-2020 учебном году – 47,1%, на 1,8 % больше 2018-2019 года. В 2020-2021 учебном году качество составляет 48 %, что на 0,9 % больше, чем в 2019-2020 учебном году.</w:t>
      </w:r>
    </w:p>
    <w:p w:rsidR="00FE4294" w:rsidRPr="00FE4294" w:rsidRDefault="00FE4294" w:rsidP="00FE4294">
      <w:pPr>
        <w:spacing w:after="200" w:line="276" w:lineRule="auto"/>
        <w:ind w:firstLine="708"/>
        <w:jc w:val="both"/>
        <w:rPr>
          <w:rFonts w:eastAsiaTheme="minorEastAsia"/>
          <w:b/>
          <w:color w:val="FF0000"/>
          <w:sz w:val="28"/>
          <w:szCs w:val="28"/>
          <w:lang w:eastAsia="ru-RU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690"/>
        <w:gridCol w:w="1177"/>
        <w:gridCol w:w="964"/>
        <w:gridCol w:w="902"/>
        <w:gridCol w:w="795"/>
        <w:gridCol w:w="1276"/>
        <w:gridCol w:w="1275"/>
      </w:tblGrid>
      <w:tr w:rsidR="00FE4294" w:rsidRPr="00FE4294" w:rsidTr="000669A5">
        <w:trPr>
          <w:trHeight w:val="6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val="kk-KZ" w:eastAsia="ru-RU"/>
              </w:rPr>
              <w:t>Учебный год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Отличники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Хорошисты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Неуспевающие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val="kk-KZ" w:eastAsia="ru-RU"/>
              </w:rPr>
              <w:t>Качество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b/>
                <w:bCs/>
                <w:sz w:val="28"/>
                <w:szCs w:val="28"/>
                <w:lang w:val="kk-KZ" w:eastAsia="ru-RU"/>
              </w:rPr>
              <w:t>Динамика +</w:t>
            </w:r>
          </w:p>
        </w:tc>
      </w:tr>
      <w:tr w:rsidR="00FE4294" w:rsidRPr="00FE4294" w:rsidTr="000669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 xml:space="preserve">2018-2019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>45,30 %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+1</w:t>
            </w:r>
          </w:p>
        </w:tc>
      </w:tr>
      <w:tr w:rsidR="00FE4294" w:rsidRPr="00FE4294" w:rsidTr="000669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 xml:space="preserve">2019-2020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val="kk-KZ" w:eastAsia="ru-RU"/>
              </w:rPr>
              <w:t>47,10 %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+1,8</w:t>
            </w:r>
          </w:p>
        </w:tc>
      </w:tr>
      <w:tr w:rsidR="00FE4294" w:rsidRPr="00FE4294" w:rsidTr="000669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294" w:rsidRPr="00FE4294" w:rsidRDefault="00FE4294" w:rsidP="00FE429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 xml:space="preserve">2020-2021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294" w:rsidRPr="00FE4294" w:rsidRDefault="00FE4294" w:rsidP="00FE42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48,00 %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294" w:rsidRPr="00FE4294" w:rsidRDefault="00FE4294" w:rsidP="00FE429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4294">
              <w:rPr>
                <w:rFonts w:eastAsia="Times New Roman"/>
                <w:sz w:val="28"/>
                <w:szCs w:val="28"/>
                <w:lang w:eastAsia="ru-RU"/>
              </w:rPr>
              <w:t>+0,9</w:t>
            </w:r>
          </w:p>
        </w:tc>
      </w:tr>
    </w:tbl>
    <w:p w:rsidR="000030C3" w:rsidRPr="00FE4294" w:rsidRDefault="000030C3" w:rsidP="00CB6F18">
      <w:pPr>
        <w:jc w:val="center"/>
        <w:rPr>
          <w:b/>
          <w:sz w:val="28"/>
          <w:szCs w:val="28"/>
        </w:rPr>
      </w:pPr>
    </w:p>
    <w:p w:rsidR="00CB6F18" w:rsidRPr="00FE4294" w:rsidRDefault="00FE4294" w:rsidP="00A22B4C">
      <w:pPr>
        <w:rPr>
          <w:b/>
          <w:sz w:val="28"/>
          <w:szCs w:val="28"/>
        </w:rPr>
      </w:pPr>
      <w:r w:rsidRPr="00FE4294">
        <w:rPr>
          <w:b/>
          <w:sz w:val="28"/>
          <w:szCs w:val="28"/>
        </w:rPr>
        <w:t xml:space="preserve">                         </w:t>
      </w:r>
      <w:r w:rsidR="00A22B4C" w:rsidRPr="00FE4294">
        <w:rPr>
          <w:b/>
          <w:sz w:val="28"/>
          <w:szCs w:val="28"/>
        </w:rPr>
        <w:t xml:space="preserve"> </w:t>
      </w:r>
      <w:r w:rsidR="00CB6F18" w:rsidRPr="00FE4294">
        <w:rPr>
          <w:b/>
          <w:sz w:val="28"/>
          <w:szCs w:val="28"/>
        </w:rPr>
        <w:t xml:space="preserve">Мониторинг успеваемости учащихся </w:t>
      </w: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</w:p>
    <w:p w:rsidR="00CB6F18" w:rsidRPr="00FE4294" w:rsidRDefault="00FE4294" w:rsidP="00FE4294">
      <w:pPr>
        <w:rPr>
          <w:b/>
          <w:sz w:val="28"/>
          <w:szCs w:val="28"/>
        </w:rPr>
      </w:pPr>
      <w:r w:rsidRPr="00FE4294">
        <w:rPr>
          <w:b/>
          <w:sz w:val="28"/>
          <w:szCs w:val="28"/>
        </w:rPr>
        <w:t xml:space="preserve">                                       </w:t>
      </w:r>
      <w:r w:rsidR="00CB6F18" w:rsidRPr="00FE4294">
        <w:rPr>
          <w:b/>
          <w:sz w:val="28"/>
          <w:szCs w:val="28"/>
        </w:rPr>
        <w:t xml:space="preserve"> 2021-2022 учебного года</w:t>
      </w: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23"/>
        <w:gridCol w:w="844"/>
        <w:gridCol w:w="831"/>
        <w:gridCol w:w="830"/>
        <w:gridCol w:w="844"/>
        <w:gridCol w:w="852"/>
        <w:gridCol w:w="844"/>
        <w:gridCol w:w="862"/>
        <w:gridCol w:w="1849"/>
        <w:gridCol w:w="1422"/>
      </w:tblGrid>
      <w:tr w:rsidR="00CB6F18" w:rsidRPr="00FE4294" w:rsidTr="005A21D6">
        <w:trPr>
          <w:jc w:val="center"/>
        </w:trPr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Количество 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отличников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Количество 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хорошистов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Количество 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455" w:type="dxa"/>
            <w:vMerge w:val="restart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% качества</w:t>
            </w:r>
          </w:p>
        </w:tc>
      </w:tr>
      <w:tr w:rsidR="00CB6F18" w:rsidRPr="00FE4294" w:rsidTr="005A21D6">
        <w:trPr>
          <w:trHeight w:val="476"/>
          <w:jc w:val="center"/>
        </w:trPr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10-11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10-11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10-11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</w:tr>
      <w:tr w:rsidR="00CB6F18" w:rsidRPr="00FE4294" w:rsidTr="005A21D6">
        <w:trPr>
          <w:jc w:val="center"/>
        </w:trPr>
        <w:tc>
          <w:tcPr>
            <w:tcW w:w="887" w:type="dxa"/>
          </w:tcPr>
          <w:p w:rsidR="00CB6F18" w:rsidRPr="00FE4294" w:rsidRDefault="00B74682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41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:rsidR="00CB6F18" w:rsidRPr="00FE4294" w:rsidRDefault="00B74682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66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62</w:t>
            </w:r>
          </w:p>
        </w:tc>
        <w:tc>
          <w:tcPr>
            <w:tcW w:w="887" w:type="dxa"/>
          </w:tcPr>
          <w:p w:rsidR="00CB6F18" w:rsidRPr="00FE4294" w:rsidRDefault="00B74682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CB6F18" w:rsidRPr="00FE4294" w:rsidRDefault="00B74682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FFFFFF"/>
          </w:tcPr>
          <w:p w:rsidR="00CB6F18" w:rsidRPr="00FE4294" w:rsidRDefault="00B74682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100%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CB6F18" w:rsidRPr="00FE4294" w:rsidRDefault="00CB6F18" w:rsidP="00B74682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</w:t>
            </w:r>
            <w:r w:rsidR="00B74682" w:rsidRPr="00FE4294">
              <w:rPr>
                <w:sz w:val="28"/>
                <w:szCs w:val="28"/>
              </w:rPr>
              <w:t>4</w:t>
            </w:r>
            <w:r w:rsidRPr="00FE4294">
              <w:rPr>
                <w:sz w:val="28"/>
                <w:szCs w:val="28"/>
              </w:rPr>
              <w:t>%</w:t>
            </w:r>
          </w:p>
        </w:tc>
      </w:tr>
      <w:tr w:rsidR="00CB6F18" w:rsidRPr="00FE4294" w:rsidTr="005A21D6">
        <w:trPr>
          <w:jc w:val="center"/>
        </w:trPr>
        <w:tc>
          <w:tcPr>
            <w:tcW w:w="2661" w:type="dxa"/>
            <w:gridSpan w:val="3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46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B74682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</w:t>
            </w:r>
            <w:r w:rsidR="00B74682" w:rsidRPr="00FE4294">
              <w:rPr>
                <w:sz w:val="28"/>
                <w:szCs w:val="28"/>
              </w:rPr>
              <w:t>33</w:t>
            </w:r>
          </w:p>
        </w:tc>
        <w:tc>
          <w:tcPr>
            <w:tcW w:w="2661" w:type="dxa"/>
            <w:gridSpan w:val="3"/>
          </w:tcPr>
          <w:p w:rsidR="00CB6F18" w:rsidRPr="00FE4294" w:rsidRDefault="00B74682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vMerge/>
            <w:shd w:val="clear" w:color="auto" w:fill="FFFFFF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</w:tr>
      <w:tr w:rsidR="00CB6F18" w:rsidRPr="00FE4294" w:rsidTr="005A21D6">
        <w:trPr>
          <w:jc w:val="center"/>
        </w:trPr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:rsidR="00CB6F18" w:rsidRPr="00FE4294" w:rsidRDefault="00B74682" w:rsidP="00B74682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4 </w:t>
            </w:r>
            <w:r w:rsidR="00CB6F18" w:rsidRPr="00FE4294">
              <w:rPr>
                <w:sz w:val="28"/>
                <w:szCs w:val="28"/>
              </w:rPr>
              <w:t>(ЗПР)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FFFFFF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100%</w:t>
            </w:r>
          </w:p>
        </w:tc>
        <w:tc>
          <w:tcPr>
            <w:tcW w:w="1455" w:type="dxa"/>
            <w:shd w:val="clear" w:color="auto" w:fill="FFFFFF"/>
          </w:tcPr>
          <w:p w:rsidR="00CB6F18" w:rsidRPr="00FE4294" w:rsidRDefault="009B5946" w:rsidP="009B594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</w:t>
            </w:r>
            <w:r w:rsidR="00CB6F18" w:rsidRPr="00FE4294">
              <w:rPr>
                <w:sz w:val="28"/>
                <w:szCs w:val="28"/>
              </w:rPr>
              <w:t>%</w:t>
            </w:r>
          </w:p>
        </w:tc>
      </w:tr>
    </w:tbl>
    <w:p w:rsidR="00CB6F18" w:rsidRPr="00FE4294" w:rsidRDefault="00CB6F18" w:rsidP="00CB6F18">
      <w:pPr>
        <w:rPr>
          <w:sz w:val="28"/>
          <w:szCs w:val="28"/>
        </w:rPr>
      </w:pP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  <w:r w:rsidRPr="00FE4294">
        <w:rPr>
          <w:b/>
          <w:sz w:val="28"/>
          <w:szCs w:val="28"/>
        </w:rPr>
        <w:t xml:space="preserve"> 2021-2022 учебного года</w:t>
      </w: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23"/>
        <w:gridCol w:w="844"/>
        <w:gridCol w:w="831"/>
        <w:gridCol w:w="830"/>
        <w:gridCol w:w="844"/>
        <w:gridCol w:w="852"/>
        <w:gridCol w:w="844"/>
        <w:gridCol w:w="862"/>
        <w:gridCol w:w="1849"/>
        <w:gridCol w:w="1422"/>
      </w:tblGrid>
      <w:tr w:rsidR="00CB6F18" w:rsidRPr="00FE4294" w:rsidTr="005A21D6">
        <w:trPr>
          <w:jc w:val="center"/>
        </w:trPr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lastRenderedPageBreak/>
              <w:t xml:space="preserve">Количество 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отличников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lastRenderedPageBreak/>
              <w:t xml:space="preserve">Количество 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хорошистов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lastRenderedPageBreak/>
              <w:t xml:space="preserve">Количество 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lastRenderedPageBreak/>
              <w:t>% успеваемости</w:t>
            </w:r>
          </w:p>
        </w:tc>
        <w:tc>
          <w:tcPr>
            <w:tcW w:w="1455" w:type="dxa"/>
            <w:vMerge w:val="restart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lastRenderedPageBreak/>
              <w:t>% качества</w:t>
            </w:r>
          </w:p>
        </w:tc>
      </w:tr>
      <w:tr w:rsidR="00CB6F18" w:rsidRPr="00FE4294" w:rsidTr="005A21D6">
        <w:trPr>
          <w:trHeight w:val="476"/>
          <w:jc w:val="center"/>
        </w:trPr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lastRenderedPageBreak/>
              <w:t xml:space="preserve">1-4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10-11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10-11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10-11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</w:tr>
      <w:tr w:rsidR="00CB6F18" w:rsidRPr="00FE4294" w:rsidTr="005A21D6">
        <w:trPr>
          <w:jc w:val="center"/>
        </w:trPr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t>3</w:t>
            </w:r>
            <w:r w:rsidRPr="00FE429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73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51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8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100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41</w:t>
            </w:r>
            <w:r w:rsidR="00CB6F18" w:rsidRPr="00FE4294">
              <w:rPr>
                <w:sz w:val="28"/>
                <w:szCs w:val="28"/>
              </w:rPr>
              <w:t>%</w:t>
            </w:r>
          </w:p>
        </w:tc>
      </w:tr>
      <w:tr w:rsidR="00CB6F18" w:rsidRPr="00FE4294" w:rsidTr="005A21D6">
        <w:trPr>
          <w:jc w:val="center"/>
        </w:trPr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38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132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</w:tr>
      <w:tr w:rsidR="00CB6F18" w:rsidRPr="00FE4294" w:rsidTr="005A21D6">
        <w:trPr>
          <w:jc w:val="center"/>
        </w:trPr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5(ЗПР)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100</w:t>
            </w:r>
          </w:p>
        </w:tc>
        <w:tc>
          <w:tcPr>
            <w:tcW w:w="1455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6%</w:t>
            </w:r>
          </w:p>
        </w:tc>
      </w:tr>
    </w:tbl>
    <w:p w:rsidR="00CB6F18" w:rsidRPr="00FE4294" w:rsidRDefault="00CB6F18" w:rsidP="00CB6F18">
      <w:pPr>
        <w:rPr>
          <w:sz w:val="28"/>
          <w:szCs w:val="28"/>
          <w:lang w:val="en-US"/>
        </w:rPr>
      </w:pP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  <w:r w:rsidRPr="00FE4294">
        <w:rPr>
          <w:b/>
          <w:sz w:val="28"/>
          <w:szCs w:val="28"/>
        </w:rPr>
        <w:t>Год  2021-2022 учебного года</w:t>
      </w: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23"/>
        <w:gridCol w:w="844"/>
        <w:gridCol w:w="831"/>
        <w:gridCol w:w="830"/>
        <w:gridCol w:w="844"/>
        <w:gridCol w:w="852"/>
        <w:gridCol w:w="844"/>
        <w:gridCol w:w="862"/>
        <w:gridCol w:w="1849"/>
        <w:gridCol w:w="1422"/>
      </w:tblGrid>
      <w:tr w:rsidR="00CB6F18" w:rsidRPr="00FE4294" w:rsidTr="005A21D6">
        <w:trPr>
          <w:jc w:val="center"/>
        </w:trPr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Количество 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отличников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Количество 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хорошистов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Количество 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неуспевающих</w:t>
            </w:r>
          </w:p>
        </w:tc>
        <w:tc>
          <w:tcPr>
            <w:tcW w:w="1394" w:type="dxa"/>
            <w:vMerge w:val="restart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455" w:type="dxa"/>
            <w:vMerge w:val="restart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% качества</w:t>
            </w:r>
          </w:p>
        </w:tc>
      </w:tr>
      <w:tr w:rsidR="00CB6F18" w:rsidRPr="00FE4294" w:rsidTr="005A21D6">
        <w:trPr>
          <w:trHeight w:val="476"/>
          <w:jc w:val="center"/>
        </w:trPr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10-11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10-11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  <w:lang w:val="en-US"/>
              </w:rPr>
            </w:pPr>
            <w:r w:rsidRPr="00FE4294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88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10-11</w:t>
            </w:r>
          </w:p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</w:tr>
      <w:tr w:rsidR="00CB6F18" w:rsidRPr="00FE4294" w:rsidTr="005A21D6">
        <w:trPr>
          <w:jc w:val="center"/>
        </w:trPr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43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75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62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100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CB6F18" w:rsidRPr="00FE4294" w:rsidRDefault="00CB6F18" w:rsidP="007C6248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</w:t>
            </w:r>
            <w:r w:rsidR="007C6248" w:rsidRPr="00FE4294">
              <w:rPr>
                <w:sz w:val="28"/>
                <w:szCs w:val="28"/>
              </w:rPr>
              <w:t>7</w:t>
            </w:r>
            <w:r w:rsidRPr="00FE4294">
              <w:rPr>
                <w:sz w:val="28"/>
                <w:szCs w:val="28"/>
              </w:rPr>
              <w:t>%</w:t>
            </w:r>
          </w:p>
        </w:tc>
      </w:tr>
      <w:tr w:rsidR="00CB6F18" w:rsidRPr="00FE4294" w:rsidTr="005A21D6">
        <w:trPr>
          <w:jc w:val="center"/>
        </w:trPr>
        <w:tc>
          <w:tcPr>
            <w:tcW w:w="2661" w:type="dxa"/>
            <w:gridSpan w:val="3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48</w:t>
            </w:r>
          </w:p>
        </w:tc>
        <w:tc>
          <w:tcPr>
            <w:tcW w:w="2661" w:type="dxa"/>
            <w:gridSpan w:val="3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147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</w:tr>
      <w:tr w:rsidR="00CB6F18" w:rsidRPr="00FE4294" w:rsidTr="005A21D6">
        <w:trPr>
          <w:jc w:val="center"/>
        </w:trPr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gridSpan w:val="3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</w:t>
            </w:r>
            <w:r w:rsidR="00CB6F18" w:rsidRPr="00FE4294">
              <w:rPr>
                <w:sz w:val="28"/>
                <w:szCs w:val="28"/>
              </w:rPr>
              <w:t>(ЗПР)</w:t>
            </w:r>
          </w:p>
        </w:tc>
        <w:tc>
          <w:tcPr>
            <w:tcW w:w="2661" w:type="dxa"/>
            <w:gridSpan w:val="3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100</w:t>
            </w:r>
          </w:p>
        </w:tc>
        <w:tc>
          <w:tcPr>
            <w:tcW w:w="1455" w:type="dxa"/>
          </w:tcPr>
          <w:p w:rsidR="00CB6F18" w:rsidRPr="00FE4294" w:rsidRDefault="007C624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7</w:t>
            </w:r>
            <w:r w:rsidR="00CB6F18" w:rsidRPr="00FE4294">
              <w:rPr>
                <w:sz w:val="28"/>
                <w:szCs w:val="28"/>
              </w:rPr>
              <w:t>%</w:t>
            </w:r>
          </w:p>
        </w:tc>
      </w:tr>
    </w:tbl>
    <w:p w:rsidR="00CB6F18" w:rsidRPr="00FE4294" w:rsidRDefault="00CB6F18" w:rsidP="00CB6F18">
      <w:pPr>
        <w:tabs>
          <w:tab w:val="left" w:pos="6598"/>
        </w:tabs>
        <w:jc w:val="center"/>
        <w:rPr>
          <w:b/>
          <w:sz w:val="28"/>
          <w:szCs w:val="28"/>
          <w:lang w:val="en-US" w:eastAsia="ru-RU"/>
        </w:rPr>
      </w:pPr>
    </w:p>
    <w:p w:rsidR="00CB6F18" w:rsidRPr="00FE4294" w:rsidRDefault="00CB6F18" w:rsidP="00CB6F18">
      <w:pPr>
        <w:tabs>
          <w:tab w:val="left" w:pos="6598"/>
        </w:tabs>
        <w:jc w:val="center"/>
        <w:rPr>
          <w:b/>
          <w:sz w:val="28"/>
          <w:szCs w:val="28"/>
          <w:lang w:eastAsia="ru-RU"/>
        </w:rPr>
      </w:pPr>
      <w:r w:rsidRPr="00FE4294">
        <w:rPr>
          <w:b/>
          <w:sz w:val="28"/>
          <w:szCs w:val="28"/>
          <w:lang w:eastAsia="ru-RU"/>
        </w:rPr>
        <w:t>Диаграмма соотношений отличников, ударников и неуспевающих учащихся 5-11 классов</w:t>
      </w:r>
    </w:p>
    <w:p w:rsidR="00CB6F18" w:rsidRPr="00FE4294" w:rsidRDefault="00CB6F18" w:rsidP="00CB6F18">
      <w:pPr>
        <w:tabs>
          <w:tab w:val="left" w:pos="6598"/>
        </w:tabs>
        <w:jc w:val="center"/>
        <w:rPr>
          <w:b/>
          <w:sz w:val="28"/>
          <w:szCs w:val="28"/>
          <w:lang w:eastAsia="ru-RU"/>
        </w:rPr>
      </w:pPr>
      <w:r w:rsidRPr="00FE4294">
        <w:rPr>
          <w:b/>
          <w:sz w:val="28"/>
          <w:szCs w:val="28"/>
          <w:lang w:eastAsia="ru-RU"/>
        </w:rPr>
        <w:t xml:space="preserve">за отчетные периоды </w:t>
      </w:r>
      <w:r w:rsidRPr="00FE4294">
        <w:rPr>
          <w:b/>
          <w:sz w:val="28"/>
          <w:szCs w:val="28"/>
        </w:rPr>
        <w:t xml:space="preserve">2021-2022 </w:t>
      </w:r>
      <w:r w:rsidRPr="00FE4294">
        <w:rPr>
          <w:b/>
          <w:sz w:val="28"/>
          <w:szCs w:val="28"/>
          <w:lang w:eastAsia="ru-RU"/>
        </w:rPr>
        <w:t>учебного года:</w:t>
      </w:r>
    </w:p>
    <w:p w:rsidR="00CB6F18" w:rsidRPr="00FE4294" w:rsidRDefault="00CB6F18" w:rsidP="00CB6F18">
      <w:pPr>
        <w:tabs>
          <w:tab w:val="left" w:pos="6598"/>
        </w:tabs>
        <w:rPr>
          <w:sz w:val="28"/>
          <w:szCs w:val="28"/>
          <w:lang w:eastAsia="ru-RU"/>
        </w:rPr>
      </w:pPr>
    </w:p>
    <w:p w:rsidR="00CB6F18" w:rsidRPr="00FE4294" w:rsidRDefault="00CB6F18" w:rsidP="00CB6F18">
      <w:pPr>
        <w:tabs>
          <w:tab w:val="left" w:pos="6598"/>
        </w:tabs>
        <w:rPr>
          <w:sz w:val="28"/>
          <w:szCs w:val="28"/>
          <w:lang w:val="en-US" w:eastAsia="ru-RU"/>
        </w:rPr>
      </w:pPr>
      <w:r w:rsidRPr="00FE4294">
        <w:rPr>
          <w:noProof/>
          <w:sz w:val="28"/>
          <w:szCs w:val="28"/>
          <w:lang w:eastAsia="ru-RU"/>
        </w:rPr>
        <w:drawing>
          <wp:inline distT="0" distB="0" distL="0" distR="0" wp14:anchorId="16A3C578" wp14:editId="23DB46E4">
            <wp:extent cx="6219825" cy="272224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6F18" w:rsidRPr="00FE4294" w:rsidRDefault="00CB6F18" w:rsidP="00CB6F18">
      <w:pPr>
        <w:tabs>
          <w:tab w:val="left" w:pos="6598"/>
        </w:tabs>
        <w:rPr>
          <w:sz w:val="28"/>
          <w:szCs w:val="28"/>
          <w:lang w:eastAsia="ru-RU"/>
        </w:rPr>
      </w:pPr>
    </w:p>
    <w:p w:rsidR="00CB6F18" w:rsidRPr="00FE4294" w:rsidRDefault="00CB6F18" w:rsidP="00CB6F18">
      <w:pPr>
        <w:tabs>
          <w:tab w:val="left" w:pos="1477"/>
        </w:tabs>
        <w:rPr>
          <w:sz w:val="28"/>
          <w:szCs w:val="28"/>
        </w:rPr>
      </w:pPr>
      <w:r w:rsidRPr="00FE4294">
        <w:rPr>
          <w:sz w:val="28"/>
          <w:szCs w:val="28"/>
        </w:rPr>
        <w:t>Вывод:</w:t>
      </w:r>
    </w:p>
    <w:p w:rsidR="00CB6F18" w:rsidRPr="00FE4294" w:rsidRDefault="00CB6F18" w:rsidP="00CB6F18">
      <w:pPr>
        <w:numPr>
          <w:ilvl w:val="0"/>
          <w:numId w:val="5"/>
        </w:numPr>
        <w:tabs>
          <w:tab w:val="left" w:pos="1477"/>
        </w:tabs>
        <w:rPr>
          <w:sz w:val="28"/>
          <w:szCs w:val="28"/>
        </w:rPr>
      </w:pPr>
      <w:r w:rsidRPr="00FE4294">
        <w:rPr>
          <w:sz w:val="28"/>
          <w:szCs w:val="28"/>
        </w:rPr>
        <w:t xml:space="preserve">Отличники понижение </w:t>
      </w:r>
      <w:r w:rsidR="007E291F" w:rsidRPr="00FE4294">
        <w:rPr>
          <w:sz w:val="28"/>
          <w:szCs w:val="28"/>
        </w:rPr>
        <w:t>в 4</w:t>
      </w:r>
      <w:r w:rsidRPr="00FE4294">
        <w:rPr>
          <w:sz w:val="28"/>
          <w:szCs w:val="28"/>
        </w:rPr>
        <w:t>четверти на</w:t>
      </w:r>
      <w:r w:rsidR="00E21AC4" w:rsidRPr="00FE4294">
        <w:rPr>
          <w:sz w:val="28"/>
          <w:szCs w:val="28"/>
        </w:rPr>
        <w:t xml:space="preserve"> 2</w:t>
      </w:r>
      <w:r w:rsidRPr="00FE4294">
        <w:rPr>
          <w:sz w:val="28"/>
          <w:szCs w:val="28"/>
        </w:rPr>
        <w:t xml:space="preserve"> %.</w:t>
      </w:r>
    </w:p>
    <w:p w:rsidR="00CB6F18" w:rsidRPr="00FE4294" w:rsidRDefault="00CB6F18" w:rsidP="00CB6F18">
      <w:pPr>
        <w:numPr>
          <w:ilvl w:val="0"/>
          <w:numId w:val="5"/>
        </w:numPr>
        <w:tabs>
          <w:tab w:val="left" w:pos="1477"/>
        </w:tabs>
        <w:rPr>
          <w:sz w:val="28"/>
          <w:szCs w:val="28"/>
        </w:rPr>
      </w:pPr>
      <w:r w:rsidRPr="00FE4294">
        <w:rPr>
          <w:sz w:val="28"/>
          <w:szCs w:val="28"/>
        </w:rPr>
        <w:t xml:space="preserve">Хорошисты понижение на </w:t>
      </w:r>
      <w:r w:rsidR="00E21AC4" w:rsidRPr="00FE4294">
        <w:rPr>
          <w:sz w:val="28"/>
          <w:szCs w:val="28"/>
        </w:rPr>
        <w:t>2</w:t>
      </w:r>
      <w:r w:rsidRPr="00FE4294">
        <w:rPr>
          <w:sz w:val="28"/>
          <w:szCs w:val="28"/>
        </w:rPr>
        <w:t>%;</w:t>
      </w:r>
    </w:p>
    <w:p w:rsidR="00CB6F18" w:rsidRPr="00FE4294" w:rsidRDefault="00CB6F18" w:rsidP="00CB6F18">
      <w:pPr>
        <w:numPr>
          <w:ilvl w:val="0"/>
          <w:numId w:val="5"/>
        </w:numPr>
        <w:tabs>
          <w:tab w:val="left" w:pos="1477"/>
        </w:tabs>
        <w:rPr>
          <w:sz w:val="28"/>
          <w:szCs w:val="28"/>
        </w:rPr>
      </w:pPr>
      <w:r w:rsidRPr="00FE4294">
        <w:rPr>
          <w:sz w:val="28"/>
          <w:szCs w:val="28"/>
        </w:rPr>
        <w:t xml:space="preserve">не успевающих учащихся </w:t>
      </w:r>
      <w:r w:rsidR="00E21AC4" w:rsidRPr="00FE4294">
        <w:rPr>
          <w:sz w:val="28"/>
          <w:szCs w:val="28"/>
        </w:rPr>
        <w:t>нет</w:t>
      </w:r>
      <w:r w:rsidRPr="00FE4294">
        <w:rPr>
          <w:sz w:val="28"/>
          <w:szCs w:val="28"/>
        </w:rPr>
        <w:t>.</w:t>
      </w:r>
    </w:p>
    <w:p w:rsidR="00CB6F18" w:rsidRPr="00FE4294" w:rsidRDefault="00CB6F18" w:rsidP="00CB6F18">
      <w:pPr>
        <w:tabs>
          <w:tab w:val="left" w:pos="6598"/>
        </w:tabs>
        <w:jc w:val="center"/>
        <w:rPr>
          <w:b/>
          <w:sz w:val="28"/>
          <w:szCs w:val="28"/>
          <w:lang w:eastAsia="ru-RU"/>
        </w:rPr>
      </w:pPr>
    </w:p>
    <w:p w:rsidR="00CB6F18" w:rsidRPr="00FE4294" w:rsidRDefault="00CB6F18" w:rsidP="00CB6F18">
      <w:pPr>
        <w:tabs>
          <w:tab w:val="left" w:pos="6598"/>
        </w:tabs>
        <w:jc w:val="center"/>
        <w:rPr>
          <w:b/>
          <w:sz w:val="28"/>
          <w:szCs w:val="28"/>
          <w:lang w:eastAsia="ru-RU"/>
        </w:rPr>
      </w:pPr>
    </w:p>
    <w:p w:rsidR="00CB6F18" w:rsidRPr="00FE4294" w:rsidRDefault="00CB6F18" w:rsidP="00CB6F18">
      <w:pPr>
        <w:tabs>
          <w:tab w:val="left" w:pos="6598"/>
        </w:tabs>
        <w:jc w:val="center"/>
        <w:rPr>
          <w:b/>
          <w:sz w:val="28"/>
          <w:szCs w:val="28"/>
          <w:lang w:eastAsia="ru-RU"/>
        </w:rPr>
      </w:pPr>
      <w:r w:rsidRPr="00FE4294">
        <w:rPr>
          <w:b/>
          <w:sz w:val="28"/>
          <w:szCs w:val="28"/>
          <w:lang w:eastAsia="ru-RU"/>
        </w:rPr>
        <w:t>Диаграмма качества обученности и успеваемость учащихся 2-11 классов</w:t>
      </w:r>
    </w:p>
    <w:p w:rsidR="00CB6F18" w:rsidRPr="00FE4294" w:rsidRDefault="00CB6F18" w:rsidP="00CB6F18">
      <w:pPr>
        <w:tabs>
          <w:tab w:val="left" w:pos="6598"/>
        </w:tabs>
        <w:jc w:val="center"/>
        <w:rPr>
          <w:b/>
          <w:sz w:val="28"/>
          <w:szCs w:val="28"/>
          <w:lang w:eastAsia="ru-RU"/>
        </w:rPr>
      </w:pPr>
      <w:r w:rsidRPr="00FE4294">
        <w:rPr>
          <w:b/>
          <w:sz w:val="28"/>
          <w:szCs w:val="28"/>
          <w:lang w:eastAsia="ru-RU"/>
        </w:rPr>
        <w:t xml:space="preserve">за отчетные периоды </w:t>
      </w:r>
      <w:r w:rsidRPr="00FE4294">
        <w:rPr>
          <w:b/>
          <w:sz w:val="28"/>
          <w:szCs w:val="28"/>
        </w:rPr>
        <w:t>202</w:t>
      </w:r>
      <w:r w:rsidR="00E21AC4" w:rsidRPr="00FE4294">
        <w:rPr>
          <w:b/>
          <w:sz w:val="28"/>
          <w:szCs w:val="28"/>
        </w:rPr>
        <w:t>1</w:t>
      </w:r>
      <w:r w:rsidRPr="00FE4294">
        <w:rPr>
          <w:b/>
          <w:sz w:val="28"/>
          <w:szCs w:val="28"/>
        </w:rPr>
        <w:t>-202</w:t>
      </w:r>
      <w:r w:rsidR="00E21AC4" w:rsidRPr="00FE4294">
        <w:rPr>
          <w:b/>
          <w:sz w:val="28"/>
          <w:szCs w:val="28"/>
        </w:rPr>
        <w:t>2</w:t>
      </w:r>
      <w:r w:rsidRPr="00FE4294">
        <w:rPr>
          <w:b/>
          <w:sz w:val="28"/>
          <w:szCs w:val="28"/>
        </w:rPr>
        <w:t xml:space="preserve"> </w:t>
      </w:r>
      <w:r w:rsidRPr="00FE4294">
        <w:rPr>
          <w:b/>
          <w:sz w:val="28"/>
          <w:szCs w:val="28"/>
          <w:lang w:eastAsia="ru-RU"/>
        </w:rPr>
        <w:t>учебного года:</w:t>
      </w:r>
    </w:p>
    <w:p w:rsidR="00CB6F18" w:rsidRPr="00FE4294" w:rsidRDefault="00CB6F18" w:rsidP="00CB6F18">
      <w:pPr>
        <w:tabs>
          <w:tab w:val="left" w:pos="1477"/>
        </w:tabs>
        <w:rPr>
          <w:color w:val="0000FF"/>
          <w:sz w:val="28"/>
          <w:szCs w:val="28"/>
        </w:rPr>
      </w:pPr>
    </w:p>
    <w:p w:rsidR="00CB6F18" w:rsidRPr="00FE4294" w:rsidRDefault="00CB6F18" w:rsidP="00CB6F18">
      <w:pPr>
        <w:tabs>
          <w:tab w:val="left" w:pos="1477"/>
        </w:tabs>
        <w:rPr>
          <w:color w:val="0000FF"/>
          <w:sz w:val="28"/>
          <w:szCs w:val="28"/>
        </w:rPr>
      </w:pPr>
      <w:r w:rsidRPr="00FE4294">
        <w:rPr>
          <w:noProof/>
          <w:color w:val="0000FF"/>
          <w:sz w:val="28"/>
          <w:szCs w:val="28"/>
          <w:lang w:eastAsia="ru-RU"/>
        </w:rPr>
        <w:drawing>
          <wp:inline distT="0" distB="0" distL="0" distR="0" wp14:anchorId="2E3B63F2" wp14:editId="37760535">
            <wp:extent cx="6252210" cy="272224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6F18" w:rsidRPr="00FE4294" w:rsidRDefault="00CB6F18" w:rsidP="00CB6F18">
      <w:pPr>
        <w:tabs>
          <w:tab w:val="left" w:pos="1477"/>
        </w:tabs>
        <w:rPr>
          <w:sz w:val="28"/>
          <w:szCs w:val="28"/>
        </w:rPr>
      </w:pPr>
    </w:p>
    <w:p w:rsidR="00CB6F18" w:rsidRPr="00FE4294" w:rsidRDefault="00CB6F18" w:rsidP="00CB6F18">
      <w:pPr>
        <w:tabs>
          <w:tab w:val="left" w:pos="1477"/>
        </w:tabs>
        <w:rPr>
          <w:sz w:val="28"/>
          <w:szCs w:val="28"/>
        </w:rPr>
      </w:pPr>
      <w:r w:rsidRPr="00FE4294">
        <w:rPr>
          <w:sz w:val="28"/>
          <w:szCs w:val="28"/>
        </w:rPr>
        <w:t>Вывод:</w:t>
      </w:r>
    </w:p>
    <w:p w:rsidR="00CB6F18" w:rsidRPr="00FE4294" w:rsidRDefault="00CB6F18" w:rsidP="00CB6F18">
      <w:pPr>
        <w:numPr>
          <w:ilvl w:val="0"/>
          <w:numId w:val="1"/>
        </w:numPr>
        <w:tabs>
          <w:tab w:val="left" w:pos="1477"/>
        </w:tabs>
        <w:rPr>
          <w:sz w:val="28"/>
          <w:szCs w:val="28"/>
        </w:rPr>
      </w:pPr>
      <w:r w:rsidRPr="00FE4294">
        <w:rPr>
          <w:sz w:val="28"/>
          <w:szCs w:val="28"/>
        </w:rPr>
        <w:t>Самое высокое качество успеваемости учащихся 2-11 классов –1 четверть</w:t>
      </w:r>
      <w:r w:rsidR="004F3619" w:rsidRPr="00FE4294">
        <w:rPr>
          <w:sz w:val="28"/>
          <w:szCs w:val="28"/>
        </w:rPr>
        <w:t>, год</w:t>
      </w:r>
    </w:p>
    <w:p w:rsidR="00CB6F18" w:rsidRPr="00FE4294" w:rsidRDefault="00CB6F18" w:rsidP="00CB6F18">
      <w:pPr>
        <w:numPr>
          <w:ilvl w:val="0"/>
          <w:numId w:val="1"/>
        </w:numPr>
        <w:tabs>
          <w:tab w:val="left" w:pos="1477"/>
        </w:tabs>
        <w:rPr>
          <w:sz w:val="28"/>
          <w:szCs w:val="28"/>
        </w:rPr>
      </w:pPr>
      <w:r w:rsidRPr="00FE4294">
        <w:rPr>
          <w:sz w:val="28"/>
          <w:szCs w:val="28"/>
        </w:rPr>
        <w:t xml:space="preserve">Успеваемость за </w:t>
      </w:r>
      <w:r w:rsidR="004F3619" w:rsidRPr="00FE4294">
        <w:rPr>
          <w:sz w:val="28"/>
          <w:szCs w:val="28"/>
        </w:rPr>
        <w:t>год-</w:t>
      </w:r>
      <w:r w:rsidRPr="00FE4294">
        <w:rPr>
          <w:sz w:val="28"/>
          <w:szCs w:val="28"/>
        </w:rPr>
        <w:t xml:space="preserve"> 100%.</w:t>
      </w:r>
    </w:p>
    <w:p w:rsidR="0088493B" w:rsidRPr="00FE4294" w:rsidRDefault="0088493B" w:rsidP="0088493B">
      <w:pPr>
        <w:tabs>
          <w:tab w:val="left" w:pos="1477"/>
        </w:tabs>
        <w:ind w:left="720"/>
        <w:rPr>
          <w:sz w:val="28"/>
          <w:szCs w:val="28"/>
        </w:rPr>
      </w:pPr>
    </w:p>
    <w:p w:rsidR="00CB6F18" w:rsidRPr="00FE4294" w:rsidRDefault="00CB6F18" w:rsidP="00CB6F18">
      <w:pPr>
        <w:rPr>
          <w:b/>
          <w:sz w:val="28"/>
          <w:szCs w:val="28"/>
        </w:rPr>
      </w:pPr>
    </w:p>
    <w:p w:rsidR="00CB6F18" w:rsidRPr="00FE4294" w:rsidRDefault="00CB6F18" w:rsidP="00CB6F18">
      <w:pPr>
        <w:rPr>
          <w:b/>
          <w:sz w:val="28"/>
          <w:szCs w:val="28"/>
        </w:rPr>
      </w:pPr>
    </w:p>
    <w:p w:rsidR="00CB6F18" w:rsidRPr="00FE4294" w:rsidRDefault="00CB6F18" w:rsidP="00CB6F18">
      <w:pPr>
        <w:rPr>
          <w:b/>
          <w:sz w:val="28"/>
          <w:szCs w:val="28"/>
        </w:rPr>
        <w:sectPr w:rsidR="00CB6F18" w:rsidRPr="00FE4294" w:rsidSect="00420093">
          <w:pgSz w:w="11906" w:h="16838"/>
          <w:pgMar w:top="1134" w:right="851" w:bottom="719" w:left="1077" w:header="709" w:footer="709" w:gutter="0"/>
          <w:cols w:space="708"/>
          <w:docGrid w:linePitch="360"/>
        </w:sectPr>
      </w:pP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  <w:r w:rsidRPr="00FE4294">
        <w:rPr>
          <w:b/>
          <w:sz w:val="28"/>
          <w:szCs w:val="28"/>
        </w:rPr>
        <w:lastRenderedPageBreak/>
        <w:t>Резерв отличников</w:t>
      </w: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  <w:r w:rsidRPr="00FE4294">
        <w:rPr>
          <w:b/>
          <w:sz w:val="28"/>
          <w:szCs w:val="28"/>
        </w:rPr>
        <w:t>Список учащихся 2– 11 классов с одной «4» за 2021-2022 учебный год</w:t>
      </w: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296"/>
        <w:gridCol w:w="916"/>
        <w:gridCol w:w="2086"/>
        <w:gridCol w:w="2622"/>
      </w:tblGrid>
      <w:tr w:rsidR="00CB6F18" w:rsidRPr="00FE4294" w:rsidTr="00F017AA">
        <w:trPr>
          <w:jc w:val="center"/>
        </w:trPr>
        <w:tc>
          <w:tcPr>
            <w:tcW w:w="674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№</w:t>
            </w:r>
          </w:p>
        </w:tc>
        <w:tc>
          <w:tcPr>
            <w:tcW w:w="3537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ФИ </w:t>
            </w:r>
          </w:p>
        </w:tc>
        <w:tc>
          <w:tcPr>
            <w:tcW w:w="851" w:type="dxa"/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Класс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Предмет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CB6F18" w:rsidRPr="00FE4294" w:rsidRDefault="00CB6F18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ФИО учителя</w:t>
            </w:r>
          </w:p>
        </w:tc>
      </w:tr>
      <w:tr w:rsidR="00CB6F18" w:rsidRPr="00FE4294" w:rsidTr="00F017AA">
        <w:trPr>
          <w:jc w:val="center"/>
        </w:trPr>
        <w:tc>
          <w:tcPr>
            <w:tcW w:w="674" w:type="dxa"/>
          </w:tcPr>
          <w:p w:rsidR="00CB6F18" w:rsidRPr="00FE4294" w:rsidRDefault="00E21AC4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CB6F18" w:rsidRPr="00FE4294" w:rsidRDefault="00E21AC4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Агапов</w:t>
            </w:r>
            <w:proofErr w:type="gramStart"/>
            <w:r w:rsidRPr="00FE429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CB6F18" w:rsidRPr="00FE4294" w:rsidRDefault="00E21AC4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  2</w:t>
            </w:r>
            <w:proofErr w:type="gramStart"/>
            <w:r w:rsidRPr="00FE429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CB6F18" w:rsidRPr="00FE4294" w:rsidRDefault="00E21AC4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CB6F18" w:rsidRPr="00FE4294" w:rsidRDefault="00E21AC4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Панина А.В.</w:t>
            </w:r>
          </w:p>
        </w:tc>
      </w:tr>
      <w:tr w:rsidR="00E21AC4" w:rsidRPr="00FE4294" w:rsidTr="00F017AA">
        <w:trPr>
          <w:jc w:val="center"/>
        </w:trPr>
        <w:tc>
          <w:tcPr>
            <w:tcW w:w="674" w:type="dxa"/>
          </w:tcPr>
          <w:p w:rsidR="00E21AC4" w:rsidRPr="00FE4294" w:rsidRDefault="00E21AC4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E21AC4" w:rsidRPr="00FE4294" w:rsidRDefault="00E21AC4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Тихоненко </w:t>
            </w:r>
            <w:proofErr w:type="gramStart"/>
            <w:r w:rsidRPr="00FE429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</w:tcPr>
          <w:p w:rsidR="00E21AC4" w:rsidRPr="00FE4294" w:rsidRDefault="00E21AC4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2</w:t>
            </w:r>
            <w:proofErr w:type="gramStart"/>
            <w:r w:rsidRPr="00FE429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E21AC4" w:rsidRPr="00FE4294" w:rsidRDefault="00E21AC4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E21AC4" w:rsidRPr="00FE4294" w:rsidRDefault="00E21AC4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Панина А.В.</w:t>
            </w:r>
          </w:p>
        </w:tc>
      </w:tr>
      <w:tr w:rsidR="00E21AC4" w:rsidRPr="00FE4294" w:rsidTr="00F017AA">
        <w:trPr>
          <w:jc w:val="center"/>
        </w:trPr>
        <w:tc>
          <w:tcPr>
            <w:tcW w:w="674" w:type="dxa"/>
          </w:tcPr>
          <w:p w:rsidR="00E21AC4" w:rsidRPr="00FE4294" w:rsidRDefault="00E21AC4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E21AC4" w:rsidRPr="00FE4294" w:rsidRDefault="00E21AC4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Тихоненко</w:t>
            </w:r>
            <w:proofErr w:type="gramStart"/>
            <w:r w:rsidRPr="00FE429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E21AC4" w:rsidRPr="00FE4294" w:rsidRDefault="00E21AC4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2</w:t>
            </w:r>
            <w:proofErr w:type="gramStart"/>
            <w:r w:rsidRPr="00FE429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E21AC4" w:rsidRPr="00FE4294" w:rsidRDefault="00E21AC4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E21AC4" w:rsidRPr="00FE4294" w:rsidRDefault="00E21AC4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Панина А.В.</w:t>
            </w:r>
          </w:p>
        </w:tc>
      </w:tr>
      <w:tr w:rsidR="00E21AC4" w:rsidRPr="00FE4294" w:rsidTr="00F017AA">
        <w:trPr>
          <w:jc w:val="center"/>
        </w:trPr>
        <w:tc>
          <w:tcPr>
            <w:tcW w:w="674" w:type="dxa"/>
          </w:tcPr>
          <w:p w:rsidR="00E21AC4" w:rsidRPr="00FE4294" w:rsidRDefault="00D1358A" w:rsidP="00FE474B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:rsidR="00E21AC4" w:rsidRPr="00FE4294" w:rsidRDefault="00E21AC4" w:rsidP="00FE474B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Лепп</w:t>
            </w:r>
            <w:proofErr w:type="spellEnd"/>
            <w:r w:rsidRPr="00FE4294">
              <w:rPr>
                <w:sz w:val="28"/>
                <w:szCs w:val="28"/>
              </w:rPr>
              <w:t xml:space="preserve"> Е</w:t>
            </w:r>
          </w:p>
        </w:tc>
        <w:tc>
          <w:tcPr>
            <w:tcW w:w="851" w:type="dxa"/>
          </w:tcPr>
          <w:p w:rsidR="00E21AC4" w:rsidRPr="00FE4294" w:rsidRDefault="00E21AC4" w:rsidP="00FE474B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  2Б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E21AC4" w:rsidRPr="00FE4294" w:rsidRDefault="00E21AC4" w:rsidP="00FE474B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E21AC4" w:rsidRPr="00FE4294" w:rsidRDefault="00E21AC4" w:rsidP="00FE474B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Жарылгасинова</w:t>
            </w:r>
            <w:proofErr w:type="spellEnd"/>
            <w:r w:rsidRPr="00FE4294">
              <w:rPr>
                <w:sz w:val="28"/>
                <w:szCs w:val="28"/>
              </w:rPr>
              <w:t xml:space="preserve"> Э.Ш.</w:t>
            </w:r>
          </w:p>
        </w:tc>
      </w:tr>
      <w:tr w:rsidR="00F017AA" w:rsidRPr="00FE4294" w:rsidTr="00F017AA">
        <w:trPr>
          <w:jc w:val="center"/>
        </w:trPr>
        <w:tc>
          <w:tcPr>
            <w:tcW w:w="674" w:type="dxa"/>
          </w:tcPr>
          <w:p w:rsidR="00F017AA" w:rsidRPr="00FE4294" w:rsidRDefault="00D1358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F017AA" w:rsidRPr="00FE4294" w:rsidRDefault="00F017A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Андреюк</w:t>
            </w:r>
            <w:proofErr w:type="spellEnd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851" w:type="dxa"/>
          </w:tcPr>
          <w:p w:rsidR="00F017AA" w:rsidRPr="00FE4294" w:rsidRDefault="00F017A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3Б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017AA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F017AA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Грязнова В.</w:t>
            </w:r>
            <w:proofErr w:type="gramStart"/>
            <w:r w:rsidRPr="00FE4294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F017AA" w:rsidRPr="00FE4294" w:rsidTr="00F017AA">
        <w:trPr>
          <w:jc w:val="center"/>
        </w:trPr>
        <w:tc>
          <w:tcPr>
            <w:tcW w:w="674" w:type="dxa"/>
          </w:tcPr>
          <w:p w:rsidR="00F017AA" w:rsidRPr="00FE4294" w:rsidRDefault="00D1358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</w:t>
            </w:r>
          </w:p>
        </w:tc>
        <w:tc>
          <w:tcPr>
            <w:tcW w:w="3537" w:type="dxa"/>
          </w:tcPr>
          <w:p w:rsidR="00F017AA" w:rsidRPr="00FE4294" w:rsidRDefault="00F017A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Каирденов</w:t>
            </w:r>
            <w:proofErr w:type="spellEnd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851" w:type="dxa"/>
          </w:tcPr>
          <w:p w:rsidR="00F017AA" w:rsidRPr="00FE4294" w:rsidRDefault="00F017A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3Б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017AA" w:rsidRPr="00FE4294" w:rsidRDefault="00F017AA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Математика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F017AA" w:rsidRPr="00FE4294" w:rsidRDefault="00F017AA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Грязнова В.</w:t>
            </w:r>
            <w:proofErr w:type="gramStart"/>
            <w:r w:rsidRPr="00FE4294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F017AA" w:rsidRPr="00FE4294" w:rsidTr="00F017AA">
        <w:trPr>
          <w:jc w:val="center"/>
        </w:trPr>
        <w:tc>
          <w:tcPr>
            <w:tcW w:w="674" w:type="dxa"/>
          </w:tcPr>
          <w:p w:rsidR="00F017AA" w:rsidRPr="00FE4294" w:rsidRDefault="00D1358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7</w:t>
            </w:r>
          </w:p>
        </w:tc>
        <w:tc>
          <w:tcPr>
            <w:tcW w:w="3537" w:type="dxa"/>
          </w:tcPr>
          <w:p w:rsidR="00F017AA" w:rsidRPr="00FE4294" w:rsidRDefault="00F017A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Уәли</w:t>
            </w:r>
            <w:proofErr w:type="spellEnd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851" w:type="dxa"/>
          </w:tcPr>
          <w:p w:rsidR="00F017AA" w:rsidRPr="00FE4294" w:rsidRDefault="00F017A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3Б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017AA" w:rsidRPr="00FE4294" w:rsidRDefault="00F017AA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Математика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F017AA" w:rsidRPr="00FE4294" w:rsidRDefault="00F017AA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Грязнова В.</w:t>
            </w:r>
            <w:proofErr w:type="gramStart"/>
            <w:r w:rsidRPr="00FE4294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E21AC4" w:rsidRPr="00FE4294" w:rsidTr="00F017AA">
        <w:trPr>
          <w:jc w:val="center"/>
        </w:trPr>
        <w:tc>
          <w:tcPr>
            <w:tcW w:w="674" w:type="dxa"/>
          </w:tcPr>
          <w:p w:rsidR="00E21AC4" w:rsidRPr="00FE4294" w:rsidRDefault="00D1358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8</w:t>
            </w:r>
          </w:p>
        </w:tc>
        <w:tc>
          <w:tcPr>
            <w:tcW w:w="3537" w:type="dxa"/>
          </w:tcPr>
          <w:p w:rsidR="00E21AC4" w:rsidRPr="00FE4294" w:rsidRDefault="00293E61" w:rsidP="00293E61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b/>
                <w:sz w:val="28"/>
                <w:szCs w:val="28"/>
              </w:rPr>
              <w:t>Манёнок</w:t>
            </w:r>
            <w:proofErr w:type="spellEnd"/>
            <w:r w:rsidRPr="00FE4294">
              <w:rPr>
                <w:b/>
                <w:sz w:val="28"/>
                <w:szCs w:val="28"/>
              </w:rPr>
              <w:t xml:space="preserve"> К.</w:t>
            </w:r>
          </w:p>
        </w:tc>
        <w:tc>
          <w:tcPr>
            <w:tcW w:w="851" w:type="dxa"/>
          </w:tcPr>
          <w:p w:rsidR="00E21AC4" w:rsidRPr="00FE4294" w:rsidRDefault="00293E61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4А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E21AC4" w:rsidRPr="00FE4294" w:rsidRDefault="00293E61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Математика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FFFFFF"/>
          </w:tcPr>
          <w:p w:rsidR="00E21AC4" w:rsidRPr="00FE4294" w:rsidRDefault="00293E61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Борилюк</w:t>
            </w:r>
            <w:proofErr w:type="spellEnd"/>
            <w:r w:rsidRPr="00FE4294">
              <w:rPr>
                <w:sz w:val="28"/>
                <w:szCs w:val="28"/>
              </w:rPr>
              <w:t xml:space="preserve"> Н.А</w:t>
            </w:r>
          </w:p>
        </w:tc>
      </w:tr>
      <w:tr w:rsidR="00E21AC4" w:rsidRPr="00FE4294" w:rsidTr="00F017AA">
        <w:trPr>
          <w:jc w:val="center"/>
        </w:trPr>
        <w:tc>
          <w:tcPr>
            <w:tcW w:w="674" w:type="dxa"/>
          </w:tcPr>
          <w:p w:rsidR="00E21AC4" w:rsidRPr="00FE4294" w:rsidRDefault="00E21AC4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E21AC4" w:rsidRPr="00FE4294" w:rsidRDefault="00E21AC4" w:rsidP="005A21D6">
            <w:pPr>
              <w:jc w:val="right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E21AC4" w:rsidRPr="00FE4294" w:rsidRDefault="00D1358A" w:rsidP="005A21D6">
            <w:pPr>
              <w:jc w:val="center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E21AC4" w:rsidRPr="00FE4294" w:rsidRDefault="00E21AC4" w:rsidP="005A21D6">
            <w:pPr>
              <w:jc w:val="right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E21AC4" w:rsidRPr="00FE4294" w:rsidRDefault="008A3608" w:rsidP="005A21D6">
            <w:pPr>
              <w:jc w:val="center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4</w:t>
            </w:r>
          </w:p>
        </w:tc>
      </w:tr>
    </w:tbl>
    <w:p w:rsidR="00CB6F18" w:rsidRPr="00FE4294" w:rsidRDefault="00CB6F18" w:rsidP="00CB6F18">
      <w:pPr>
        <w:jc w:val="center"/>
        <w:rPr>
          <w:b/>
          <w:sz w:val="28"/>
          <w:szCs w:val="28"/>
        </w:rPr>
      </w:pPr>
    </w:p>
    <w:p w:rsidR="00CB6F18" w:rsidRPr="00FE4294" w:rsidRDefault="00CB6F18" w:rsidP="00CB6F18">
      <w:pPr>
        <w:shd w:val="clear" w:color="auto" w:fill="FFFFFF"/>
        <w:jc w:val="center"/>
        <w:rPr>
          <w:b/>
          <w:sz w:val="28"/>
          <w:szCs w:val="28"/>
        </w:rPr>
      </w:pPr>
    </w:p>
    <w:p w:rsidR="00CB6F18" w:rsidRPr="00FE4294" w:rsidRDefault="00CB6F18" w:rsidP="00CB6F18">
      <w:pPr>
        <w:jc w:val="center"/>
        <w:rPr>
          <w:b/>
          <w:sz w:val="28"/>
          <w:szCs w:val="28"/>
        </w:rPr>
      </w:pPr>
      <w:r w:rsidRPr="00FE4294">
        <w:rPr>
          <w:b/>
          <w:sz w:val="28"/>
          <w:szCs w:val="28"/>
        </w:rPr>
        <w:t>Резерв хорошистов 5-11 классов  за  2021-2022 учебный год</w:t>
      </w:r>
    </w:p>
    <w:p w:rsidR="00CB6F18" w:rsidRPr="00FE4294" w:rsidRDefault="00CB6F18" w:rsidP="00CB6F1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2668"/>
        <w:gridCol w:w="991"/>
        <w:gridCol w:w="2086"/>
        <w:gridCol w:w="3157"/>
      </w:tblGrid>
      <w:tr w:rsidR="00CB6F18" w:rsidRPr="00FE4294" w:rsidTr="00293E61">
        <w:trPr>
          <w:jc w:val="center"/>
        </w:trPr>
        <w:tc>
          <w:tcPr>
            <w:tcW w:w="675" w:type="dxa"/>
          </w:tcPr>
          <w:p w:rsidR="00CB6F18" w:rsidRPr="00FE4294" w:rsidRDefault="00CB6F18" w:rsidP="005A21D6">
            <w:pPr>
              <w:jc w:val="center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B6F18" w:rsidRPr="00FE4294" w:rsidRDefault="00CB6F18" w:rsidP="005A21D6">
            <w:pPr>
              <w:jc w:val="center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 xml:space="preserve">ФИ </w:t>
            </w:r>
          </w:p>
        </w:tc>
        <w:tc>
          <w:tcPr>
            <w:tcW w:w="992" w:type="dxa"/>
          </w:tcPr>
          <w:p w:rsidR="00CB6F18" w:rsidRPr="00FE4294" w:rsidRDefault="00CB6F18" w:rsidP="005A21D6">
            <w:pPr>
              <w:jc w:val="center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CB6F18" w:rsidRPr="00FE4294" w:rsidRDefault="00CB6F18" w:rsidP="005A21D6">
            <w:pPr>
              <w:jc w:val="center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CB6F18" w:rsidRPr="00FE4294" w:rsidRDefault="00CB6F18" w:rsidP="005A21D6">
            <w:pPr>
              <w:jc w:val="center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ФИО  учителя</w:t>
            </w:r>
          </w:p>
        </w:tc>
      </w:tr>
      <w:tr w:rsidR="00293E61" w:rsidRPr="00FE4294" w:rsidTr="00293E61">
        <w:trPr>
          <w:jc w:val="center"/>
        </w:trPr>
        <w:tc>
          <w:tcPr>
            <w:tcW w:w="675" w:type="dxa"/>
          </w:tcPr>
          <w:p w:rsidR="00293E61" w:rsidRPr="00FE4294" w:rsidRDefault="00293E61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Абрахманов</w:t>
            </w:r>
            <w:proofErr w:type="spellEnd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992" w:type="dxa"/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2</w:t>
            </w:r>
            <w:proofErr w:type="gramStart"/>
            <w:r w:rsidRPr="00FE429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Жарылгасинова</w:t>
            </w:r>
            <w:proofErr w:type="spellEnd"/>
            <w:r w:rsidRPr="00FE4294">
              <w:rPr>
                <w:sz w:val="28"/>
                <w:szCs w:val="28"/>
              </w:rPr>
              <w:t xml:space="preserve"> Э.</w:t>
            </w:r>
            <w:proofErr w:type="gramStart"/>
            <w:r w:rsidRPr="00FE4294">
              <w:rPr>
                <w:sz w:val="28"/>
                <w:szCs w:val="28"/>
              </w:rPr>
              <w:t>Ш</w:t>
            </w:r>
            <w:proofErr w:type="gramEnd"/>
          </w:p>
        </w:tc>
      </w:tr>
      <w:tr w:rsidR="00293E61" w:rsidRPr="00FE4294" w:rsidTr="00293E61">
        <w:trPr>
          <w:jc w:val="center"/>
        </w:trPr>
        <w:tc>
          <w:tcPr>
            <w:tcW w:w="675" w:type="dxa"/>
          </w:tcPr>
          <w:p w:rsidR="00293E61" w:rsidRPr="00FE4294" w:rsidRDefault="00293E61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Лепп</w:t>
            </w:r>
            <w:proofErr w:type="spellEnd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Е.</w:t>
            </w:r>
          </w:p>
        </w:tc>
        <w:tc>
          <w:tcPr>
            <w:tcW w:w="992" w:type="dxa"/>
          </w:tcPr>
          <w:p w:rsidR="00293E61" w:rsidRPr="00FE4294" w:rsidRDefault="00293E61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2</w:t>
            </w:r>
            <w:proofErr w:type="gramStart"/>
            <w:r w:rsidRPr="00FE429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Жарылгасинова</w:t>
            </w:r>
            <w:proofErr w:type="spellEnd"/>
            <w:r w:rsidRPr="00FE4294">
              <w:rPr>
                <w:sz w:val="28"/>
                <w:szCs w:val="28"/>
              </w:rPr>
              <w:t xml:space="preserve"> Э.</w:t>
            </w:r>
            <w:proofErr w:type="gramStart"/>
            <w:r w:rsidRPr="00FE4294">
              <w:rPr>
                <w:sz w:val="28"/>
                <w:szCs w:val="28"/>
              </w:rPr>
              <w:t>Ш</w:t>
            </w:r>
            <w:proofErr w:type="gramEnd"/>
          </w:p>
        </w:tc>
      </w:tr>
      <w:tr w:rsidR="00293E61" w:rsidRPr="00FE4294" w:rsidTr="00293E61">
        <w:trPr>
          <w:jc w:val="center"/>
        </w:trPr>
        <w:tc>
          <w:tcPr>
            <w:tcW w:w="675" w:type="dxa"/>
          </w:tcPr>
          <w:p w:rsidR="00293E61" w:rsidRPr="00FE4294" w:rsidRDefault="00293E61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Темирханова</w:t>
            </w:r>
            <w:proofErr w:type="spellEnd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992" w:type="dxa"/>
          </w:tcPr>
          <w:p w:rsidR="00293E61" w:rsidRPr="00FE4294" w:rsidRDefault="00293E61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2</w:t>
            </w:r>
            <w:proofErr w:type="gramStart"/>
            <w:r w:rsidRPr="00FE429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Токтамысова</w:t>
            </w:r>
            <w:proofErr w:type="spellEnd"/>
            <w:r w:rsidRPr="00FE4294">
              <w:rPr>
                <w:sz w:val="28"/>
                <w:szCs w:val="28"/>
              </w:rPr>
              <w:t xml:space="preserve"> А.Е.</w:t>
            </w:r>
          </w:p>
        </w:tc>
      </w:tr>
      <w:tr w:rsidR="00293E61" w:rsidRPr="00FE4294" w:rsidTr="00293E61">
        <w:trPr>
          <w:jc w:val="center"/>
        </w:trPr>
        <w:tc>
          <w:tcPr>
            <w:tcW w:w="675" w:type="dxa"/>
          </w:tcPr>
          <w:p w:rsidR="00293E61" w:rsidRPr="00FE4294" w:rsidRDefault="00293E61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93E61" w:rsidRPr="00FE4294" w:rsidRDefault="00293E61" w:rsidP="005A21D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Шигабеева</w:t>
            </w:r>
            <w:proofErr w:type="spellEnd"/>
            <w:r w:rsidRPr="00FE429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992" w:type="dxa"/>
          </w:tcPr>
          <w:p w:rsidR="00293E61" w:rsidRPr="00FE4294" w:rsidRDefault="00293E61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2</w:t>
            </w:r>
            <w:proofErr w:type="gramStart"/>
            <w:r w:rsidRPr="00FE429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293E61" w:rsidRPr="00FE4294" w:rsidRDefault="00293E61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Жарылгасинова</w:t>
            </w:r>
            <w:proofErr w:type="spellEnd"/>
            <w:r w:rsidRPr="00FE4294">
              <w:rPr>
                <w:sz w:val="28"/>
                <w:szCs w:val="28"/>
              </w:rPr>
              <w:t xml:space="preserve"> Э.</w:t>
            </w:r>
            <w:proofErr w:type="gramStart"/>
            <w:r w:rsidRPr="00FE4294">
              <w:rPr>
                <w:sz w:val="28"/>
                <w:szCs w:val="28"/>
              </w:rPr>
              <w:t>Ш</w:t>
            </w:r>
            <w:proofErr w:type="gramEnd"/>
          </w:p>
        </w:tc>
      </w:tr>
      <w:tr w:rsidR="00293E61" w:rsidRPr="00FE4294" w:rsidTr="00293E61">
        <w:trPr>
          <w:jc w:val="center"/>
        </w:trPr>
        <w:tc>
          <w:tcPr>
            <w:tcW w:w="675" w:type="dxa"/>
          </w:tcPr>
          <w:p w:rsidR="00293E61" w:rsidRPr="00FE4294" w:rsidRDefault="00293E61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293E61" w:rsidRPr="00FE4294" w:rsidRDefault="00F017A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Гайворонский</w:t>
            </w:r>
            <w:proofErr w:type="spellEnd"/>
            <w:proofErr w:type="gramStart"/>
            <w:r w:rsidRPr="00FE4294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992" w:type="dxa"/>
          </w:tcPr>
          <w:p w:rsidR="00293E61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4</w:t>
            </w:r>
            <w:proofErr w:type="gramStart"/>
            <w:r w:rsidRPr="00FE429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293E61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293E61" w:rsidRPr="00FE4294" w:rsidRDefault="00F017A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Арынова</w:t>
            </w:r>
            <w:proofErr w:type="spellEnd"/>
            <w:r w:rsidRPr="00FE4294">
              <w:rPr>
                <w:sz w:val="28"/>
                <w:szCs w:val="28"/>
              </w:rPr>
              <w:t xml:space="preserve"> С.М.</w:t>
            </w:r>
          </w:p>
        </w:tc>
      </w:tr>
      <w:tr w:rsidR="00293E61" w:rsidRPr="00FE4294" w:rsidTr="00293E61">
        <w:trPr>
          <w:jc w:val="center"/>
        </w:trPr>
        <w:tc>
          <w:tcPr>
            <w:tcW w:w="675" w:type="dxa"/>
          </w:tcPr>
          <w:p w:rsidR="00293E61" w:rsidRPr="00FE4294" w:rsidRDefault="00293E61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293E61" w:rsidRPr="00FE4294" w:rsidRDefault="00F017AA" w:rsidP="00FE4294">
            <w:pPr>
              <w:ind w:firstLineChars="17" w:firstLine="48"/>
              <w:rPr>
                <w:sz w:val="28"/>
                <w:szCs w:val="28"/>
              </w:rPr>
            </w:pPr>
            <w:proofErr w:type="spellStart"/>
            <w:r w:rsidRPr="00FE4294">
              <w:rPr>
                <w:color w:val="000000"/>
                <w:sz w:val="28"/>
                <w:szCs w:val="28"/>
              </w:rPr>
              <w:t>Ақжол</w:t>
            </w:r>
            <w:proofErr w:type="spellEnd"/>
            <w:r w:rsidRPr="00FE4294">
              <w:rPr>
                <w:color w:val="000000"/>
                <w:sz w:val="28"/>
                <w:szCs w:val="28"/>
              </w:rPr>
              <w:t xml:space="preserve"> Ә.</w:t>
            </w:r>
          </w:p>
        </w:tc>
        <w:tc>
          <w:tcPr>
            <w:tcW w:w="992" w:type="dxa"/>
          </w:tcPr>
          <w:p w:rsidR="00293E61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5А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293E61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Математика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293E61" w:rsidRPr="00FE4294" w:rsidRDefault="00F017AA" w:rsidP="005A21D6">
            <w:pPr>
              <w:rPr>
                <w:sz w:val="28"/>
                <w:szCs w:val="28"/>
                <w:u w:val="single"/>
              </w:rPr>
            </w:pPr>
            <w:r w:rsidRPr="00FE4294">
              <w:rPr>
                <w:sz w:val="28"/>
                <w:szCs w:val="28"/>
                <w:u w:val="single"/>
              </w:rPr>
              <w:t>Комарова Н.</w:t>
            </w:r>
            <w:proofErr w:type="gramStart"/>
            <w:r w:rsidRPr="00FE4294">
              <w:rPr>
                <w:sz w:val="28"/>
                <w:szCs w:val="28"/>
                <w:u w:val="single"/>
              </w:rPr>
              <w:t>В</w:t>
            </w:r>
            <w:proofErr w:type="gramEnd"/>
          </w:p>
        </w:tc>
      </w:tr>
      <w:tr w:rsidR="00293E61" w:rsidRPr="00FE4294" w:rsidTr="00293E61">
        <w:trPr>
          <w:jc w:val="center"/>
        </w:trPr>
        <w:tc>
          <w:tcPr>
            <w:tcW w:w="675" w:type="dxa"/>
          </w:tcPr>
          <w:p w:rsidR="00293E61" w:rsidRPr="00FE4294" w:rsidRDefault="00293E61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93E61" w:rsidRPr="00FE4294" w:rsidRDefault="00F017AA" w:rsidP="00F017AA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color w:val="000000"/>
                <w:sz w:val="28"/>
                <w:szCs w:val="28"/>
              </w:rPr>
              <w:t>Тауабилов</w:t>
            </w:r>
            <w:proofErr w:type="spellEnd"/>
            <w:r w:rsidRPr="00FE4294"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</w:tcPr>
          <w:p w:rsidR="00293E61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5А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293E61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293E61" w:rsidRPr="00FE4294" w:rsidRDefault="00F017A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Штриккер</w:t>
            </w:r>
            <w:proofErr w:type="spellEnd"/>
            <w:r w:rsidRPr="00FE4294">
              <w:rPr>
                <w:sz w:val="28"/>
                <w:szCs w:val="28"/>
              </w:rPr>
              <w:t xml:space="preserve"> Л.С.</w:t>
            </w:r>
          </w:p>
        </w:tc>
      </w:tr>
      <w:tr w:rsidR="00F017AA" w:rsidRPr="00FE4294" w:rsidTr="00293E61">
        <w:trPr>
          <w:jc w:val="center"/>
        </w:trPr>
        <w:tc>
          <w:tcPr>
            <w:tcW w:w="675" w:type="dxa"/>
          </w:tcPr>
          <w:p w:rsidR="00F017AA" w:rsidRPr="00FE4294" w:rsidRDefault="00F017AA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bottom"/>
          </w:tcPr>
          <w:p w:rsidR="00F017AA" w:rsidRPr="00FE4294" w:rsidRDefault="00F017AA" w:rsidP="005A21D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E4294">
              <w:rPr>
                <w:color w:val="000000"/>
                <w:sz w:val="28"/>
                <w:szCs w:val="28"/>
              </w:rPr>
              <w:t>Сыздыкова</w:t>
            </w:r>
            <w:proofErr w:type="spellEnd"/>
            <w:proofErr w:type="gramStart"/>
            <w:r w:rsidRPr="00FE4294">
              <w:rPr>
                <w:color w:val="000000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992" w:type="dxa"/>
          </w:tcPr>
          <w:p w:rsidR="00F017AA" w:rsidRPr="00FE4294" w:rsidRDefault="00F017A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6А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F017AA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F017AA" w:rsidRPr="00FE4294" w:rsidRDefault="00F017A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Штриккер</w:t>
            </w:r>
            <w:proofErr w:type="spellEnd"/>
            <w:r w:rsidRPr="00FE4294">
              <w:rPr>
                <w:sz w:val="28"/>
                <w:szCs w:val="28"/>
              </w:rPr>
              <w:t xml:space="preserve"> Л.С.</w:t>
            </w:r>
          </w:p>
        </w:tc>
      </w:tr>
      <w:tr w:rsidR="00F017AA" w:rsidRPr="00FE4294" w:rsidTr="00293E61">
        <w:trPr>
          <w:jc w:val="center"/>
        </w:trPr>
        <w:tc>
          <w:tcPr>
            <w:tcW w:w="675" w:type="dxa"/>
          </w:tcPr>
          <w:p w:rsidR="00F017AA" w:rsidRPr="00FE4294" w:rsidRDefault="00F017AA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bottom"/>
          </w:tcPr>
          <w:p w:rsidR="00F017AA" w:rsidRPr="00FE4294" w:rsidRDefault="00D1358A" w:rsidP="005A21D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E4294">
              <w:rPr>
                <w:color w:val="000000"/>
                <w:sz w:val="28"/>
                <w:szCs w:val="28"/>
              </w:rPr>
              <w:t>Дюсекеева</w:t>
            </w:r>
            <w:proofErr w:type="spellEnd"/>
            <w:proofErr w:type="gramStart"/>
            <w:r w:rsidRPr="00FE4294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017AA" w:rsidRPr="00FE4294" w:rsidRDefault="00F017A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6б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F017AA" w:rsidRPr="00FE4294" w:rsidRDefault="00F017A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Математика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F017AA" w:rsidRPr="00FE4294" w:rsidRDefault="00F017A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Жусупова</w:t>
            </w:r>
            <w:proofErr w:type="spellEnd"/>
            <w:r w:rsidRPr="00FE4294">
              <w:rPr>
                <w:sz w:val="28"/>
                <w:szCs w:val="28"/>
              </w:rPr>
              <w:t xml:space="preserve"> Г.К.</w:t>
            </w:r>
          </w:p>
        </w:tc>
      </w:tr>
      <w:tr w:rsidR="00F017AA" w:rsidRPr="00FE4294" w:rsidTr="00293E61">
        <w:trPr>
          <w:jc w:val="center"/>
        </w:trPr>
        <w:tc>
          <w:tcPr>
            <w:tcW w:w="675" w:type="dxa"/>
          </w:tcPr>
          <w:p w:rsidR="00F017AA" w:rsidRPr="00FE4294" w:rsidRDefault="00F017AA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:rsidR="00F017AA" w:rsidRPr="00FE4294" w:rsidRDefault="00D1358A" w:rsidP="005A21D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E4294">
              <w:rPr>
                <w:color w:val="000000"/>
                <w:sz w:val="28"/>
                <w:szCs w:val="28"/>
              </w:rPr>
              <w:t>Сухоносенко</w:t>
            </w:r>
            <w:proofErr w:type="spellEnd"/>
            <w:r w:rsidRPr="00FE4294">
              <w:rPr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992" w:type="dxa"/>
          </w:tcPr>
          <w:p w:rsidR="00F017AA" w:rsidRPr="00FE4294" w:rsidRDefault="00F017A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6б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F017AA" w:rsidRPr="00FE4294" w:rsidRDefault="00D1358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F017AA" w:rsidRPr="00FE4294" w:rsidRDefault="00D1358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Тулеубаева</w:t>
            </w:r>
            <w:proofErr w:type="spellEnd"/>
            <w:r w:rsidRPr="00FE4294">
              <w:rPr>
                <w:sz w:val="28"/>
                <w:szCs w:val="28"/>
              </w:rPr>
              <w:t xml:space="preserve"> А.С.</w:t>
            </w:r>
          </w:p>
        </w:tc>
      </w:tr>
      <w:tr w:rsidR="00D1358A" w:rsidRPr="00FE4294" w:rsidTr="00293E61">
        <w:trPr>
          <w:jc w:val="center"/>
        </w:trPr>
        <w:tc>
          <w:tcPr>
            <w:tcW w:w="675" w:type="dxa"/>
          </w:tcPr>
          <w:p w:rsidR="00D1358A" w:rsidRPr="00FE4294" w:rsidRDefault="00D1358A" w:rsidP="002F347C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bottom"/>
          </w:tcPr>
          <w:p w:rsidR="00D1358A" w:rsidRPr="00FE4294" w:rsidRDefault="00D1358A" w:rsidP="00FE4294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FE4294">
              <w:rPr>
                <w:color w:val="000000"/>
                <w:sz w:val="28"/>
                <w:szCs w:val="28"/>
              </w:rPr>
              <w:t>Барков Д.</w:t>
            </w:r>
          </w:p>
        </w:tc>
        <w:tc>
          <w:tcPr>
            <w:tcW w:w="992" w:type="dxa"/>
          </w:tcPr>
          <w:p w:rsidR="00D1358A" w:rsidRPr="00FE4294" w:rsidRDefault="00D1358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7А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D1358A" w:rsidRPr="00FE4294" w:rsidRDefault="00D1358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D1358A" w:rsidRPr="00FE4294" w:rsidRDefault="00D1358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Шундрик</w:t>
            </w:r>
            <w:proofErr w:type="spellEnd"/>
            <w:r w:rsidRPr="00FE4294">
              <w:rPr>
                <w:sz w:val="28"/>
                <w:szCs w:val="28"/>
              </w:rPr>
              <w:t xml:space="preserve"> С.Н</w:t>
            </w:r>
          </w:p>
        </w:tc>
      </w:tr>
      <w:tr w:rsidR="00D1358A" w:rsidRPr="00FE4294" w:rsidTr="00C70E47">
        <w:trPr>
          <w:jc w:val="center"/>
        </w:trPr>
        <w:tc>
          <w:tcPr>
            <w:tcW w:w="675" w:type="dxa"/>
          </w:tcPr>
          <w:p w:rsidR="00D1358A" w:rsidRPr="00FE4294" w:rsidRDefault="00D1358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vAlign w:val="bottom"/>
          </w:tcPr>
          <w:p w:rsidR="00D1358A" w:rsidRPr="00FE4294" w:rsidRDefault="00D1358A" w:rsidP="00FE4294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proofErr w:type="spellStart"/>
            <w:r w:rsidRPr="00FE4294">
              <w:rPr>
                <w:color w:val="000000"/>
                <w:sz w:val="28"/>
                <w:szCs w:val="28"/>
              </w:rPr>
              <w:t>Хасаншин</w:t>
            </w:r>
            <w:proofErr w:type="spellEnd"/>
            <w:r w:rsidRPr="00FE4294">
              <w:rPr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992" w:type="dxa"/>
          </w:tcPr>
          <w:p w:rsidR="00D1358A" w:rsidRPr="00FE4294" w:rsidRDefault="00D1358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7</w:t>
            </w:r>
            <w:proofErr w:type="gramStart"/>
            <w:r w:rsidRPr="00FE429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D1358A" w:rsidRPr="00FE4294" w:rsidRDefault="00D1358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Химия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D1358A" w:rsidRPr="00FE4294" w:rsidRDefault="00D1358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Сыздыкова</w:t>
            </w:r>
            <w:proofErr w:type="spellEnd"/>
            <w:r w:rsidRPr="00FE4294">
              <w:rPr>
                <w:sz w:val="28"/>
                <w:szCs w:val="28"/>
              </w:rPr>
              <w:t xml:space="preserve"> Л.</w:t>
            </w:r>
            <w:proofErr w:type="gramStart"/>
            <w:r w:rsidRPr="00FE429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017AA" w:rsidRPr="00FE4294" w:rsidTr="00293E61">
        <w:trPr>
          <w:jc w:val="center"/>
        </w:trPr>
        <w:tc>
          <w:tcPr>
            <w:tcW w:w="675" w:type="dxa"/>
          </w:tcPr>
          <w:p w:rsidR="00F017AA" w:rsidRPr="00FE4294" w:rsidRDefault="00D1358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017AA" w:rsidRPr="00FE4294" w:rsidRDefault="00D1358A" w:rsidP="005A21D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E4294">
              <w:rPr>
                <w:color w:val="000000"/>
                <w:sz w:val="28"/>
                <w:szCs w:val="28"/>
              </w:rPr>
              <w:t>Сулеймен</w:t>
            </w:r>
            <w:proofErr w:type="spellEnd"/>
            <w:proofErr w:type="gramStart"/>
            <w:r w:rsidRPr="00FE4294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017AA" w:rsidRPr="00FE4294" w:rsidRDefault="00D1358A" w:rsidP="005A21D6">
            <w:pPr>
              <w:jc w:val="center"/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10</w:t>
            </w:r>
            <w:proofErr w:type="gramStart"/>
            <w:r w:rsidRPr="00FE429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F017AA" w:rsidRPr="00FE4294" w:rsidRDefault="00D1358A" w:rsidP="005A21D6">
            <w:pPr>
              <w:rPr>
                <w:sz w:val="28"/>
                <w:szCs w:val="28"/>
              </w:rPr>
            </w:pPr>
            <w:r w:rsidRPr="00FE42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FF"/>
          </w:tcPr>
          <w:p w:rsidR="00F017AA" w:rsidRPr="00FE4294" w:rsidRDefault="00D1358A" w:rsidP="005A21D6">
            <w:pPr>
              <w:rPr>
                <w:sz w:val="28"/>
                <w:szCs w:val="28"/>
              </w:rPr>
            </w:pPr>
            <w:proofErr w:type="spellStart"/>
            <w:r w:rsidRPr="00FE4294">
              <w:rPr>
                <w:sz w:val="28"/>
                <w:szCs w:val="28"/>
              </w:rPr>
              <w:t>Булер</w:t>
            </w:r>
            <w:proofErr w:type="spellEnd"/>
            <w:r w:rsidRPr="00FE4294">
              <w:rPr>
                <w:sz w:val="28"/>
                <w:szCs w:val="28"/>
              </w:rPr>
              <w:t xml:space="preserve"> С.Г</w:t>
            </w:r>
          </w:p>
        </w:tc>
      </w:tr>
      <w:tr w:rsidR="00F017AA" w:rsidRPr="00FE4294" w:rsidTr="00293E61">
        <w:trPr>
          <w:jc w:val="center"/>
        </w:trPr>
        <w:tc>
          <w:tcPr>
            <w:tcW w:w="675" w:type="dxa"/>
          </w:tcPr>
          <w:p w:rsidR="00F017AA" w:rsidRPr="00FE4294" w:rsidRDefault="00F017AA" w:rsidP="005A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17AA" w:rsidRPr="00FE4294" w:rsidRDefault="00F017AA" w:rsidP="005A21D6">
            <w:pPr>
              <w:jc w:val="right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017AA" w:rsidRPr="00FE4294" w:rsidRDefault="00D1358A" w:rsidP="005A21D6">
            <w:pPr>
              <w:jc w:val="center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CCFFFF"/>
          </w:tcPr>
          <w:p w:rsidR="00F017AA" w:rsidRPr="00FE4294" w:rsidRDefault="00F017AA" w:rsidP="005A21D6">
            <w:pPr>
              <w:jc w:val="right"/>
              <w:rPr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CCFFFF"/>
          </w:tcPr>
          <w:p w:rsidR="00F017AA" w:rsidRPr="00FE4294" w:rsidRDefault="00D1358A" w:rsidP="005A21D6">
            <w:pPr>
              <w:jc w:val="center"/>
              <w:rPr>
                <w:b/>
                <w:sz w:val="28"/>
                <w:szCs w:val="28"/>
              </w:rPr>
            </w:pPr>
            <w:r w:rsidRPr="00FE4294">
              <w:rPr>
                <w:b/>
                <w:sz w:val="28"/>
                <w:szCs w:val="28"/>
              </w:rPr>
              <w:t>10</w:t>
            </w:r>
          </w:p>
        </w:tc>
      </w:tr>
    </w:tbl>
    <w:p w:rsidR="00CB6F18" w:rsidRPr="00FE4294" w:rsidRDefault="00CB6F18" w:rsidP="00CB6F18">
      <w:pPr>
        <w:rPr>
          <w:b/>
          <w:sz w:val="28"/>
          <w:szCs w:val="28"/>
        </w:rPr>
      </w:pPr>
    </w:p>
    <w:p w:rsidR="00CB6F18" w:rsidRPr="00FE4294" w:rsidRDefault="00CB6F18" w:rsidP="00CB6F18">
      <w:pPr>
        <w:jc w:val="both"/>
        <w:rPr>
          <w:sz w:val="28"/>
          <w:szCs w:val="28"/>
        </w:rPr>
      </w:pPr>
      <w:r w:rsidRPr="00FE4294">
        <w:rPr>
          <w:sz w:val="28"/>
          <w:szCs w:val="28"/>
        </w:rPr>
        <w:t>Выводы за полугодие:</w:t>
      </w:r>
    </w:p>
    <w:p w:rsidR="00CB6F18" w:rsidRPr="00FE4294" w:rsidRDefault="00CB6F18" w:rsidP="00CB6F18">
      <w:pPr>
        <w:numPr>
          <w:ilvl w:val="0"/>
          <w:numId w:val="4"/>
        </w:numPr>
        <w:jc w:val="both"/>
        <w:rPr>
          <w:sz w:val="28"/>
          <w:szCs w:val="28"/>
        </w:rPr>
      </w:pPr>
      <w:r w:rsidRPr="00FE4294">
        <w:rPr>
          <w:sz w:val="28"/>
          <w:szCs w:val="28"/>
        </w:rPr>
        <w:t>с качеством 46% и ниже классы: 3Б  (Грязнова В.В.), 3В (</w:t>
      </w:r>
      <w:proofErr w:type="spellStart"/>
      <w:r w:rsidRPr="00FE4294">
        <w:rPr>
          <w:sz w:val="28"/>
          <w:szCs w:val="28"/>
        </w:rPr>
        <w:t>Абильханова</w:t>
      </w:r>
      <w:proofErr w:type="spellEnd"/>
      <w:r w:rsidRPr="00FE4294">
        <w:rPr>
          <w:sz w:val="28"/>
          <w:szCs w:val="28"/>
        </w:rPr>
        <w:t xml:space="preserve"> Г.А.)., 5</w:t>
      </w:r>
      <w:proofErr w:type="gramStart"/>
      <w:r w:rsidRPr="00FE4294">
        <w:rPr>
          <w:sz w:val="28"/>
          <w:szCs w:val="28"/>
        </w:rPr>
        <w:t>а(</w:t>
      </w:r>
      <w:proofErr w:type="spellStart"/>
      <w:proofErr w:type="gramEnd"/>
      <w:r w:rsidRPr="00FE4294">
        <w:rPr>
          <w:sz w:val="28"/>
          <w:szCs w:val="28"/>
        </w:rPr>
        <w:t>Абишева</w:t>
      </w:r>
      <w:proofErr w:type="spellEnd"/>
      <w:r w:rsidRPr="00FE4294">
        <w:rPr>
          <w:sz w:val="28"/>
          <w:szCs w:val="28"/>
        </w:rPr>
        <w:t xml:space="preserve"> А.Ж.), 5б (</w:t>
      </w:r>
      <w:proofErr w:type="spellStart"/>
      <w:r w:rsidRPr="00FE4294">
        <w:rPr>
          <w:sz w:val="28"/>
          <w:szCs w:val="28"/>
        </w:rPr>
        <w:t>Алпысбаева</w:t>
      </w:r>
      <w:proofErr w:type="spellEnd"/>
      <w:r w:rsidRPr="00FE4294">
        <w:rPr>
          <w:sz w:val="28"/>
          <w:szCs w:val="28"/>
        </w:rPr>
        <w:t xml:space="preserve"> А.Ж.), 6а(</w:t>
      </w:r>
      <w:proofErr w:type="spellStart"/>
      <w:r w:rsidRPr="00FE4294">
        <w:rPr>
          <w:sz w:val="28"/>
          <w:szCs w:val="28"/>
        </w:rPr>
        <w:t>Тусупбекова</w:t>
      </w:r>
      <w:proofErr w:type="spellEnd"/>
      <w:r w:rsidRPr="00FE4294">
        <w:rPr>
          <w:sz w:val="28"/>
          <w:szCs w:val="28"/>
        </w:rPr>
        <w:t xml:space="preserve"> А.У.), 7Б(</w:t>
      </w:r>
      <w:proofErr w:type="spellStart"/>
      <w:r w:rsidRPr="00FE4294">
        <w:rPr>
          <w:sz w:val="28"/>
          <w:szCs w:val="28"/>
        </w:rPr>
        <w:t>Жусупова</w:t>
      </w:r>
      <w:proofErr w:type="spellEnd"/>
      <w:r w:rsidRPr="00FE4294">
        <w:rPr>
          <w:sz w:val="28"/>
          <w:szCs w:val="28"/>
        </w:rPr>
        <w:t xml:space="preserve"> Г.К.), 8а(</w:t>
      </w:r>
      <w:proofErr w:type="spellStart"/>
      <w:r w:rsidRPr="00FE4294">
        <w:rPr>
          <w:sz w:val="28"/>
          <w:szCs w:val="28"/>
        </w:rPr>
        <w:t>Тулеубаева</w:t>
      </w:r>
      <w:proofErr w:type="spellEnd"/>
      <w:r w:rsidRPr="00FE4294">
        <w:rPr>
          <w:sz w:val="28"/>
          <w:szCs w:val="28"/>
        </w:rPr>
        <w:t xml:space="preserve"> А.А.), 8Б( Кулаковская Г.П.), 10а (Комарова Н.В..), 11а (</w:t>
      </w:r>
      <w:proofErr w:type="spellStart"/>
      <w:r w:rsidRPr="00FE4294">
        <w:rPr>
          <w:sz w:val="28"/>
          <w:szCs w:val="28"/>
        </w:rPr>
        <w:t>Алдыбаева</w:t>
      </w:r>
      <w:proofErr w:type="spellEnd"/>
      <w:r w:rsidRPr="00FE4294">
        <w:rPr>
          <w:sz w:val="28"/>
          <w:szCs w:val="28"/>
        </w:rPr>
        <w:t xml:space="preserve"> Н.А.).</w:t>
      </w:r>
    </w:p>
    <w:p w:rsidR="00CB6F18" w:rsidRPr="00FE4294" w:rsidRDefault="00CB6F18" w:rsidP="00CB6F18">
      <w:pPr>
        <w:numPr>
          <w:ilvl w:val="0"/>
          <w:numId w:val="4"/>
        </w:numPr>
        <w:jc w:val="both"/>
        <w:rPr>
          <w:sz w:val="28"/>
          <w:szCs w:val="28"/>
        </w:rPr>
      </w:pPr>
      <w:r w:rsidRPr="00FE4294">
        <w:rPr>
          <w:sz w:val="28"/>
          <w:szCs w:val="28"/>
        </w:rPr>
        <w:t>с качеством, 50% и выше,  окончили учебный год:</w:t>
      </w:r>
    </w:p>
    <w:p w:rsidR="00CB6F18" w:rsidRPr="00FE4294" w:rsidRDefault="00CB6F18" w:rsidP="00CB6F18">
      <w:pPr>
        <w:ind w:left="720"/>
        <w:jc w:val="both"/>
        <w:rPr>
          <w:sz w:val="28"/>
          <w:szCs w:val="28"/>
        </w:rPr>
      </w:pPr>
      <w:r w:rsidRPr="00FE4294">
        <w:rPr>
          <w:sz w:val="28"/>
          <w:szCs w:val="28"/>
        </w:rPr>
        <w:lastRenderedPageBreak/>
        <w:t xml:space="preserve">2классы -70%, 50%  </w:t>
      </w:r>
    </w:p>
    <w:p w:rsidR="00CB6F18" w:rsidRPr="00FE4294" w:rsidRDefault="00CB6F18" w:rsidP="00CB6F18">
      <w:pPr>
        <w:ind w:left="360"/>
        <w:jc w:val="both"/>
        <w:rPr>
          <w:sz w:val="28"/>
          <w:szCs w:val="28"/>
        </w:rPr>
      </w:pPr>
      <w:r w:rsidRPr="00FE4294">
        <w:rPr>
          <w:sz w:val="28"/>
          <w:szCs w:val="28"/>
        </w:rPr>
        <w:t xml:space="preserve">       3а-52%, 3г-55%</w:t>
      </w:r>
    </w:p>
    <w:p w:rsidR="00CB6F18" w:rsidRPr="00FE4294" w:rsidRDefault="00CB6F18" w:rsidP="00CB6F18">
      <w:pPr>
        <w:ind w:left="709"/>
        <w:jc w:val="both"/>
        <w:rPr>
          <w:sz w:val="28"/>
          <w:szCs w:val="28"/>
        </w:rPr>
      </w:pPr>
      <w:r w:rsidRPr="00FE4294">
        <w:rPr>
          <w:sz w:val="28"/>
          <w:szCs w:val="28"/>
        </w:rPr>
        <w:t xml:space="preserve"> 4а-68%, 4б-68%, 4в-53% </w:t>
      </w:r>
      <w:r w:rsidR="008A3608" w:rsidRPr="00FE4294">
        <w:rPr>
          <w:sz w:val="28"/>
          <w:szCs w:val="28"/>
        </w:rPr>
        <w:t>, 6Б-70%, 7А-58%</w:t>
      </w:r>
      <w:r w:rsidRPr="00FE4294">
        <w:rPr>
          <w:sz w:val="28"/>
          <w:szCs w:val="28"/>
        </w:rPr>
        <w:t xml:space="preserve">    </w:t>
      </w:r>
    </w:p>
    <w:p w:rsidR="00CB6F18" w:rsidRPr="00FE4294" w:rsidRDefault="00CB6F18" w:rsidP="00CB6F18">
      <w:pPr>
        <w:shd w:val="clear" w:color="auto" w:fill="FFFFFF"/>
        <w:rPr>
          <w:b/>
          <w:sz w:val="28"/>
          <w:szCs w:val="28"/>
        </w:rPr>
      </w:pPr>
    </w:p>
    <w:p w:rsidR="00CB6F18" w:rsidRPr="00FE4294" w:rsidRDefault="00CB6F18" w:rsidP="00CB6F18">
      <w:pPr>
        <w:shd w:val="clear" w:color="auto" w:fill="FFFFFF"/>
        <w:jc w:val="both"/>
        <w:rPr>
          <w:sz w:val="28"/>
          <w:szCs w:val="28"/>
        </w:rPr>
      </w:pPr>
      <w:r w:rsidRPr="00FE4294">
        <w:rPr>
          <w:b/>
          <w:sz w:val="28"/>
          <w:szCs w:val="28"/>
          <w:lang w:eastAsia="ru-RU"/>
        </w:rPr>
        <w:t>Выводы.</w:t>
      </w:r>
      <w:r w:rsidRPr="00FE4294">
        <w:rPr>
          <w:sz w:val="28"/>
          <w:szCs w:val="28"/>
          <w:lang w:eastAsia="ru-RU"/>
        </w:rPr>
        <w:t xml:space="preserve"> Резерв качества успеваемости за 2 полугодие составляют </w:t>
      </w:r>
      <w:r w:rsidR="008A3608" w:rsidRPr="00FE4294">
        <w:rPr>
          <w:sz w:val="28"/>
          <w:szCs w:val="28"/>
          <w:lang w:eastAsia="ru-RU"/>
        </w:rPr>
        <w:t>22</w:t>
      </w:r>
      <w:r w:rsidRPr="00FE4294">
        <w:rPr>
          <w:sz w:val="28"/>
          <w:szCs w:val="28"/>
          <w:lang w:eastAsia="ru-RU"/>
        </w:rPr>
        <w:t>ученик</w:t>
      </w:r>
      <w:r w:rsidR="008A3608" w:rsidRPr="00FE4294">
        <w:rPr>
          <w:sz w:val="28"/>
          <w:szCs w:val="28"/>
          <w:lang w:eastAsia="ru-RU"/>
        </w:rPr>
        <w:t>а</w:t>
      </w:r>
      <w:r w:rsidRPr="00FE4294">
        <w:rPr>
          <w:sz w:val="28"/>
          <w:szCs w:val="28"/>
          <w:lang w:eastAsia="ru-RU"/>
        </w:rPr>
        <w:t xml:space="preserve"> по причине недоработки классных руководителей с учениками, предметниками, родителями и учителей-предметников с учениками. </w:t>
      </w:r>
      <w:r w:rsidRPr="00FE4294">
        <w:rPr>
          <w:color w:val="000000"/>
          <w:sz w:val="28"/>
          <w:szCs w:val="28"/>
        </w:rPr>
        <w:t xml:space="preserve">Не до конца реализована работа учителей-предметников с резервом </w:t>
      </w:r>
      <w:r w:rsidR="008A3608" w:rsidRPr="00FE4294">
        <w:rPr>
          <w:color w:val="000000"/>
          <w:sz w:val="28"/>
          <w:szCs w:val="28"/>
        </w:rPr>
        <w:t xml:space="preserve">«отличников», </w:t>
      </w:r>
      <w:r w:rsidRPr="00FE4294">
        <w:rPr>
          <w:color w:val="000000"/>
          <w:sz w:val="28"/>
          <w:szCs w:val="28"/>
        </w:rPr>
        <w:t>«хорошистов</w:t>
      </w:r>
      <w:proofErr w:type="gramStart"/>
      <w:r w:rsidRPr="00FE4294">
        <w:rPr>
          <w:color w:val="000000"/>
          <w:sz w:val="28"/>
          <w:szCs w:val="28"/>
        </w:rPr>
        <w:t>»</w:t>
      </w:r>
      <w:r w:rsidR="008A3608" w:rsidRPr="00FE4294">
        <w:rPr>
          <w:color w:val="000000"/>
          <w:sz w:val="28"/>
          <w:szCs w:val="28"/>
        </w:rPr>
        <w:t>-</w:t>
      </w:r>
      <w:proofErr w:type="gramEnd"/>
      <w:r w:rsidR="008A3608" w:rsidRPr="00FE4294">
        <w:rPr>
          <w:color w:val="000000"/>
          <w:sz w:val="28"/>
          <w:szCs w:val="28"/>
        </w:rPr>
        <w:t>по устранению пробелов в знаниях</w:t>
      </w:r>
      <w:r w:rsidRPr="00FE4294">
        <w:rPr>
          <w:color w:val="000000"/>
          <w:sz w:val="28"/>
          <w:szCs w:val="28"/>
        </w:rPr>
        <w:t xml:space="preserve">,  что </w:t>
      </w:r>
      <w:r w:rsidRPr="00FE4294">
        <w:rPr>
          <w:sz w:val="28"/>
          <w:szCs w:val="28"/>
        </w:rPr>
        <w:t xml:space="preserve">не дало возможности увеличить качественные результаты по итогам полугодия. </w:t>
      </w:r>
    </w:p>
    <w:p w:rsidR="00CB6F18" w:rsidRPr="00FE4294" w:rsidRDefault="00CB6F18" w:rsidP="00CB6F18">
      <w:pPr>
        <w:ind w:left="360"/>
        <w:jc w:val="center"/>
        <w:rPr>
          <w:bCs/>
          <w:sz w:val="28"/>
          <w:szCs w:val="28"/>
          <w:shd w:val="clear" w:color="auto" w:fill="FFFFFF"/>
        </w:rPr>
      </w:pPr>
      <w:r w:rsidRPr="00FE4294">
        <w:rPr>
          <w:b/>
          <w:sz w:val="28"/>
          <w:szCs w:val="28"/>
        </w:rPr>
        <w:t>Причины недостаточного качества обученности учащихся 5 – 11 классов:</w:t>
      </w:r>
    </w:p>
    <w:p w:rsidR="00CB6F18" w:rsidRPr="00FE4294" w:rsidRDefault="00CB6F18" w:rsidP="00CB6F18">
      <w:pPr>
        <w:shd w:val="clear" w:color="auto" w:fill="FFFFFF"/>
        <w:rPr>
          <w:sz w:val="28"/>
          <w:szCs w:val="28"/>
        </w:rPr>
      </w:pPr>
    </w:p>
    <w:p w:rsidR="00CB6F18" w:rsidRPr="00FE4294" w:rsidRDefault="00CB6F18" w:rsidP="00CB6F18">
      <w:pPr>
        <w:numPr>
          <w:ilvl w:val="0"/>
          <w:numId w:val="2"/>
        </w:numPr>
        <w:shd w:val="clear" w:color="auto" w:fill="FFFFFF"/>
        <w:ind w:left="426" w:firstLine="0"/>
        <w:jc w:val="both"/>
        <w:rPr>
          <w:sz w:val="28"/>
          <w:szCs w:val="28"/>
        </w:rPr>
      </w:pPr>
      <w:r w:rsidRPr="00FE4294">
        <w:rPr>
          <w:sz w:val="28"/>
          <w:szCs w:val="28"/>
        </w:rPr>
        <w:t>Недостаточная работа классных руководителей с учителями – предметниками, учениками и их родителями.</w:t>
      </w:r>
    </w:p>
    <w:p w:rsidR="00CB6F18" w:rsidRPr="00FE4294" w:rsidRDefault="00CB6F18" w:rsidP="00CB6F18">
      <w:pPr>
        <w:numPr>
          <w:ilvl w:val="0"/>
          <w:numId w:val="2"/>
        </w:numPr>
        <w:shd w:val="clear" w:color="auto" w:fill="FFFFFF"/>
        <w:ind w:left="426" w:firstLine="0"/>
        <w:jc w:val="both"/>
        <w:rPr>
          <w:sz w:val="28"/>
          <w:szCs w:val="28"/>
        </w:rPr>
      </w:pPr>
      <w:r w:rsidRPr="00FE4294">
        <w:rPr>
          <w:sz w:val="28"/>
          <w:szCs w:val="28"/>
        </w:rPr>
        <w:t>Отсутствие сопровождения данных учащихся классными руководителями в течение всего периода обучения.</w:t>
      </w:r>
    </w:p>
    <w:p w:rsidR="00CB6F18" w:rsidRPr="00FE4294" w:rsidRDefault="00CB6F18" w:rsidP="00CB6F18">
      <w:pPr>
        <w:numPr>
          <w:ilvl w:val="0"/>
          <w:numId w:val="2"/>
        </w:numPr>
        <w:shd w:val="clear" w:color="auto" w:fill="FFFFFF"/>
        <w:ind w:left="426" w:firstLine="0"/>
        <w:jc w:val="both"/>
        <w:rPr>
          <w:b/>
          <w:sz w:val="28"/>
          <w:szCs w:val="28"/>
        </w:rPr>
      </w:pPr>
      <w:r w:rsidRPr="00FE4294">
        <w:rPr>
          <w:sz w:val="28"/>
          <w:szCs w:val="28"/>
        </w:rPr>
        <w:t>Слабая индивидуально-дифференцированная работа в учебном процессе</w:t>
      </w:r>
      <w:r w:rsidRPr="00FE4294">
        <w:rPr>
          <w:spacing w:val="-1"/>
          <w:sz w:val="28"/>
          <w:szCs w:val="28"/>
        </w:rPr>
        <w:t xml:space="preserve">, эпизодический мониторинг учебных достижений </w:t>
      </w:r>
      <w:r w:rsidRPr="00FE4294">
        <w:rPr>
          <w:sz w:val="28"/>
          <w:szCs w:val="28"/>
        </w:rPr>
        <w:t xml:space="preserve">учащихся по предметам. </w:t>
      </w:r>
    </w:p>
    <w:p w:rsidR="00CB6F18" w:rsidRPr="00FE4294" w:rsidRDefault="00CB6F18" w:rsidP="00CB6F18">
      <w:pPr>
        <w:widowControl w:val="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E4294">
        <w:rPr>
          <w:sz w:val="28"/>
          <w:szCs w:val="28"/>
        </w:rPr>
        <w:t xml:space="preserve">Недостаточная коррекционная работа с учащимися разного уровня мотивации. </w:t>
      </w:r>
    </w:p>
    <w:p w:rsidR="00CB6F18" w:rsidRPr="00FE4294" w:rsidRDefault="00CB6F18" w:rsidP="00CB6F18">
      <w:pPr>
        <w:widowControl w:val="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E4294">
        <w:rPr>
          <w:sz w:val="28"/>
          <w:szCs w:val="28"/>
        </w:rPr>
        <w:t xml:space="preserve">Нет должного привлечения актива родителей к проблемам своего класса. </w:t>
      </w:r>
    </w:p>
    <w:p w:rsidR="00CB6F18" w:rsidRPr="00FE4294" w:rsidRDefault="00CB6F18" w:rsidP="00CB6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</w:rPr>
        <w:t>Социальный фактор.</w:t>
      </w:r>
    </w:p>
    <w:p w:rsidR="00CB6F18" w:rsidRPr="00FE4294" w:rsidRDefault="00CB6F18" w:rsidP="00CB6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</w:rPr>
        <w:t xml:space="preserve">Низкая исполнительская дисциплина отдельных учителей. </w:t>
      </w:r>
    </w:p>
    <w:p w:rsidR="00CB6F18" w:rsidRPr="00FE4294" w:rsidRDefault="00CB6F18" w:rsidP="00CB6F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</w:rPr>
        <w:t>Невыполнение отдельными предметниками элементарных правил, влияющих на образовательный результат деятельности обучающихся в дистанционном формате:</w:t>
      </w:r>
    </w:p>
    <w:p w:rsidR="00CB6F18" w:rsidRPr="00FE4294" w:rsidRDefault="00CB6F18" w:rsidP="00CB6F1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</w:rPr>
        <w:t xml:space="preserve">вовремя начатый урок, </w:t>
      </w:r>
    </w:p>
    <w:p w:rsidR="00CB6F18" w:rsidRPr="00FE4294" w:rsidRDefault="00CB6F18" w:rsidP="00CB6F1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</w:rPr>
        <w:t xml:space="preserve">чёткая организация этапов урока, </w:t>
      </w:r>
    </w:p>
    <w:p w:rsidR="00CB6F18" w:rsidRPr="00FE4294" w:rsidRDefault="00CB6F18" w:rsidP="00CB6F1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</w:rPr>
        <w:t xml:space="preserve">взаимодействие между учителем и </w:t>
      </w:r>
      <w:proofErr w:type="gramStart"/>
      <w:r w:rsidRPr="00FE42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E4294">
        <w:rPr>
          <w:rFonts w:ascii="Times New Roman" w:hAnsi="Times New Roman"/>
          <w:sz w:val="28"/>
          <w:szCs w:val="28"/>
        </w:rPr>
        <w:t xml:space="preserve">, </w:t>
      </w:r>
    </w:p>
    <w:p w:rsidR="00CB6F18" w:rsidRPr="00FE4294" w:rsidRDefault="00CB6F18" w:rsidP="00CB6F1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</w:rPr>
        <w:t>подбор учебного материала и способы его подачи в дистанционном формате.</w:t>
      </w:r>
    </w:p>
    <w:p w:rsidR="00CB6F18" w:rsidRPr="00FE4294" w:rsidRDefault="00CB6F18" w:rsidP="00CB6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</w:rPr>
        <w:t>Предметники недостаточно формируют у школьников понимание четкого представления цели и задачи учебной деятельности, умение  предвидеть результаты своей деятельности.</w:t>
      </w:r>
    </w:p>
    <w:p w:rsidR="00CB6F18" w:rsidRPr="00FE4294" w:rsidRDefault="00CB6F18" w:rsidP="00CB6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  <w:shd w:val="clear" w:color="auto" w:fill="FFFFFF"/>
        </w:rPr>
        <w:t xml:space="preserve">Преобладание пассивных форм обучения в дистанционном формате на уроке у отдельных предметников  </w:t>
      </w:r>
    </w:p>
    <w:p w:rsidR="00CB6F18" w:rsidRPr="00FE4294" w:rsidRDefault="00CB6F18" w:rsidP="00CB6F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94">
        <w:rPr>
          <w:rFonts w:ascii="Times New Roman" w:hAnsi="Times New Roman"/>
          <w:sz w:val="28"/>
          <w:szCs w:val="28"/>
          <w:shd w:val="clear" w:color="auto" w:fill="FFFFFF"/>
        </w:rPr>
        <w:t>Недостаточно формируется информационное пространство учащихся по отдельным предметам.</w:t>
      </w:r>
    </w:p>
    <w:p w:rsidR="00CB6F18" w:rsidRPr="00FE4294" w:rsidRDefault="00CB6F18" w:rsidP="00CB6F18">
      <w:pPr>
        <w:shd w:val="clear" w:color="auto" w:fill="FFFFFF"/>
        <w:jc w:val="both"/>
        <w:rPr>
          <w:b/>
          <w:sz w:val="28"/>
          <w:szCs w:val="28"/>
        </w:rPr>
      </w:pPr>
    </w:p>
    <w:p w:rsidR="00CB6F18" w:rsidRPr="00FE4294" w:rsidRDefault="00CB6F18" w:rsidP="00CB6F1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4294">
        <w:rPr>
          <w:rFonts w:ascii="Times New Roman" w:hAnsi="Times New Roman"/>
          <w:b/>
          <w:sz w:val="28"/>
          <w:szCs w:val="28"/>
        </w:rPr>
        <w:t>Основные пути решения проблемы в 2021-2022 учебном году</w:t>
      </w:r>
    </w:p>
    <w:p w:rsidR="00CB6F18" w:rsidRPr="00FE4294" w:rsidRDefault="00CB6F18" w:rsidP="00CB6F18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FE4294">
        <w:rPr>
          <w:sz w:val="28"/>
          <w:szCs w:val="28"/>
        </w:rPr>
        <w:lastRenderedPageBreak/>
        <w:t>На классных собраниях учеников, родителей необходимо проводить беседы о важности получения знаний, об обязанности  учащихся хорошо учиться, а родителей – контролировать учебу их детей</w:t>
      </w:r>
      <w:r w:rsidR="008A3608" w:rsidRPr="00FE4294">
        <w:rPr>
          <w:sz w:val="28"/>
          <w:szCs w:val="28"/>
        </w:rPr>
        <w:t>, о необходимости посещения «Летней школы»</w:t>
      </w:r>
      <w:r w:rsidRPr="00FE4294">
        <w:rPr>
          <w:sz w:val="28"/>
          <w:szCs w:val="28"/>
        </w:rPr>
        <w:t>.</w:t>
      </w:r>
    </w:p>
    <w:p w:rsidR="00CB6F18" w:rsidRPr="00FE4294" w:rsidRDefault="00CB6F18" w:rsidP="00CB6F18">
      <w:pPr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FE4294">
        <w:rPr>
          <w:sz w:val="28"/>
          <w:szCs w:val="28"/>
        </w:rPr>
        <w:t>Продолжить работу, направленную на усиление обратной связи учителя – предметника и классного руководителя.</w:t>
      </w:r>
    </w:p>
    <w:p w:rsidR="00CB6F18" w:rsidRPr="00FE4294" w:rsidRDefault="00CB6F18" w:rsidP="00CB6F18">
      <w:pPr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FE4294">
        <w:rPr>
          <w:spacing w:val="-1"/>
          <w:sz w:val="28"/>
          <w:szCs w:val="28"/>
        </w:rPr>
        <w:t xml:space="preserve">Своевременно информировать администрацию, родителей о возможных </w:t>
      </w:r>
      <w:r w:rsidRPr="00FE4294">
        <w:rPr>
          <w:sz w:val="28"/>
          <w:szCs w:val="28"/>
        </w:rPr>
        <w:t>учебных проблемах учащихся.</w:t>
      </w:r>
    </w:p>
    <w:p w:rsidR="00CB6F18" w:rsidRPr="00FE4294" w:rsidRDefault="00CB6F18" w:rsidP="00CB6F18">
      <w:pPr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FE4294">
        <w:rPr>
          <w:sz w:val="28"/>
          <w:szCs w:val="28"/>
        </w:rPr>
        <w:t>Учителям-предметникам необходимо вести стратегический мониторинг учебных достижений учащихся по предметам.</w:t>
      </w:r>
    </w:p>
    <w:p w:rsidR="00CB6F18" w:rsidRPr="00FE4294" w:rsidRDefault="00CB6F18" w:rsidP="00CB6F18">
      <w:pPr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FE4294">
        <w:rPr>
          <w:sz w:val="28"/>
          <w:szCs w:val="28"/>
        </w:rPr>
        <w:t>Обучение на доступном уровне требований и сложности программного материала, на уровне способностей и возможностей ученика при помощи дифференцированного обучения.</w:t>
      </w:r>
    </w:p>
    <w:p w:rsidR="00CB6F18" w:rsidRPr="00FE4294" w:rsidRDefault="00CB6F18" w:rsidP="00CB6F18">
      <w:pPr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FE4294">
        <w:rPr>
          <w:sz w:val="28"/>
          <w:szCs w:val="28"/>
        </w:rPr>
        <w:t>Четкое формирование предметниками информационного пространства школьников по каждому предмету.</w:t>
      </w:r>
    </w:p>
    <w:p w:rsidR="00CB6F18" w:rsidRPr="00FE4294" w:rsidRDefault="00CB6F18" w:rsidP="00CB6F18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FE4294">
        <w:rPr>
          <w:sz w:val="28"/>
          <w:szCs w:val="28"/>
        </w:rPr>
        <w:t>По всем предметам необходимо проводить Восполнение пробелов в знаниях по устранению пробелов знаний.</w:t>
      </w:r>
    </w:p>
    <w:p w:rsidR="00CB6F18" w:rsidRPr="00FE4294" w:rsidRDefault="00CB6F18" w:rsidP="00CB6F18">
      <w:pPr>
        <w:rPr>
          <w:sz w:val="28"/>
          <w:szCs w:val="28"/>
        </w:rPr>
      </w:pPr>
    </w:p>
    <w:p w:rsidR="00FE4294" w:rsidRPr="00FE4294" w:rsidRDefault="00FE4294" w:rsidP="00FE4294">
      <w:pPr>
        <w:rPr>
          <w:rFonts w:eastAsiaTheme="minorEastAsia"/>
          <w:b/>
          <w:sz w:val="28"/>
          <w:szCs w:val="28"/>
          <w:shd w:val="clear" w:color="auto" w:fill="FFFFFF"/>
          <w:lang w:eastAsia="ru-RU"/>
        </w:rPr>
      </w:pPr>
      <w:r w:rsidRPr="00FE4294">
        <w:rPr>
          <w:rFonts w:eastAsiaTheme="minorEastAsia"/>
          <w:b/>
          <w:sz w:val="28"/>
          <w:szCs w:val="28"/>
          <w:shd w:val="clear" w:color="auto" w:fill="FFFFFF"/>
          <w:lang w:eastAsia="ru-RU"/>
        </w:rPr>
        <w:t xml:space="preserve">Организация и проведение аттестации педагогических работников 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Аттестация педагогических кадров играет важную роль в управлении образовательным процессом, так как это комплексная оценка уровня педагогической квалификации и результатов профессиональной деятельности работников организация, осуществляющих образовательную деятельность. Аттестация педагогических кадров – один из стимулов качественного педагогического труда, который предполагает периодическое подтверждение квалификации педагога и ее соответствие современным и перспективным задачам, стоящим перед школой. С целью определения уровня профессиональной компетентности и соответствия заявленной квалификационной категории ежегодно педагогические работники нашей школы проходят аттестацию. При аттестации педагогических кадров учреждение руководствуется нормативными документами, определяющими и регламентирующими цели, задачи, принципы и процедуру аттестации.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В школе созданы условия для прохождения аттестации педагогических и руководящих кадров: информационные, правовые, методические. В информационном стенде «Аттестация педагогов» размещена следующая информация: перспективный план прохождения аттестации, квалификационные требования, предъявляемые к квалификационным категориям.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shd w:val="clear" w:color="auto" w:fill="FFFFFF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 xml:space="preserve">Положение о прохождении аттестации педагогических кадров, примеры оформления заявления на аттестацию, формы прохождения аттестации на соответствие занимаемой должности и на квалификационную категорию. Вся организационная работа по аттестации педагогических кадров строится  в соответствии с планом работы по аттестации педагогических кадров </w:t>
      </w:r>
    </w:p>
    <w:p w:rsidR="00FE4294" w:rsidRPr="00FE4294" w:rsidRDefault="00FE4294" w:rsidP="00FE4294">
      <w:pPr>
        <w:spacing w:line="294" w:lineRule="atLeast"/>
        <w:rPr>
          <w:rFonts w:eastAsia="Times New Roman"/>
          <w:b/>
          <w:bCs/>
          <w:sz w:val="28"/>
          <w:szCs w:val="28"/>
          <w:lang w:eastAsia="ru-RU"/>
        </w:rPr>
      </w:pP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Все педагоги были ознакомлены с нормативно-правовыми документами и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lastRenderedPageBreak/>
        <w:t>процедурой прохождения аттестации педагогических кадров. С целью оказания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методической помощи по прохождению процедуры аттестации проводилась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 xml:space="preserve">разъяснительная работа согласно индивидуальным пожеланиям </w:t>
      </w:r>
      <w:proofErr w:type="spellStart"/>
      <w:proofErr w:type="gramStart"/>
      <w:r w:rsidRPr="00FE4294">
        <w:rPr>
          <w:rFonts w:eastAsiaTheme="minorEastAsia"/>
          <w:sz w:val="28"/>
          <w:szCs w:val="28"/>
          <w:lang w:eastAsia="ru-RU"/>
        </w:rPr>
        <w:t>аттестующихся</w:t>
      </w:r>
      <w:proofErr w:type="spellEnd"/>
      <w:proofErr w:type="gramEnd"/>
      <w:r w:rsidRPr="00FE4294">
        <w:rPr>
          <w:rFonts w:eastAsiaTheme="minorEastAsia"/>
          <w:sz w:val="28"/>
          <w:szCs w:val="28"/>
          <w:lang w:eastAsia="ru-RU"/>
        </w:rPr>
        <w:t>.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Наиболее распространенной формой прохождения внешней экспертизы является</w:t>
      </w:r>
      <w:r w:rsidR="00275D3A">
        <w:rPr>
          <w:rFonts w:eastAsiaTheme="minorEastAsia"/>
          <w:sz w:val="28"/>
          <w:szCs w:val="28"/>
          <w:lang w:eastAsia="ru-RU"/>
        </w:rPr>
        <w:t xml:space="preserve"> </w:t>
      </w:r>
      <w:r w:rsidRPr="00FE4294">
        <w:rPr>
          <w:rFonts w:eastAsiaTheme="minorEastAsia"/>
          <w:sz w:val="28"/>
          <w:szCs w:val="28"/>
          <w:lang w:eastAsia="ru-RU"/>
        </w:rPr>
        <w:t>Портфолио педагогической деятельности. Такие формы методической деятельности как открытые занятия, мастер-классы, участие в семинарах, конференциях, профессиональных конкурсах дала возможность самовыражения, раскрытия профессионального и творческого потенциала педагогов. Аттестация показала, что педагоги владеют современными образовательными технологиями и эффективно применяют их в профессиональной деятельности. Все данные были представлены в Портфолио педагогической деятельности для внешней экспертизы. План работы аттестации педагогических работников выполнен.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FE4294">
        <w:rPr>
          <w:rFonts w:eastAsiaTheme="minorEastAsia"/>
          <w:sz w:val="28"/>
          <w:szCs w:val="28"/>
          <w:lang w:eastAsia="ru-RU"/>
        </w:rPr>
        <w:t>Межаттестационный</w:t>
      </w:r>
      <w:proofErr w:type="spellEnd"/>
      <w:r w:rsidRPr="00FE4294">
        <w:rPr>
          <w:rFonts w:eastAsiaTheme="minorEastAsia"/>
          <w:sz w:val="28"/>
          <w:szCs w:val="28"/>
          <w:lang w:eastAsia="ru-RU"/>
        </w:rPr>
        <w:t xml:space="preserve"> период аттестации педагогических кадров осуществляется</w:t>
      </w:r>
      <w:r w:rsidR="00275D3A">
        <w:rPr>
          <w:rFonts w:eastAsiaTheme="minorEastAsi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E4294">
        <w:rPr>
          <w:rFonts w:eastAsiaTheme="minorEastAsia"/>
          <w:sz w:val="28"/>
          <w:szCs w:val="28"/>
          <w:lang w:eastAsia="ru-RU"/>
        </w:rPr>
        <w:t>через методическое сопровождение вопросов развития профессиональной компетентности у каждого педагога через следующие направления: научно-методическое, инновационное, диагностическое, контрольно-экспертное, аттестация педагогических кадров. Каждое из направлений реализовало цель.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Научно-методическое: ознакомление членов педагогического коллектива с новыми программами и технологиями обучения, воспитания, оказание методической помощи педагогам к содержанию и методам обучения и воспитания, повышение уровня образовательной работы и ее конкретных результатов.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Инновационное: организация опытно-экспериментальной работы, изучение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 xml:space="preserve">деятельности учителей - </w:t>
      </w:r>
      <w:proofErr w:type="spellStart"/>
      <w:r w:rsidRPr="00FE4294">
        <w:rPr>
          <w:rFonts w:eastAsiaTheme="minorEastAsia"/>
          <w:sz w:val="28"/>
          <w:szCs w:val="28"/>
          <w:lang w:eastAsia="ru-RU"/>
        </w:rPr>
        <w:t>инноваторов</w:t>
      </w:r>
      <w:proofErr w:type="spellEnd"/>
      <w:r w:rsidRPr="00FE4294">
        <w:rPr>
          <w:rFonts w:eastAsiaTheme="minorEastAsia"/>
          <w:sz w:val="28"/>
          <w:szCs w:val="28"/>
          <w:lang w:eastAsia="ru-RU"/>
        </w:rPr>
        <w:t xml:space="preserve"> и обобщение их опыта.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Диагностическое: изучение личностных особенностей педагогов в целях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наилучшей организации их совместной деятельности.</w:t>
      </w:r>
    </w:p>
    <w:p w:rsidR="00FE4294" w:rsidRPr="00FE4294" w:rsidRDefault="00FE4294" w:rsidP="00FE4294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FE4294">
        <w:rPr>
          <w:rFonts w:eastAsiaTheme="minorEastAsia"/>
          <w:sz w:val="28"/>
          <w:szCs w:val="28"/>
          <w:lang w:eastAsia="ru-RU"/>
        </w:rPr>
        <w:t>Контрольно-экспертное: изучение уровня профессиональной подготовки педагогов, их потребностей, затруднений; обучение педагогов, анализ результатов образовательной работы, разработка предложений по улучшению образовательной деятельности ОУ, изучение, обобщение передового педагогического опыта.</w:t>
      </w:r>
    </w:p>
    <w:p w:rsidR="00FE4294" w:rsidRPr="00FE4294" w:rsidRDefault="00FE4294" w:rsidP="00FE4294">
      <w:pPr>
        <w:ind w:right="60"/>
        <w:contextualSpacing/>
        <w:jc w:val="both"/>
        <w:rPr>
          <w:rFonts w:eastAsia="Calibri"/>
          <w:sz w:val="28"/>
          <w:szCs w:val="28"/>
          <w:lang w:val="kk-KZ" w:eastAsia="ru-RU"/>
        </w:rPr>
      </w:pPr>
      <w:r w:rsidRPr="00FE4294">
        <w:rPr>
          <w:rFonts w:eastAsia="Calibri"/>
          <w:sz w:val="28"/>
          <w:szCs w:val="28"/>
          <w:lang w:val="kk-KZ" w:eastAsia="ru-RU"/>
        </w:rPr>
        <w:t xml:space="preserve"> </w:t>
      </w:r>
    </w:p>
    <w:p w:rsidR="00FE4294" w:rsidRPr="00FE4294" w:rsidRDefault="00FE4294" w:rsidP="00FE4294">
      <w:pPr>
        <w:ind w:right="60"/>
        <w:contextualSpacing/>
        <w:jc w:val="both"/>
        <w:rPr>
          <w:rFonts w:eastAsia="Calibri"/>
          <w:sz w:val="28"/>
          <w:szCs w:val="28"/>
          <w:lang w:val="kk-KZ" w:eastAsia="ru-RU"/>
        </w:rPr>
      </w:pPr>
      <w:r w:rsidRPr="00FE4294">
        <w:rPr>
          <w:rFonts w:eastAsia="Calibri"/>
          <w:sz w:val="28"/>
          <w:szCs w:val="28"/>
          <w:lang w:val="kk-KZ" w:eastAsia="ru-RU"/>
        </w:rPr>
        <w:t>В 2021-2022 учебном году количество учителей составило - 76, Педагог исследователь - 18, педагог-эксперт – 18, педагог-модератор - 9, высшая категория – 2, первая категория – 1, вторая категория – 7, без категории – 21. Высшее образование – 71, среднее-специальное – 5. Молодые специалисты – 0. Магистры -6</w:t>
      </w:r>
    </w:p>
    <w:p w:rsidR="00FE4294" w:rsidRPr="00FE4294" w:rsidRDefault="00FE4294" w:rsidP="00FE4294">
      <w:pPr>
        <w:ind w:right="60"/>
        <w:contextualSpacing/>
        <w:jc w:val="both"/>
        <w:rPr>
          <w:rFonts w:eastAsia="Calibri"/>
          <w:sz w:val="28"/>
          <w:szCs w:val="28"/>
          <w:lang w:val="kk-KZ" w:eastAsia="ru-RU"/>
        </w:rPr>
      </w:pPr>
    </w:p>
    <w:p w:rsidR="00C07C30" w:rsidRPr="00FE4294" w:rsidRDefault="00C07C30">
      <w:pPr>
        <w:rPr>
          <w:sz w:val="28"/>
          <w:szCs w:val="28"/>
        </w:rPr>
      </w:pPr>
    </w:p>
    <w:sectPr w:rsidR="00C07C30" w:rsidRPr="00FE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6D1A"/>
    <w:multiLevelType w:val="hybridMultilevel"/>
    <w:tmpl w:val="A44A472A"/>
    <w:lvl w:ilvl="0" w:tplc="E794B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7317C"/>
    <w:multiLevelType w:val="hybridMultilevel"/>
    <w:tmpl w:val="29CE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17F3"/>
    <w:multiLevelType w:val="hybridMultilevel"/>
    <w:tmpl w:val="2B0234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9012F"/>
    <w:multiLevelType w:val="hybridMultilevel"/>
    <w:tmpl w:val="9E50DDB0"/>
    <w:lvl w:ilvl="0" w:tplc="3CD4E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47C9D"/>
    <w:multiLevelType w:val="hybridMultilevel"/>
    <w:tmpl w:val="BD9A60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D5C82"/>
    <w:multiLevelType w:val="hybridMultilevel"/>
    <w:tmpl w:val="7E389584"/>
    <w:lvl w:ilvl="0" w:tplc="E794B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F16E0"/>
    <w:multiLevelType w:val="hybridMultilevel"/>
    <w:tmpl w:val="23084E40"/>
    <w:lvl w:ilvl="0" w:tplc="5D1C6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D67F0"/>
    <w:multiLevelType w:val="hybridMultilevel"/>
    <w:tmpl w:val="549653C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9D6520E"/>
    <w:multiLevelType w:val="hybridMultilevel"/>
    <w:tmpl w:val="68D04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18"/>
    <w:rsid w:val="000030C3"/>
    <w:rsid w:val="00274C8C"/>
    <w:rsid w:val="00275D3A"/>
    <w:rsid w:val="00293E61"/>
    <w:rsid w:val="002E4BEB"/>
    <w:rsid w:val="00376DFF"/>
    <w:rsid w:val="00395FF5"/>
    <w:rsid w:val="004F3619"/>
    <w:rsid w:val="007C6248"/>
    <w:rsid w:val="007E291F"/>
    <w:rsid w:val="0088493B"/>
    <w:rsid w:val="008A3608"/>
    <w:rsid w:val="009B5946"/>
    <w:rsid w:val="00A22B4C"/>
    <w:rsid w:val="00B26DC8"/>
    <w:rsid w:val="00B74682"/>
    <w:rsid w:val="00C07C30"/>
    <w:rsid w:val="00CB6F18"/>
    <w:rsid w:val="00D1358A"/>
    <w:rsid w:val="00E21AC4"/>
    <w:rsid w:val="00F017AA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6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6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18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6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6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1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Лист3!$C$2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Лист3!$B$3:$B$5</c:f>
              <c:strCache>
                <c:ptCount val="3"/>
                <c:pt idx="0">
                  <c:v>2018-2019 </c:v>
                </c:pt>
                <c:pt idx="1">
                  <c:v>2019-2020 </c:v>
                </c:pt>
                <c:pt idx="2">
                  <c:v> 
2020-2021 </c:v>
                </c:pt>
              </c:strCache>
            </c:strRef>
          </c:cat>
          <c:val>
            <c:numRef>
              <c:f>Лист3!$C$3:$C$5</c:f>
              <c:numCache>
                <c:formatCode>0.00%</c:formatCode>
                <c:ptCount val="3"/>
                <c:pt idx="0">
                  <c:v>0.45300000000000001</c:v>
                </c:pt>
                <c:pt idx="1">
                  <c:v>0.47099999999999997</c:v>
                </c:pt>
                <c:pt idx="2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Лист3!$D$2</c:f>
              <c:strCache>
                <c:ptCount val="1"/>
                <c:pt idx="0">
                  <c:v>Динамика +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Лист3!$B$3:$B$5</c:f>
              <c:strCache>
                <c:ptCount val="3"/>
                <c:pt idx="0">
                  <c:v>2018-2019 </c:v>
                </c:pt>
                <c:pt idx="1">
                  <c:v>2019-2020 </c:v>
                </c:pt>
                <c:pt idx="2">
                  <c:v> 
2020-2021 </c:v>
                </c:pt>
              </c:strCache>
            </c:strRef>
          </c:cat>
          <c:val>
            <c:numRef>
              <c:f>Лист3!$D$3:$D$5</c:f>
              <c:numCache>
                <c:formatCode>0.00%</c:formatCode>
                <c:ptCount val="3"/>
                <c:pt idx="0">
                  <c:v>0.01</c:v>
                </c:pt>
                <c:pt idx="1">
                  <c:v>1.7999999999999999E-2</c:v>
                </c:pt>
                <c:pt idx="2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411328"/>
        <c:axId val="151435520"/>
        <c:axId val="0"/>
      </c:bar3DChart>
      <c:catAx>
        <c:axId val="15141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35520"/>
        <c:crosses val="autoZero"/>
        <c:auto val="1"/>
        <c:lblAlgn val="ctr"/>
        <c:lblOffset val="100"/>
        <c:noMultiLvlLbl val="0"/>
      </c:catAx>
      <c:valAx>
        <c:axId val="1514355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141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823802163833076E-2"/>
          <c:y val="6.9090909090909092E-2"/>
          <c:w val="0.71251931993817619"/>
          <c:h val="0.70181818181818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rgbClr val="9999FF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6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3"/>
                <c:pt idx="0">
                  <c:v>III-четверть</c:v>
                </c:pt>
                <c:pt idx="1">
                  <c:v>IV-четверть</c:v>
                </c:pt>
                <c:pt idx="2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46</c:v>
                </c:pt>
                <c:pt idx="1">
                  <c:v>38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rgbClr val="993366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6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3"/>
                <c:pt idx="0">
                  <c:v>III-четверть</c:v>
                </c:pt>
                <c:pt idx="1">
                  <c:v>IV-четверть</c:v>
                </c:pt>
                <c:pt idx="2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133</c:v>
                </c:pt>
                <c:pt idx="1">
                  <c:v>132</c:v>
                </c:pt>
                <c:pt idx="2">
                  <c:v>147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неуспевающие</c:v>
                </c:pt>
              </c:strCache>
            </c:strRef>
          </c:tx>
          <c:spPr>
            <a:solidFill>
              <a:srgbClr val="FFFFCC"/>
            </a:solidFill>
            <a:ln w="126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III-четверть</c:v>
                </c:pt>
                <c:pt idx="1">
                  <c:v>IV-четверть</c:v>
                </c:pt>
                <c:pt idx="2">
                  <c:v>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779776"/>
        <c:axId val="148781312"/>
        <c:axId val="0"/>
      </c:bar3DChart>
      <c:catAx>
        <c:axId val="14877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781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781312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779776"/>
        <c:crosses val="autoZero"/>
        <c:crossBetween val="between"/>
      </c:valAx>
      <c:spPr>
        <a:noFill/>
        <a:ln w="25246">
          <a:noFill/>
        </a:ln>
      </c:spPr>
    </c:plotArea>
    <c:legend>
      <c:legendPos val="r"/>
      <c:layout>
        <c:manualLayout>
          <c:xMode val="edge"/>
          <c:yMode val="edge"/>
          <c:x val="0.79134466769706335"/>
          <c:y val="0.36727272727272725"/>
          <c:w val="0.20247295208655333"/>
          <c:h val="0.26545454545454544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38461538461542E-2"/>
          <c:y val="6.1594202898550728E-2"/>
          <c:w val="0.72923076923076924"/>
          <c:h val="0.710144927536231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45</c:v>
                </c:pt>
                <c:pt idx="1">
                  <c:v>43</c:v>
                </c:pt>
                <c:pt idx="2">
                  <c:v>44</c:v>
                </c:pt>
                <c:pt idx="3">
                  <c:v>41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I-четверть</c:v>
                </c:pt>
                <c:pt idx="1">
                  <c:v>II-четверть</c:v>
                </c:pt>
                <c:pt idx="2">
                  <c:v>III-четверть</c:v>
                </c:pt>
                <c:pt idx="3">
                  <c:v>IV-четверть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856832"/>
        <c:axId val="148858368"/>
        <c:axId val="0"/>
      </c:bar3DChart>
      <c:catAx>
        <c:axId val="14885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85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858368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856832"/>
        <c:crosses val="autoZero"/>
        <c:crossBetween val="between"/>
      </c:valAx>
      <c:spPr>
        <a:noFill/>
        <a:ln w="25261">
          <a:noFill/>
        </a:ln>
      </c:spPr>
    </c:plotArea>
    <c:legend>
      <c:legendPos val="r"/>
      <c:layout>
        <c:manualLayout>
          <c:xMode val="edge"/>
          <c:yMode val="edge"/>
          <c:x val="0.80769230769230771"/>
          <c:y val="0.41304347826086957"/>
          <c:w val="0.18615384615384614"/>
          <c:h val="0.17753623188405798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E704-32F1-4D6F-8C6E-3DE0CCE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2022-06-07T02:24:00Z</dcterms:created>
  <dcterms:modified xsi:type="dcterms:W3CDTF">2023-01-11T07:44:00Z</dcterms:modified>
</cp:coreProperties>
</file>