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F3D" w:rsidRPr="00CD4F3D" w:rsidRDefault="00CD4F3D" w:rsidP="00CD4F3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D4F3D">
        <w:rPr>
          <w:rFonts w:ascii="Times New Roman" w:hAnsi="Times New Roman" w:cs="Times New Roman"/>
          <w:b/>
          <w:sz w:val="28"/>
          <w:szCs w:val="28"/>
          <w:lang w:val="ru-RU"/>
        </w:rPr>
        <w:t>Правовые основы профессиональной деятельности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CD4F3D" w:rsidRDefault="00CD4F3D" w:rsidP="00CD4F3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4F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Предметом 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t>трудового права являются трудовые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t>отношения. Трудовые отношения – это сложившийся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t>комплекс экономических, управленческих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br/>
        <w:t>(административных) и социальных отношений между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t>работодателем и наемным работником на основе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t>трудового договора.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D4F3D">
        <w:rPr>
          <w:rFonts w:ascii="Times New Roman" w:hAnsi="Times New Roman" w:cs="Times New Roman"/>
          <w:b/>
          <w:sz w:val="28"/>
          <w:szCs w:val="28"/>
          <w:lang w:val="ru-RU"/>
        </w:rPr>
        <w:t>Трудовое право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t xml:space="preserve"> – отрасль казахстанского права,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t>регулирующая трудовые отношения. Основным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t>законом трудового права в РК является Трудовой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br/>
        <w:t>кодекс.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t>Среди общественных отношений, составляющих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t>совокупности предмет трудового права, главное место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t>занимают трудовые правоотношения. Они являются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t>основным элементом (ядром) трудового права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t>складываются в процессе производства материальных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t>и духовных благ в сфере общественного труда.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D4F3D">
        <w:rPr>
          <w:rFonts w:ascii="Times New Roman" w:hAnsi="Times New Roman" w:cs="Times New Roman"/>
          <w:b/>
          <w:sz w:val="28"/>
          <w:szCs w:val="28"/>
          <w:lang w:val="ru-RU"/>
        </w:rPr>
        <w:t>Трудовые правоотношения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характеризуются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t>следующими специфическими признаками: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D4F3D" w:rsidRPr="00CD4F3D" w:rsidRDefault="00CD4F3D" w:rsidP="00CD4F3D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D4F3D">
        <w:rPr>
          <w:rFonts w:ascii="Times New Roman" w:hAnsi="Times New Roman" w:cs="Times New Roman"/>
          <w:i/>
          <w:sz w:val="28"/>
          <w:szCs w:val="28"/>
          <w:lang w:val="ru-RU"/>
        </w:rPr>
        <w:t>работник включается в трудовой коллектив</w:t>
      </w:r>
      <w:r w:rsidRPr="00CD4F3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CD4F3D">
        <w:rPr>
          <w:rFonts w:ascii="Times New Roman" w:hAnsi="Times New Roman" w:cs="Times New Roman"/>
          <w:i/>
          <w:sz w:val="28"/>
          <w:szCs w:val="28"/>
          <w:lang w:val="ru-RU"/>
        </w:rPr>
        <w:t>конкретной организации;</w:t>
      </w:r>
    </w:p>
    <w:p w:rsidR="00CD4F3D" w:rsidRPr="00CD4F3D" w:rsidRDefault="00CD4F3D" w:rsidP="00CD4F3D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D4F3D">
        <w:rPr>
          <w:rFonts w:ascii="Times New Roman" w:hAnsi="Times New Roman" w:cs="Times New Roman"/>
          <w:i/>
          <w:sz w:val="28"/>
          <w:szCs w:val="28"/>
          <w:lang w:val="ru-RU"/>
        </w:rPr>
        <w:t>включение работника в трудовой коллектив</w:t>
      </w:r>
      <w:r w:rsidRPr="00CD4F3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CD4F3D">
        <w:rPr>
          <w:rFonts w:ascii="Times New Roman" w:hAnsi="Times New Roman" w:cs="Times New Roman"/>
          <w:i/>
          <w:sz w:val="28"/>
          <w:szCs w:val="28"/>
          <w:lang w:val="ru-RU"/>
        </w:rPr>
        <w:t>опосредовано особым юридическим фактом</w:t>
      </w:r>
      <w:r w:rsidRPr="00CD4F3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CD4F3D">
        <w:rPr>
          <w:rFonts w:ascii="Times New Roman" w:hAnsi="Times New Roman" w:cs="Times New Roman"/>
          <w:i/>
          <w:sz w:val="28"/>
          <w:szCs w:val="28"/>
          <w:lang w:val="ru-RU"/>
        </w:rPr>
        <w:t>(трудовым договором, контрактом, договором о</w:t>
      </w:r>
      <w:r w:rsidRPr="00CD4F3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CD4F3D">
        <w:rPr>
          <w:rFonts w:ascii="Times New Roman" w:hAnsi="Times New Roman" w:cs="Times New Roman"/>
          <w:i/>
          <w:sz w:val="28"/>
          <w:szCs w:val="28"/>
          <w:lang w:val="ru-RU"/>
        </w:rPr>
        <w:t>труде в крестьянском (фермерском) хозяйстве);</w:t>
      </w:r>
      <w:r w:rsidRPr="00CD4F3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CD4F3D" w:rsidRPr="00CD4F3D" w:rsidRDefault="00CD4F3D" w:rsidP="00CD4F3D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D4F3D">
        <w:rPr>
          <w:rFonts w:ascii="Times New Roman" w:hAnsi="Times New Roman" w:cs="Times New Roman"/>
          <w:i/>
          <w:sz w:val="28"/>
          <w:szCs w:val="28"/>
          <w:lang w:val="ru-RU"/>
        </w:rPr>
        <w:t>работник обязан подчиняться внутреннему</w:t>
      </w:r>
      <w:r w:rsidRPr="00CD4F3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CD4F3D">
        <w:rPr>
          <w:rFonts w:ascii="Times New Roman" w:hAnsi="Times New Roman" w:cs="Times New Roman"/>
          <w:i/>
          <w:sz w:val="28"/>
          <w:szCs w:val="28"/>
          <w:lang w:val="ru-RU"/>
        </w:rPr>
        <w:t>трудовому распорядку той организации, в которой</w:t>
      </w:r>
      <w:r w:rsidRPr="00CD4F3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CD4F3D">
        <w:rPr>
          <w:rFonts w:ascii="Times New Roman" w:hAnsi="Times New Roman" w:cs="Times New Roman"/>
          <w:i/>
          <w:sz w:val="28"/>
          <w:szCs w:val="28"/>
          <w:lang w:val="ru-RU"/>
        </w:rPr>
        <w:t>он выполняет свои трудовые функции, с</w:t>
      </w:r>
      <w:r w:rsidRPr="00CD4F3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CD4F3D">
        <w:rPr>
          <w:rFonts w:ascii="Times New Roman" w:hAnsi="Times New Roman" w:cs="Times New Roman"/>
          <w:i/>
          <w:sz w:val="28"/>
          <w:szCs w:val="28"/>
          <w:lang w:val="ru-RU"/>
        </w:rPr>
        <w:t>подчинением регламентированным условиям</w:t>
      </w:r>
      <w:r w:rsidRPr="00CD4F3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CD4F3D">
        <w:rPr>
          <w:rFonts w:ascii="Times New Roman" w:hAnsi="Times New Roman" w:cs="Times New Roman"/>
          <w:i/>
          <w:sz w:val="28"/>
          <w:szCs w:val="28"/>
          <w:lang w:val="ru-RU"/>
        </w:rPr>
        <w:t>совместной деятельности;</w:t>
      </w:r>
      <w:r w:rsidRPr="00CD4F3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CD4F3D" w:rsidRDefault="00CD4F3D" w:rsidP="00CD4F3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4F3D">
        <w:rPr>
          <w:rFonts w:ascii="Times New Roman" w:hAnsi="Times New Roman" w:cs="Times New Roman"/>
          <w:i/>
          <w:sz w:val="28"/>
          <w:szCs w:val="28"/>
          <w:lang w:val="ru-RU"/>
        </w:rPr>
        <w:t>содержание трудовых отношений сводится к</w:t>
      </w:r>
      <w:r w:rsidRPr="00CD4F3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CD4F3D">
        <w:rPr>
          <w:rFonts w:ascii="Times New Roman" w:hAnsi="Times New Roman" w:cs="Times New Roman"/>
          <w:i/>
          <w:sz w:val="28"/>
          <w:szCs w:val="28"/>
          <w:lang w:val="ru-RU"/>
        </w:rPr>
        <w:t>выполнению работником определенной трудовой</w:t>
      </w:r>
      <w:r w:rsidRPr="00CD4F3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CD4F3D">
        <w:rPr>
          <w:rFonts w:ascii="Times New Roman" w:hAnsi="Times New Roman" w:cs="Times New Roman"/>
          <w:i/>
          <w:sz w:val="28"/>
          <w:szCs w:val="28"/>
          <w:lang w:val="ru-RU"/>
        </w:rPr>
        <w:t>функции в соответствии с его специальностью,</w:t>
      </w:r>
      <w:r w:rsidRPr="00CD4F3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CD4F3D">
        <w:rPr>
          <w:rFonts w:ascii="Times New Roman" w:hAnsi="Times New Roman" w:cs="Times New Roman"/>
          <w:i/>
          <w:sz w:val="28"/>
          <w:szCs w:val="28"/>
          <w:lang w:val="ru-RU"/>
        </w:rPr>
        <w:t>квалификацией, должностью.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br/>
        <w:t>К трудовым отношениям, связанными с трудовыми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t>правоотношениями, предшествующими,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t>вытекающими и сопутствующими им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t>входящими в предмет трудового права, относятся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t>отношения: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D4F3D" w:rsidRPr="00CD4F3D" w:rsidRDefault="00CD4F3D" w:rsidP="00CD4F3D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D4F3D">
        <w:rPr>
          <w:rFonts w:ascii="Times New Roman" w:hAnsi="Times New Roman" w:cs="Times New Roman"/>
          <w:i/>
          <w:sz w:val="28"/>
          <w:szCs w:val="28"/>
          <w:lang w:val="ru-RU"/>
        </w:rPr>
        <w:t>по трудоустройству;</w:t>
      </w:r>
      <w:r w:rsidRPr="00CD4F3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CD4F3D" w:rsidRPr="00CD4F3D" w:rsidRDefault="00CD4F3D" w:rsidP="00CD4F3D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D4F3D">
        <w:rPr>
          <w:rFonts w:ascii="Times New Roman" w:hAnsi="Times New Roman" w:cs="Times New Roman"/>
          <w:i/>
          <w:sz w:val="28"/>
          <w:szCs w:val="28"/>
          <w:lang w:val="ru-RU"/>
        </w:rPr>
        <w:t>организационно-управленческие;</w:t>
      </w:r>
      <w:r w:rsidRPr="00CD4F3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CD4F3D" w:rsidRPr="00CD4F3D" w:rsidRDefault="00CD4F3D" w:rsidP="00CD4F3D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D4F3D">
        <w:rPr>
          <w:rFonts w:ascii="Times New Roman" w:hAnsi="Times New Roman" w:cs="Times New Roman"/>
          <w:i/>
          <w:sz w:val="28"/>
          <w:szCs w:val="28"/>
          <w:lang w:val="ru-RU"/>
        </w:rPr>
        <w:t>социально-экономические;</w:t>
      </w:r>
      <w:r w:rsidRPr="00CD4F3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CD4F3D" w:rsidRPr="00CD4F3D" w:rsidRDefault="00CD4F3D" w:rsidP="00CD4F3D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D4F3D">
        <w:rPr>
          <w:rFonts w:ascii="Times New Roman" w:hAnsi="Times New Roman" w:cs="Times New Roman"/>
          <w:i/>
          <w:sz w:val="28"/>
          <w:szCs w:val="28"/>
          <w:lang w:val="ru-RU"/>
        </w:rPr>
        <w:t>по профессиональной подготовке и повышению</w:t>
      </w:r>
      <w:r w:rsidRPr="00CD4F3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CD4F3D">
        <w:rPr>
          <w:rFonts w:ascii="Times New Roman" w:hAnsi="Times New Roman" w:cs="Times New Roman"/>
          <w:i/>
          <w:sz w:val="28"/>
          <w:szCs w:val="28"/>
          <w:lang w:val="ru-RU"/>
        </w:rPr>
        <w:t>квалификации непосредственно на производстве;</w:t>
      </w:r>
      <w:r w:rsidRPr="00CD4F3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CD4F3D" w:rsidRPr="00CD4F3D" w:rsidRDefault="00CD4F3D" w:rsidP="00CD4F3D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D4F3D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по применению дисциплинарных взысканий и</w:t>
      </w:r>
      <w:r w:rsidRPr="00CD4F3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CD4F3D">
        <w:rPr>
          <w:rFonts w:ascii="Times New Roman" w:hAnsi="Times New Roman" w:cs="Times New Roman"/>
          <w:i/>
          <w:sz w:val="28"/>
          <w:szCs w:val="28"/>
          <w:lang w:val="ru-RU"/>
        </w:rPr>
        <w:t>возмещению материального ущерба;</w:t>
      </w:r>
      <w:r w:rsidRPr="00CD4F3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</w:t>
      </w:r>
    </w:p>
    <w:p w:rsidR="00CD4F3D" w:rsidRPr="00CD4F3D" w:rsidRDefault="00CD4F3D" w:rsidP="00CD4F3D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D4F3D">
        <w:rPr>
          <w:rFonts w:ascii="Times New Roman" w:hAnsi="Times New Roman" w:cs="Times New Roman"/>
          <w:i/>
          <w:sz w:val="28"/>
          <w:szCs w:val="28"/>
          <w:lang w:val="ru-RU"/>
        </w:rPr>
        <w:t>по надзору и контролю за соблюдением</w:t>
      </w:r>
      <w:r w:rsidRPr="00CD4F3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CD4F3D">
        <w:rPr>
          <w:rFonts w:ascii="Times New Roman" w:hAnsi="Times New Roman" w:cs="Times New Roman"/>
          <w:i/>
          <w:sz w:val="28"/>
          <w:szCs w:val="28"/>
          <w:lang w:val="ru-RU"/>
        </w:rPr>
        <w:t>законодательства о труде;</w:t>
      </w:r>
      <w:r w:rsidRPr="00CD4F3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CD4F3D" w:rsidRPr="00CD4F3D" w:rsidRDefault="00CD4F3D" w:rsidP="00CD4F3D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D4F3D">
        <w:rPr>
          <w:rFonts w:ascii="Times New Roman" w:hAnsi="Times New Roman" w:cs="Times New Roman"/>
          <w:i/>
          <w:sz w:val="28"/>
          <w:szCs w:val="28"/>
          <w:lang w:val="ru-RU"/>
        </w:rPr>
        <w:t>по рассмотрению трудовых споров.</w:t>
      </w:r>
      <w:r w:rsidRPr="00CD4F3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CD4F3D" w:rsidRDefault="00CD4F3D" w:rsidP="00CD4F3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4F3D">
        <w:rPr>
          <w:rFonts w:ascii="Times New Roman" w:hAnsi="Times New Roman" w:cs="Times New Roman"/>
          <w:b/>
          <w:sz w:val="28"/>
          <w:szCs w:val="28"/>
          <w:lang w:val="ru-RU"/>
        </w:rPr>
        <w:t>Основная цель трудового права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t xml:space="preserve"> – регулирование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t>отношений между работодателем и наемными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t>работниками. Причем интересы сторон, касающиеся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br/>
        <w:t>трудовых отношений, не совпадают. Более того, они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t>противоречивы.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t>Другой целью трудового права, является снятие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противоречий между работо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t>дателем и работником.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t>работник, как экономически более слабая сторона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t>трудовых отношениях, вправе рассчитывать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t>защиту со стороны государства.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D4F3D">
        <w:rPr>
          <w:rFonts w:ascii="Times New Roman" w:hAnsi="Times New Roman" w:cs="Times New Roman"/>
          <w:b/>
          <w:sz w:val="28"/>
          <w:szCs w:val="28"/>
          <w:lang w:val="ru-RU"/>
        </w:rPr>
        <w:t>Смысл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t xml:space="preserve"> трудового права состоит в том, чтобы 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t>позволить работодателю и работнику необоснованно,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t>беспредельно попирать интересы друг друга.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D4F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Метод 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t>трудового права отражает общие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t>специфичные для всего предмета трудового права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t>черты правового регулирования. Метод нельзя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t>представлять неизменным, он обусловлен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t>политическими и экономическими факторами и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br/>
        <w:t>проявляется в следующих чертах: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D4F3D" w:rsidRPr="00CD4F3D" w:rsidRDefault="00CD4F3D" w:rsidP="00CD4F3D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D4F3D">
        <w:rPr>
          <w:rFonts w:ascii="Times New Roman" w:hAnsi="Times New Roman" w:cs="Times New Roman"/>
          <w:i/>
          <w:sz w:val="28"/>
          <w:szCs w:val="28"/>
          <w:lang w:val="ru-RU"/>
        </w:rPr>
        <w:t>•в общем правовом положении участников</w:t>
      </w:r>
      <w:r w:rsidRPr="00CD4F3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CD4F3D">
        <w:rPr>
          <w:rFonts w:ascii="Times New Roman" w:hAnsi="Times New Roman" w:cs="Times New Roman"/>
          <w:i/>
          <w:sz w:val="28"/>
          <w:szCs w:val="28"/>
          <w:lang w:val="ru-RU"/>
        </w:rPr>
        <w:t>трудовых отношений;</w:t>
      </w:r>
      <w:r w:rsidRPr="00CD4F3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CD4F3D" w:rsidRPr="00CD4F3D" w:rsidRDefault="00CD4F3D" w:rsidP="00CD4F3D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D4F3D">
        <w:rPr>
          <w:rFonts w:ascii="Times New Roman" w:hAnsi="Times New Roman" w:cs="Times New Roman"/>
          <w:i/>
          <w:sz w:val="28"/>
          <w:szCs w:val="28"/>
          <w:lang w:val="ru-RU"/>
        </w:rPr>
        <w:t>•в порядке возникновения, изменения и</w:t>
      </w:r>
      <w:r w:rsidRPr="00CD4F3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CD4F3D">
        <w:rPr>
          <w:rFonts w:ascii="Times New Roman" w:hAnsi="Times New Roman" w:cs="Times New Roman"/>
          <w:i/>
          <w:sz w:val="28"/>
          <w:szCs w:val="28"/>
          <w:lang w:val="ru-RU"/>
        </w:rPr>
        <w:t>прекращения трудовых отношений;</w:t>
      </w:r>
      <w:r w:rsidRPr="00CD4F3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CD4F3D" w:rsidRPr="00CD4F3D" w:rsidRDefault="00CD4F3D" w:rsidP="00CD4F3D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D4F3D">
        <w:rPr>
          <w:rFonts w:ascii="Times New Roman" w:hAnsi="Times New Roman" w:cs="Times New Roman"/>
          <w:i/>
          <w:sz w:val="28"/>
          <w:szCs w:val="28"/>
          <w:lang w:val="ru-RU"/>
        </w:rPr>
        <w:t>•в участии наемного персонала в регулировании</w:t>
      </w:r>
      <w:r w:rsidRPr="00CD4F3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CD4F3D">
        <w:rPr>
          <w:rFonts w:ascii="Times New Roman" w:hAnsi="Times New Roman" w:cs="Times New Roman"/>
          <w:i/>
          <w:sz w:val="28"/>
          <w:szCs w:val="28"/>
          <w:lang w:val="ru-RU"/>
        </w:rPr>
        <w:t>общественных отношений, входящих в предмет</w:t>
      </w:r>
      <w:r w:rsidRPr="00CD4F3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CD4F3D">
        <w:rPr>
          <w:rFonts w:ascii="Times New Roman" w:hAnsi="Times New Roman" w:cs="Times New Roman"/>
          <w:i/>
          <w:sz w:val="28"/>
          <w:szCs w:val="28"/>
          <w:lang w:val="ru-RU"/>
        </w:rPr>
        <w:t>трудового права;</w:t>
      </w:r>
    </w:p>
    <w:p w:rsidR="00CD4F3D" w:rsidRDefault="00CD4F3D" w:rsidP="00CD4F3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4F3D">
        <w:rPr>
          <w:rFonts w:ascii="Times New Roman" w:hAnsi="Times New Roman" w:cs="Times New Roman"/>
          <w:i/>
          <w:sz w:val="28"/>
          <w:szCs w:val="28"/>
          <w:lang w:val="ru-RU"/>
        </w:rPr>
        <w:t>•в локальном нормотворчестве.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br/>
        <w:t>Метод трудового права проявляется в разных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t>формах: участие трудового коллектива, 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t>представительных органов, профсоюзов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t>регулировании трудовых отношений; контроль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t>за соблюдением законодательства о труде;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br/>
        <w:t>рассмотрение трудовых споров.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t>Под системой трудового права понимается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br/>
        <w:t>объективно существующее строение отрасли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t>права, которое выражается в разделении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t>единого трудового права на отдельные части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t>(институты), связанные между собой.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t>В системе трудового права принято различать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br/>
        <w:t>общую и особенную части, состоящие из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t>отдельных правовых институтов.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br/>
        <w:t>Общая часть включает нормы, которые носят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t>общий характер и применяются ко всем институтам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t>трудового права. Они определяют предмет,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t>основные принципы, статус субъектов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t>трудового права, общие вопросы организации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br/>
        <w:t>труда. К общей части относятся след. институты: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t>Коллективный договор, участие работников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t>управлении производством, общие положения (нормы,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br/>
        <w:t>определяющие задачи, принципы, виды отношений…)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lastRenderedPageBreak/>
        <w:t>Особенная часть состоит из норм, регулирующих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t>конкретные трудовые отношения и состоит из след.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t>институтов: трудоустройство, трудовой договор,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br/>
        <w:t>рабочее время, время отдыха, заработная плата, мат.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t>ответственность, труд молодежи, труд женщин,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t>трудовая дисциплина, льготы для работников,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br/>
        <w:t>Принципы трудового права позволяют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t>понять сущность норм трудового права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t>данном этапе общественного развития,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t>проследить в чем выразилось изменение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t>характера правового регулирования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t>трудовых отношений. Они помогают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t>определить направления гос. политики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t>сфере труда, совершения, реформирования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t>законодательной базы.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br/>
        <w:t>На 86-й сессии Международной конференции труда 18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t>июня 1998 года была принята Декларация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t>Международной организации труда об основополагающих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br/>
        <w:t>принципах и правах в сфере труда. Этот документ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t>направлен, прежде всего, на то, чтобы экономический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t>прогресс данной страны сопровождался прогрессом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br/>
        <w:t>социальным. Декларацией предусмотрены следующие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t>принципы, которые должны найти отражение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t>национальном законодательстве стран, являющихся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br/>
        <w:t>членами Международной организации труда: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86978" w:rsidRPr="00D86978" w:rsidRDefault="00CD4F3D" w:rsidP="00CD4F3D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D4F3D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D86978">
        <w:rPr>
          <w:rFonts w:ascii="Times New Roman" w:hAnsi="Times New Roman" w:cs="Times New Roman"/>
          <w:i/>
          <w:sz w:val="28"/>
          <w:szCs w:val="28"/>
          <w:lang w:val="ru-RU"/>
        </w:rPr>
        <w:t>свобода объединения и действенное признание права на</w:t>
      </w:r>
      <w:r w:rsidRPr="00D8697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D86978">
        <w:rPr>
          <w:rFonts w:ascii="Times New Roman" w:hAnsi="Times New Roman" w:cs="Times New Roman"/>
          <w:i/>
          <w:sz w:val="28"/>
          <w:szCs w:val="28"/>
          <w:lang w:val="ru-RU"/>
        </w:rPr>
        <w:t>ведение коллективных переговоров;</w:t>
      </w:r>
      <w:r w:rsidRPr="00D8697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D86978" w:rsidRPr="00D86978" w:rsidRDefault="00CD4F3D" w:rsidP="00CD4F3D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86978">
        <w:rPr>
          <w:rFonts w:ascii="Times New Roman" w:hAnsi="Times New Roman" w:cs="Times New Roman"/>
          <w:i/>
          <w:sz w:val="28"/>
          <w:szCs w:val="28"/>
          <w:lang w:val="ru-RU"/>
        </w:rPr>
        <w:t>•упразднение всех форм принудительного или</w:t>
      </w:r>
      <w:r w:rsidRPr="00D8697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D86978">
        <w:rPr>
          <w:rFonts w:ascii="Times New Roman" w:hAnsi="Times New Roman" w:cs="Times New Roman"/>
          <w:i/>
          <w:sz w:val="28"/>
          <w:szCs w:val="28"/>
          <w:lang w:val="ru-RU"/>
        </w:rPr>
        <w:t>обязательного труда;</w:t>
      </w:r>
    </w:p>
    <w:p w:rsidR="00D86978" w:rsidRDefault="00CD4F3D" w:rsidP="00CD4F3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86978">
        <w:rPr>
          <w:rFonts w:ascii="Times New Roman" w:hAnsi="Times New Roman" w:cs="Times New Roman"/>
          <w:i/>
          <w:sz w:val="28"/>
          <w:szCs w:val="28"/>
          <w:lang w:val="ru-RU"/>
        </w:rPr>
        <w:t>•действенное запрещение детского труда;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br/>
        <w:t>Под принципами трудового права понимаются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t>основополагающие начала, на которых базируются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t>отношения наемного персонала по применению труда.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br/>
        <w:t>Эти принципы вытекают из конституционных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t>установлений и отражены в нормах трудового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t>законодательства. Они выражают сущность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t>общественной организации труда и представлены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t>виде основных прав и обязанностей работников.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t>В зависимости от того, в одной, нескольких или все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t>отраслях права действуют соответствующие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t>принципы, их можно подразделить на: общие,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br/>
        <w:t>межотраслевые и отраслевые. К общим относятся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t>принципы, которые действуют в рамках всей системы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t>права: принципы равенства и законности.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br/>
        <w:t>Межотраслевые принципы распространяются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t>несколько отраслей права, например, принцип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t>свободы труда распространяется на трудовое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t>гражданское право. Отраслевые принципы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  <w:lang w:val="ru-RU"/>
        </w:rPr>
        <w:t>свойственны одной отрасли права.</w:t>
      </w:r>
    </w:p>
    <w:p w:rsidR="00BA7B93" w:rsidRPr="00D86978" w:rsidRDefault="00D86978" w:rsidP="00CD4F3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Ссылка на </w:t>
      </w:r>
      <w:hyperlink r:id="rId4" w:history="1">
        <w:r w:rsidRPr="00D8697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«Закон об образовании РК»</w:t>
        </w:r>
      </w:hyperlink>
    </w:p>
    <w:p w:rsidR="00CD4F3D" w:rsidRPr="00D86978" w:rsidRDefault="00CD4F3D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CD4F3D" w:rsidRPr="00D8697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AF"/>
    <w:rsid w:val="00340BAF"/>
    <w:rsid w:val="009447F3"/>
    <w:rsid w:val="00CD4F3D"/>
    <w:rsid w:val="00D86978"/>
    <w:rsid w:val="00E2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E55AD"/>
  <w15:chartTrackingRefBased/>
  <w15:docId w15:val="{E58B90A7-5448-4BD9-AC70-01364B0B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4F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e">
    <w:name w:val="note"/>
    <w:basedOn w:val="a0"/>
    <w:rsid w:val="00340BAF"/>
  </w:style>
  <w:style w:type="character" w:styleId="a4">
    <w:name w:val="Hyperlink"/>
    <w:basedOn w:val="a0"/>
    <w:uiPriority w:val="99"/>
    <w:unhideWhenUsed/>
    <w:rsid w:val="00340BA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D4F3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4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349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9030">
              <w:marLeft w:val="0"/>
              <w:marRight w:val="0"/>
              <w:marTop w:val="0"/>
              <w:marBottom w:val="300"/>
              <w:divBdr>
                <w:top w:val="single" w:sz="6" w:space="0" w:color="676262"/>
                <w:left w:val="single" w:sz="6" w:space="0" w:color="676262"/>
                <w:bottom w:val="single" w:sz="6" w:space="0" w:color="676262"/>
                <w:right w:val="single" w:sz="6" w:space="0" w:color="676262"/>
              </w:divBdr>
              <w:divsChild>
                <w:div w:id="17066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8592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7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ilet.zan.kz/rus/docs/Z070000319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zhangazins@outlook.com</dc:creator>
  <cp:keywords/>
  <dc:description/>
  <cp:lastModifiedBy>zhangazins@outlook.com</cp:lastModifiedBy>
  <cp:revision>4</cp:revision>
  <dcterms:created xsi:type="dcterms:W3CDTF">2023-01-20T09:52:00Z</dcterms:created>
  <dcterms:modified xsi:type="dcterms:W3CDTF">2023-01-20T10:51:00Z</dcterms:modified>
</cp:coreProperties>
</file>