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4C" w:rsidRDefault="00617E4C" w:rsidP="00617E4C">
      <w:pPr>
        <w:rPr>
          <w:rFonts w:ascii="Tahoma" w:hAnsi="Tahoma"/>
          <w:color w:val="000000"/>
          <w:sz w:val="20"/>
          <w:lang w:val="kk-KZ"/>
        </w:rPr>
      </w:pPr>
    </w:p>
    <w:p w:rsidR="00617E4C" w:rsidRDefault="00617E4C" w:rsidP="00617E4C">
      <w:pPr>
        <w:rPr>
          <w:lang w:val="kk-KZ"/>
        </w:rPr>
      </w:pPr>
      <w:r>
        <w:rPr>
          <w:rFonts w:ascii="Tahoma" w:hAnsi="Tahoma"/>
          <w:color w:val="000000"/>
          <w:sz w:val="20"/>
          <w:lang w:val="kk-KZ"/>
        </w:rPr>
        <w:t>Қазақ ертегісін сахналау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«Мақта қыз бен мысық» ертегісі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(Ортанғы «Ә» тобы)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Тақырыбы: «Мақта қыз бен мысық»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Білім беру саласы: Шығармашылық.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Ұйымдастырылған оқу іс-әрекет түрі: Көркем әдебиет.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Сабақтың мақсаты: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Ертегілер туралы білімдерін күшейту.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Сөйлеу мәдениетін, еркін сөйлеп, өз ойларын дұрыс жеткізу.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Баланың сөздік қорын дамыту, сөз өнеріне деген құрмет.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Балаларды еңбекке, татулыққа тәрбиелеу.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Әдіс – тәсілдер: сұраққа жауап беру, «Мақта қыз бен мысық» ертегісіндегі кейіпкерлердің рөлін сомдау.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Қажетті нәрселер: Ортада үстел үстінде ыдыстар, қатық, сыпырғыш, инеағаш, маскалар, ағаш, тауық маскасы, тышқан киімі, шелек, мысық киімі, дүкен, сиыр киімі, мейіз, тары,қайшы.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Ұйымдастыру кезеңі: Ал балалар, бүгінгі күн ерекше күн, себебі, біздің тобымызға көптеген апайлар қонаққа келді. Қане, сол қонақтармен сәлемдесейікші: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Қуан, шаттан, алақай,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Қуанатын күн келді.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Күліп шықты күн бүгін.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Қайырлы таң, қайырлы күн!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- Балалар, енді бүгінгі ертегіміз ерекше болғалы тұр, кәне маған қараңдар.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Ертегі дегеніміз не екенін білесіңдер ме?(жауап)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Қандай ертегілерді білесіңдер?(жауап)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Өте жақсы, бүгін ертегіні оқып, түсініп, біліп қана қоймай ертегі кейіпкерлерінің рөлінде өзіміз ойнап көрсетеміз. Бұл ертегі Ыбырай Алтынсариннің «Мақта қыз бен мысық» ертегісі.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Залда «Ерте, ерте, ертеде» өлеңі орындалады.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Ішке ертекші әжей келеді. Балалармен амандасып алып, әжей ертегіні айта бастайды.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Ерте, ерте, ертеде,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Ешкі құйрығы келтеде,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Мақта қыз бен мысық өмір сүріпті.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Мақта қыз үстел үстін реттейді. Ыдыстарды жиыстырған кезде мейіз тауып алады.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Мақта қыз (Мысығын шақырады)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- Мияуым менің, қайдасың?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- Тарғылым менің, келе ғой, мен саған мейіз беремін (мысық келмейді)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- Келмесең, келмей –ақ қой, өз обалың өзіңе,- деп (мейізді қыз жеп қояды)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Осы кезде үй артынан «мяу» деген дыбыс шығады.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Мақта қыз ыңылдап ән салады, мысық шығады.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Мақта қыз – Феруза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Мысығым-ау, мысығым,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Тарғылы жақсы түсінің.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Таңертең де, кеште де,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Бетін жуған пысығым.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Піш - піш десем, келе ғой,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Айтқаныма көне ғой.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Шақырғанда піш-піш деп,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«Мяу! -деп дыбыс бере ғой.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Әжей: Сол кезде мысық шығып Мақта қызға өлең айтып береді.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lastRenderedPageBreak/>
        <w:t>Мысық-Санат: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Менің атым мысық,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Екі көзім қысық.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Тышқан аулап отырамын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Сүт-көжемді ішіп –дейді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Мақта қыз, сен мені неге шақырдың?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Мақта қыз: Айтпаймын!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Ендеше, мен сенің қатығыңды төгемін.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Мақта қыз: Ой,ой. Сен не істедің? Сол үшін мен сенің құйрығыңды кесіп аламын! (құйрығын кесіп алады)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Берші, құйрығымды!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Мақта қыз: Бермеймін! Қатығымды қайтарып бер!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Әжей: Сөйтіп, мысық сиырға келеді.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Сиыр - Берекет: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Менің атым сиыр,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Өрісім алыс қиыр.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Етім үшін, сүтім үшін,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Адамдар маған үйір - дейді.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Мяу, сиыр, сиыр, сен маған қатық берші!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Сиыр: Сен маған жапырақ әкел, менің қарным ашып тұр.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Әжей: Сөйтіп, мысық ағашқа барады.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Ағаш - Ғамзат: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Мен жасыл ағашпын,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Күтсеңдер гүл ашам,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Жолыңа нұр шашам,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Жапырағым азық,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Бұтағым қазық.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Саяма сағаларсың,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Салқындап дем аларсың.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Ағаш, ағаш, маған жапырақ берші!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Ағаш: Маған су әкеліп бер мен шөлдедім, мен саған жапырақ беремін.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Әжей: Сөйтіп, мысық су іздеп келе жатса, алдынан су тасып жүрген қыздар шығады.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Қыздар: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Су - тіршілік негізі,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Онсыз өмір сүрмейсің.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Тазалықтың негізі,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Су деп және білгейсің –деп әндетіп жүреді.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Мяу, қыздар маған су беріңдерші.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Қыздар: Сен бізге дүкеннен сағыз әкеліп бер.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Әжей: Сөйтіп, мысық дүкеншіге келеді.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Мяу, дүкенші, дүкенші маған сағыз берші.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Дүкенші - Аяулым: Маған жұмыртқа әкеліп бер, мен саған сағыз берем.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Әжей: Мысық әбден шаршады жұмыртқа іздеп тауыққа барады.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Тауық - Алмат: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Мен ақ тауықпын,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Өзім қақсауықпын.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Күніне бір жұмыртқа табам,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Осыған жетеді шамам - деп әндетеді.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Мяу, тауық, тауық маған жұмыртқа берші.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Тауық: Сен менің балапандарыма дән әкеліп бер, біз ашпыз.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lastRenderedPageBreak/>
        <w:t>Әжей: Мысық ойға батып, басын ұстап не істерін білмей отырып қалады.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Осы кезде бір тышқан жүгіріп шығып, інді қаза бастайды.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Тышқан – Нұртілек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Мен тышқанмын,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Өзім дән екпеймін.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Егістен ұзап кетпеймін,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Айналам толы ән,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Қоймам толы дән,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Дәнді тастап кетпеймін - деп ән салып жүрген тышқанды мысық бас салып ұстап алады.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- Айт, үйіңде не бар? Жаныңның барында айт, тез, әйтпесе, қазір жеп қоямын.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Тышқан: Сен маған бір ән айтып бер.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Мақта қызбен қосылып « Қошақаным» әнін айтып береді.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Әжей: Тышқан мысыққа рахмет айтып, бір қап тары береді, мысық дәнді тауыққа береді, мысық жұмыртқаны дүкеншіге береді, дүкенші мысыққа сағыз береді, сағызды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 қыздарға береді, қуанған қыздар мысыққа су береді, суды мысық ағашқа құяды, шөлі қанған ағаш мысыққа жапырақ береді. Жапырақты мысық сиырға береді,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сиыр оған қатық береді, қатықты мысық Мақта қызға берді.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Мысық: Мақта қыз, қатығың міне мен енді бұзық болмаймын, айтқаныңды тыңдаймын,- деп қатықты қызға берді.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Әжей: Сөйтіп Мақта қыз қатығын ,мысық құйрығын қайтарып алып, екеуі тату-тәтті өмір сүрген екен.</w:t>
      </w:r>
      <w:r>
        <w:rPr>
          <w:lang w:val="kk-KZ"/>
        </w:rPr>
        <w:br/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Балалар менің ертегімді тыңдай отырып ертегі кейіпкерлерін жақсы сомдағандарың үшін көп-көп рахмет!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Балаларымыздың өнерлерін тамашалаған апайларға да рахмет.</w:t>
      </w:r>
      <w:r>
        <w:rPr>
          <w:lang w:val="kk-KZ"/>
        </w:rPr>
        <w:br/>
      </w:r>
      <w:r>
        <w:rPr>
          <w:rFonts w:ascii="Tahoma" w:hAnsi="Tahoma"/>
          <w:color w:val="000000"/>
          <w:sz w:val="20"/>
          <w:lang w:val="kk-KZ"/>
        </w:rPr>
        <w:t>Келесі ертегіні тыңдағанға дейін қош сау болыңдар.</w:t>
      </w:r>
      <w:r>
        <w:rPr>
          <w:lang w:val="kk-KZ"/>
        </w:rPr>
        <w:t xml:space="preserve"> </w:t>
      </w:r>
    </w:p>
    <w:p w:rsidR="00617E4C" w:rsidRDefault="00617E4C" w:rsidP="00617E4C">
      <w:pPr>
        <w:rPr>
          <w:lang w:val="kk-KZ"/>
        </w:rPr>
      </w:pPr>
    </w:p>
    <w:p w:rsidR="00617E4C" w:rsidRDefault="00617E4C" w:rsidP="00617E4C">
      <w:pPr>
        <w:rPr>
          <w:lang w:val="kk-KZ"/>
        </w:rPr>
      </w:pPr>
    </w:p>
    <w:p w:rsidR="00000000" w:rsidRPr="00617E4C" w:rsidRDefault="00617E4C">
      <w:pPr>
        <w:rPr>
          <w:lang w:val="kk-KZ"/>
        </w:rPr>
      </w:pPr>
    </w:p>
    <w:sectPr w:rsidR="00000000" w:rsidRPr="00617E4C">
      <w:pgSz w:w="11906" w:h="16838"/>
      <w:pgMar w:top="1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7E4C"/>
    <w:rsid w:val="0061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2014-03-07T10:35:00Z</dcterms:created>
  <dcterms:modified xsi:type="dcterms:W3CDTF">2014-03-07T10:36:00Z</dcterms:modified>
</cp:coreProperties>
</file>