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231" w:rsidRDefault="00D25231" w:rsidP="00C027AA">
      <w:pPr>
        <w:spacing w:after="0" w:line="240" w:lineRule="auto"/>
        <w:jc w:val="right"/>
        <w:rPr>
          <w:rFonts w:ascii="Times New Roman" w:hAnsi="Times New Roman" w:cs="Times New Roman"/>
          <w:sz w:val="28"/>
          <w:szCs w:val="28"/>
        </w:rPr>
      </w:pPr>
      <w:r w:rsidRPr="00C027AA">
        <w:rPr>
          <w:rFonts w:ascii="Times New Roman" w:hAnsi="Times New Roman" w:cs="Times New Roman"/>
          <w:sz w:val="28"/>
          <w:szCs w:val="28"/>
        </w:rPr>
        <w:t>Кабенова Гульнур Мамытхановна</w:t>
      </w:r>
    </w:p>
    <w:p w:rsidR="00D25231" w:rsidRDefault="00D25231" w:rsidP="00C027A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тәрбиеші</w:t>
      </w:r>
    </w:p>
    <w:p w:rsidR="00D25231" w:rsidRDefault="00D25231" w:rsidP="00C027A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5 сәбилер бақшасы</w:t>
      </w:r>
    </w:p>
    <w:p w:rsidR="00D25231" w:rsidRDefault="00D25231" w:rsidP="00C027AA">
      <w:pPr>
        <w:spacing w:after="0" w:line="240" w:lineRule="auto"/>
        <w:jc w:val="right"/>
        <w:rPr>
          <w:rFonts w:ascii="Times New Roman" w:hAnsi="Times New Roman" w:cs="Times New Roman"/>
          <w:sz w:val="28"/>
          <w:szCs w:val="28"/>
        </w:rPr>
      </w:pPr>
    </w:p>
    <w:p w:rsidR="00D25231" w:rsidRPr="00454C48" w:rsidRDefault="00D25231" w:rsidP="00205A89">
      <w:pPr>
        <w:spacing w:after="0" w:line="240" w:lineRule="auto"/>
        <w:jc w:val="center"/>
        <w:rPr>
          <w:rFonts w:ascii="Times New Roman" w:hAnsi="Times New Roman" w:cs="Times New Roman"/>
          <w:b/>
          <w:bCs/>
          <w:sz w:val="28"/>
          <w:szCs w:val="28"/>
        </w:rPr>
      </w:pPr>
      <w:r w:rsidRPr="00E4380E">
        <w:rPr>
          <w:rFonts w:ascii="Times New Roman" w:hAnsi="Times New Roman" w:cs="Times New Roman"/>
          <w:b/>
          <w:bCs/>
          <w:sz w:val="28"/>
          <w:szCs w:val="28"/>
        </w:rPr>
        <w:t>Е</w:t>
      </w:r>
      <w:r>
        <w:rPr>
          <w:rFonts w:ascii="Times New Roman" w:hAnsi="Times New Roman" w:cs="Times New Roman"/>
          <w:b/>
          <w:bCs/>
          <w:sz w:val="28"/>
          <w:szCs w:val="28"/>
        </w:rPr>
        <w:t>рекше педагогикалық тәрбие мәселесі</w:t>
      </w:r>
    </w:p>
    <w:p w:rsidR="00D25231" w:rsidRDefault="00D25231">
      <w:pPr>
        <w:spacing w:after="0" w:line="240" w:lineRule="auto"/>
        <w:jc w:val="both"/>
        <w:rPr>
          <w:rFonts w:ascii="Times New Roman" w:hAnsi="Times New Roman" w:cs="Times New Roman"/>
          <w:b/>
          <w:bCs/>
          <w:sz w:val="28"/>
          <w:szCs w:val="28"/>
        </w:rPr>
      </w:pPr>
    </w:p>
    <w:p w:rsidR="00D25231" w:rsidRDefault="00D25231">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Аңдатпа</w:t>
      </w:r>
    </w:p>
    <w:p w:rsidR="00D25231" w:rsidRDefault="00D252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Бұл мақалада құлағы естімейтін және нашар еститін балалардың тәрбиесін сөз етеміз.</w:t>
      </w:r>
      <w:r>
        <w:rPr>
          <w:rFonts w:ascii="Times New Roman" w:hAnsi="Times New Roman" w:cs="Times New Roman"/>
          <w:color w:val="auto"/>
          <w:sz w:val="28"/>
          <w:szCs w:val="28"/>
        </w:rPr>
        <w:t xml:space="preserve"> Сау </w:t>
      </w:r>
      <w:r>
        <w:rPr>
          <w:rFonts w:ascii="Times New Roman" w:hAnsi="Times New Roman" w:cs="Times New Roman"/>
          <w:sz w:val="28"/>
          <w:szCs w:val="28"/>
        </w:rPr>
        <w:t xml:space="preserve">балалардан айырмашылығы бар балалардың тілін табу, оларды қоғамға бейімдеу жұмысының маңыздылығы әрі оны дұрыс жүзеге асыру жолдары баяндалады. Есту қабілетінде кемшілігі бар баланың қоғамның бір мүшесі етіп қалыптастыру үшін тәрбиеші мен ата-ана тарапынан жасалуы тиіс қадамдарға тоқталып өтеміз. Баланы неғұрлым ертерек тәрбиелеудің маңызы да айтылған. Естімейтін және нашар еститін балаларға арналған тәрбиенің мазмұны ерекше. Бұл тәрбиешінің басты мақсаты кемтар балалардың кемістігін жою, оларды әртарапты дамыған қоғамның толық мүшесі етіп дайындау екені жазылды. Жан-жақты жұмыс жасалса, құлағы естімейтін және нашар еститін балаларды қатарға қосу мүмкіндігі мол екені сөз болды. </w:t>
      </w:r>
    </w:p>
    <w:p w:rsidR="00D25231" w:rsidRDefault="00D25231">
      <w:pPr>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Кілтті сөздер:</w:t>
      </w:r>
      <w:r>
        <w:rPr>
          <w:rFonts w:ascii="Times New Roman" w:hAnsi="Times New Roman" w:cs="Times New Roman"/>
          <w:sz w:val="28"/>
          <w:szCs w:val="28"/>
        </w:rPr>
        <w:t xml:space="preserve"> Бала тәрбиесі, есту қабеті, қоғамға тәрбиелеу, естімейтін және нашар еститін, сурдопедагогика, сөйлеу тілі</w:t>
      </w:r>
    </w:p>
    <w:p w:rsidR="00D25231" w:rsidRDefault="00D25231">
      <w:pPr>
        <w:spacing w:after="0" w:line="240" w:lineRule="auto"/>
        <w:ind w:firstLine="708"/>
        <w:jc w:val="both"/>
        <w:rPr>
          <w:rFonts w:ascii="Times New Roman" w:hAnsi="Times New Roman" w:cs="Times New Roman"/>
          <w:b/>
          <w:bCs/>
          <w:sz w:val="28"/>
          <w:szCs w:val="28"/>
        </w:rPr>
      </w:pPr>
    </w:p>
    <w:p w:rsidR="00D25231" w:rsidRDefault="00D25231">
      <w:pPr>
        <w:spacing w:after="0" w:line="240" w:lineRule="auto"/>
        <w:jc w:val="both"/>
        <w:rPr>
          <w:rFonts w:ascii="Times New Roman" w:hAnsi="Times New Roman" w:cs="Times New Roman"/>
          <w:sz w:val="28"/>
          <w:szCs w:val="28"/>
        </w:rPr>
      </w:pPr>
    </w:p>
    <w:p w:rsidR="00D25231" w:rsidRPr="00454C48" w:rsidRDefault="00D25231">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Кіріспе</w:t>
      </w:r>
    </w:p>
    <w:p w:rsidR="00D25231" w:rsidRDefault="00D25231" w:rsidP="00F7361D">
      <w:pPr>
        <w:spacing w:before="120" w:after="120"/>
        <w:rPr>
          <w:rFonts w:ascii="Times New Roman" w:hAnsi="Times New Roman" w:cs="Times New Roman"/>
          <w:sz w:val="28"/>
          <w:szCs w:val="28"/>
        </w:rPr>
      </w:pPr>
      <w:r>
        <w:rPr>
          <w:rFonts w:ascii="Times New Roman" w:hAnsi="Times New Roman" w:cs="Times New Roman"/>
          <w:sz w:val="28"/>
          <w:szCs w:val="28"/>
        </w:rPr>
        <w:t xml:space="preserve">        </w:t>
      </w:r>
      <w:r w:rsidRPr="00454C48">
        <w:rPr>
          <w:rFonts w:ascii="Times New Roman" w:hAnsi="Times New Roman" w:cs="Times New Roman"/>
          <w:sz w:val="28"/>
          <w:szCs w:val="28"/>
        </w:rPr>
        <w:t>Ерекш</w:t>
      </w:r>
      <w:r>
        <w:rPr>
          <w:rFonts w:ascii="Times New Roman" w:hAnsi="Times New Roman" w:cs="Times New Roman"/>
          <w:sz w:val="28"/>
          <w:szCs w:val="28"/>
        </w:rPr>
        <w:t>е педагогикалық тәрбие мәселесі ж</w:t>
      </w:r>
      <w:r w:rsidRPr="00454C48">
        <w:rPr>
          <w:rFonts w:ascii="Times New Roman" w:hAnsi="Times New Roman" w:cs="Times New Roman"/>
          <w:sz w:val="28"/>
          <w:szCs w:val="28"/>
        </w:rPr>
        <w:t>айлы Аристотел кезе</w:t>
      </w:r>
      <w:r>
        <w:rPr>
          <w:rFonts w:ascii="Times New Roman" w:hAnsi="Times New Roman" w:cs="Times New Roman"/>
          <w:sz w:val="28"/>
          <w:szCs w:val="28"/>
        </w:rPr>
        <w:t>ңнен айқын. Сол кезеңде ондай балаларға өмір өте қиын болды.</w:t>
      </w:r>
    </w:p>
    <w:p w:rsidR="00D25231" w:rsidRPr="00F816BD" w:rsidRDefault="00D25231" w:rsidP="00F7361D">
      <w:pPr>
        <w:spacing w:before="120" w:after="120"/>
        <w:rPr>
          <w:rFonts w:ascii="Times New Roman" w:hAnsi="Times New Roman" w:cs="Times New Roman"/>
          <w:sz w:val="28"/>
          <w:szCs w:val="28"/>
        </w:rPr>
      </w:pPr>
      <w:r>
        <w:rPr>
          <w:rFonts w:ascii="Times New Roman" w:hAnsi="Times New Roman" w:cs="Times New Roman"/>
          <w:sz w:val="28"/>
          <w:szCs w:val="28"/>
        </w:rPr>
        <w:t xml:space="preserve">       Бірақ уақыт өте медицина дами түсіп, осы тәрбие мәселлесі жайында көмектер көрсетіле бастады. Француздық дәрігер-психиатр Филипп Пинель, және оның оқушысы Жан-Этьен-Доминик Эскироль, Жан Итар</w:t>
      </w:r>
      <w:r w:rsidRPr="00CF48DB">
        <w:t xml:space="preserve"> </w:t>
      </w:r>
      <w:r>
        <w:rPr>
          <w:rFonts w:ascii="Times New Roman" w:hAnsi="Times New Roman" w:cs="Times New Roman"/>
          <w:sz w:val="28"/>
          <w:szCs w:val="28"/>
        </w:rPr>
        <w:t>осы мәселеге үлкен үлес қосқан</w:t>
      </w:r>
      <w:r w:rsidRPr="00F816BD">
        <w:rPr>
          <w:rFonts w:ascii="Times New Roman" w:hAnsi="Times New Roman" w:cs="Times New Roman"/>
          <w:sz w:val="28"/>
          <w:szCs w:val="28"/>
        </w:rPr>
        <w:t>[2.1</w:t>
      </w:r>
      <w:r>
        <w:rPr>
          <w:rFonts w:ascii="Times New Roman" w:hAnsi="Times New Roman" w:cs="Times New Roman"/>
          <w:sz w:val="28"/>
          <w:szCs w:val="28"/>
        </w:rPr>
        <w:t>б.</w:t>
      </w:r>
      <w:r w:rsidRPr="00F816BD">
        <w:rPr>
          <w:rFonts w:ascii="Times New Roman" w:hAnsi="Times New Roman" w:cs="Times New Roman"/>
          <w:sz w:val="28"/>
          <w:szCs w:val="28"/>
        </w:rPr>
        <w:t>]</w:t>
      </w:r>
      <w:r>
        <w:rPr>
          <w:rFonts w:ascii="Times New Roman" w:hAnsi="Times New Roman" w:cs="Times New Roman"/>
          <w:sz w:val="28"/>
          <w:szCs w:val="28"/>
        </w:rPr>
        <w:t>.</w:t>
      </w:r>
    </w:p>
    <w:p w:rsidR="00D25231" w:rsidRDefault="00D25231" w:rsidP="00F7361D">
      <w:pPr>
        <w:spacing w:before="120" w:after="120"/>
        <w:rPr>
          <w:rFonts w:ascii="Times New Roman" w:hAnsi="Times New Roman" w:cs="Times New Roman"/>
          <w:sz w:val="28"/>
          <w:szCs w:val="28"/>
        </w:rPr>
      </w:pPr>
      <w:r>
        <w:rPr>
          <w:rFonts w:ascii="Times New Roman" w:hAnsi="Times New Roman" w:cs="Times New Roman"/>
          <w:sz w:val="28"/>
          <w:szCs w:val="28"/>
        </w:rPr>
        <w:t xml:space="preserve">      Ресейде осы тәрбие жөнінде И.В. және Е.Х.Маляревские,Е.К.Грачева тағы басқада ғалымдар шешімдерін тапқан.</w:t>
      </w:r>
    </w:p>
    <w:p w:rsidR="00D25231" w:rsidRDefault="00D25231" w:rsidP="00F7361D">
      <w:pPr>
        <w:spacing w:before="120" w:after="120"/>
        <w:rPr>
          <w:rFonts w:ascii="Times New Roman" w:hAnsi="Times New Roman" w:cs="Times New Roman"/>
          <w:sz w:val="28"/>
          <w:szCs w:val="28"/>
        </w:rPr>
      </w:pPr>
      <w:r>
        <w:rPr>
          <w:rFonts w:ascii="Times New Roman" w:hAnsi="Times New Roman" w:cs="Times New Roman"/>
          <w:sz w:val="28"/>
          <w:szCs w:val="28"/>
        </w:rPr>
        <w:t xml:space="preserve">     1917 жылдардан кейін ерекше педагогикалық тәрбие иелерін мемлекет өз қамқорлығына алды. Сол балаларға арнап арнайы мекемелер ашыла бастады.</w:t>
      </w:r>
    </w:p>
    <w:p w:rsidR="00D25231" w:rsidRPr="00F816BD" w:rsidRDefault="00D25231" w:rsidP="00F7361D">
      <w:pPr>
        <w:spacing w:before="120" w:after="120"/>
        <w:rPr>
          <w:rFonts w:ascii="Times New Roman" w:hAnsi="Times New Roman" w:cs="Times New Roman"/>
          <w:sz w:val="28"/>
          <w:szCs w:val="28"/>
        </w:rPr>
      </w:pPr>
      <w:r>
        <w:rPr>
          <w:rFonts w:ascii="Times New Roman" w:hAnsi="Times New Roman" w:cs="Times New Roman"/>
          <w:sz w:val="28"/>
          <w:szCs w:val="28"/>
        </w:rPr>
        <w:t>Ашылуына үлес қосқандардың бірі Л.С.Выготский. ең бастысы  ол  ерекше педагогикалық тәрбие иелері  оқытуды және тәрбиелеуді қарастырды, баланың бастапқы және қайталама даму ақауларының маңыздығын мойындады</w:t>
      </w:r>
      <w:r w:rsidRPr="00F816BD">
        <w:rPr>
          <w:rFonts w:ascii="Times New Roman" w:hAnsi="Times New Roman" w:cs="Times New Roman"/>
          <w:sz w:val="28"/>
          <w:szCs w:val="28"/>
        </w:rPr>
        <w:t>[</w:t>
      </w:r>
      <w:r>
        <w:rPr>
          <w:rFonts w:ascii="Times New Roman" w:hAnsi="Times New Roman" w:cs="Times New Roman"/>
          <w:sz w:val="28"/>
          <w:szCs w:val="28"/>
        </w:rPr>
        <w:t>2,1б.</w:t>
      </w:r>
      <w:r w:rsidRPr="00F816BD">
        <w:rPr>
          <w:rFonts w:ascii="Times New Roman" w:hAnsi="Times New Roman" w:cs="Times New Roman"/>
          <w:sz w:val="28"/>
          <w:szCs w:val="28"/>
        </w:rPr>
        <w:t>]</w:t>
      </w:r>
      <w:r>
        <w:rPr>
          <w:rFonts w:ascii="Times New Roman" w:hAnsi="Times New Roman" w:cs="Times New Roman"/>
          <w:sz w:val="28"/>
          <w:szCs w:val="28"/>
        </w:rPr>
        <w:t>.</w:t>
      </w:r>
    </w:p>
    <w:p w:rsidR="00D25231" w:rsidRPr="00F816BD" w:rsidRDefault="00D25231" w:rsidP="00F7361D">
      <w:pPr>
        <w:spacing w:before="120" w:after="120"/>
        <w:rPr>
          <w:rFonts w:ascii="Times New Roman" w:hAnsi="Times New Roman" w:cs="Times New Roman"/>
          <w:sz w:val="28"/>
          <w:szCs w:val="28"/>
        </w:rPr>
      </w:pPr>
      <w:r>
        <w:rPr>
          <w:rFonts w:ascii="Times New Roman" w:hAnsi="Times New Roman" w:cs="Times New Roman"/>
          <w:sz w:val="28"/>
          <w:szCs w:val="28"/>
        </w:rPr>
        <w:t xml:space="preserve">     Дефектология ғылымына үлкен қосқандарға Т.А.Власова, Д.И.Азбукин, В.М.Бехтерев, В.П.Сербский және тағы басқа заманауи ғалымдар</w:t>
      </w:r>
      <w:r w:rsidRPr="00F816BD">
        <w:rPr>
          <w:rFonts w:ascii="Times New Roman" w:hAnsi="Times New Roman" w:cs="Times New Roman"/>
          <w:sz w:val="28"/>
          <w:szCs w:val="28"/>
        </w:rPr>
        <w:t>[</w:t>
      </w:r>
      <w:r>
        <w:rPr>
          <w:rFonts w:ascii="Times New Roman" w:hAnsi="Times New Roman" w:cs="Times New Roman"/>
          <w:sz w:val="28"/>
          <w:szCs w:val="28"/>
        </w:rPr>
        <w:t>2,1б.</w:t>
      </w:r>
      <w:r w:rsidRPr="00F816BD">
        <w:rPr>
          <w:rFonts w:ascii="Times New Roman" w:hAnsi="Times New Roman" w:cs="Times New Roman"/>
          <w:sz w:val="28"/>
          <w:szCs w:val="28"/>
        </w:rPr>
        <w:t>]</w:t>
      </w:r>
      <w:r>
        <w:rPr>
          <w:rFonts w:ascii="Times New Roman" w:hAnsi="Times New Roman" w:cs="Times New Roman"/>
          <w:sz w:val="28"/>
          <w:szCs w:val="28"/>
        </w:rPr>
        <w:t>.</w:t>
      </w:r>
    </w:p>
    <w:p w:rsidR="00D25231" w:rsidRDefault="00D25231" w:rsidP="000D447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54C48">
        <w:rPr>
          <w:rFonts w:ascii="Times New Roman" w:hAnsi="Times New Roman" w:cs="Times New Roman"/>
          <w:sz w:val="28"/>
          <w:szCs w:val="28"/>
        </w:rPr>
        <w:t>Ерекше педагогикал</w:t>
      </w:r>
      <w:r w:rsidRPr="00C31DC1">
        <w:rPr>
          <w:rFonts w:ascii="Times New Roman" w:hAnsi="Times New Roman" w:cs="Times New Roman"/>
          <w:sz w:val="28"/>
          <w:szCs w:val="28"/>
        </w:rPr>
        <w:t>ық тәрбие мәселесін шешуде  Мария Монтессори</w:t>
      </w:r>
      <w:r>
        <w:rPr>
          <w:rFonts w:ascii="Times New Roman" w:hAnsi="Times New Roman" w:cs="Times New Roman"/>
          <w:sz w:val="28"/>
          <w:szCs w:val="28"/>
        </w:rPr>
        <w:t xml:space="preserve">ді </w:t>
      </w:r>
      <w:r w:rsidRPr="00C31DC1">
        <w:rPr>
          <w:rFonts w:ascii="Times New Roman" w:hAnsi="Times New Roman" w:cs="Times New Roman"/>
          <w:sz w:val="28"/>
          <w:szCs w:val="28"/>
        </w:rPr>
        <w:t xml:space="preserve"> </w:t>
      </w:r>
      <w:r>
        <w:rPr>
          <w:rFonts w:ascii="Times New Roman" w:hAnsi="Times New Roman" w:cs="Times New Roman"/>
          <w:sz w:val="28"/>
          <w:szCs w:val="28"/>
        </w:rPr>
        <w:t xml:space="preserve">де </w:t>
      </w:r>
      <w:r w:rsidRPr="00C31DC1">
        <w:rPr>
          <w:rFonts w:ascii="Times New Roman" w:hAnsi="Times New Roman" w:cs="Times New Roman"/>
          <w:sz w:val="28"/>
          <w:szCs w:val="28"/>
        </w:rPr>
        <w:t>мысалға келтірсек</w:t>
      </w:r>
      <w:r>
        <w:rPr>
          <w:rFonts w:ascii="Times New Roman" w:hAnsi="Times New Roman" w:cs="Times New Roman"/>
          <w:sz w:val="28"/>
          <w:szCs w:val="28"/>
        </w:rPr>
        <w:t>те</w:t>
      </w:r>
      <w:r w:rsidRPr="00C31DC1">
        <w:rPr>
          <w:rFonts w:ascii="Times New Roman" w:hAnsi="Times New Roman" w:cs="Times New Roman"/>
          <w:sz w:val="28"/>
          <w:szCs w:val="28"/>
        </w:rPr>
        <w:t xml:space="preserve"> болады. Өзінің педагогикалық принциптерінде  инклюзивті білім</w:t>
      </w:r>
      <w:r>
        <w:rPr>
          <w:rFonts w:ascii="Times New Roman" w:hAnsi="Times New Roman" w:cs="Times New Roman"/>
          <w:sz w:val="28"/>
          <w:szCs w:val="28"/>
        </w:rPr>
        <w:t xml:space="preserve">  жайында </w:t>
      </w:r>
      <w:r w:rsidRPr="00C31DC1">
        <w:rPr>
          <w:rFonts w:ascii="Times New Roman" w:hAnsi="Times New Roman" w:cs="Times New Roman"/>
          <w:sz w:val="28"/>
          <w:szCs w:val="28"/>
        </w:rPr>
        <w:t xml:space="preserve"> </w:t>
      </w:r>
      <w:r>
        <w:rPr>
          <w:rFonts w:ascii="Times New Roman" w:hAnsi="Times New Roman" w:cs="Times New Roman"/>
          <w:sz w:val="28"/>
          <w:szCs w:val="28"/>
        </w:rPr>
        <w:t xml:space="preserve"> нәрестелер мен мектепке дейінгі </w:t>
      </w:r>
      <w:r w:rsidRPr="00C31DC1">
        <w:rPr>
          <w:rFonts w:ascii="Times New Roman" w:hAnsi="Times New Roman" w:cs="Times New Roman"/>
          <w:sz w:val="28"/>
          <w:szCs w:val="28"/>
        </w:rPr>
        <w:t xml:space="preserve"> </w:t>
      </w:r>
      <w:r>
        <w:rPr>
          <w:rFonts w:ascii="Times New Roman" w:hAnsi="Times New Roman" w:cs="Times New Roman"/>
          <w:sz w:val="28"/>
          <w:szCs w:val="28"/>
        </w:rPr>
        <w:t xml:space="preserve">балалардың  осы </w:t>
      </w:r>
      <w:r w:rsidRPr="00C31DC1">
        <w:rPr>
          <w:rFonts w:ascii="Times New Roman" w:hAnsi="Times New Roman" w:cs="Times New Roman"/>
          <w:sz w:val="28"/>
          <w:szCs w:val="28"/>
        </w:rPr>
        <w:t>мәселесін шешу</w:t>
      </w:r>
      <w:r>
        <w:rPr>
          <w:rFonts w:ascii="Times New Roman" w:hAnsi="Times New Roman" w:cs="Times New Roman"/>
          <w:sz w:val="28"/>
          <w:szCs w:val="28"/>
        </w:rPr>
        <w:t xml:space="preserve">ді алға мақсат қойған </w:t>
      </w:r>
      <w:r w:rsidRPr="00C31DC1">
        <w:rPr>
          <w:rFonts w:ascii="Times New Roman" w:hAnsi="Times New Roman" w:cs="Times New Roman"/>
          <w:sz w:val="28"/>
          <w:szCs w:val="28"/>
        </w:rPr>
        <w:t>.</w:t>
      </w:r>
      <w:r>
        <w:rPr>
          <w:rFonts w:ascii="Times New Roman" w:hAnsi="Times New Roman" w:cs="Times New Roman"/>
          <w:sz w:val="28"/>
          <w:szCs w:val="28"/>
        </w:rPr>
        <w:t xml:space="preserve"> А</w:t>
      </w:r>
      <w:r w:rsidRPr="00820BFD">
        <w:rPr>
          <w:rFonts w:ascii="Times New Roman" w:hAnsi="Times New Roman" w:cs="Times New Roman"/>
          <w:sz w:val="28"/>
          <w:szCs w:val="28"/>
        </w:rPr>
        <w:t xml:space="preserve">тақты итальяндық дәрігер және ағартушы Мария Монтессори атындағы қолданбалы оқыту әдістемесі </w:t>
      </w:r>
      <w:r>
        <w:rPr>
          <w:rFonts w:ascii="Times New Roman" w:hAnsi="Times New Roman" w:cs="Times New Roman"/>
          <w:sz w:val="28"/>
          <w:szCs w:val="28"/>
        </w:rPr>
        <w:t>жүзден астам жыл болды</w:t>
      </w:r>
      <w:r w:rsidRPr="00820BFD">
        <w:rPr>
          <w:rFonts w:ascii="Times New Roman" w:hAnsi="Times New Roman" w:cs="Times New Roman"/>
          <w:sz w:val="28"/>
          <w:szCs w:val="28"/>
        </w:rPr>
        <w:t>. Қазіргі уақытта бұл әдіс әдетте дамып келе жатқан балалар үшін қолданылады.</w:t>
      </w:r>
    </w:p>
    <w:p w:rsidR="00D25231" w:rsidRPr="00F7361D" w:rsidRDefault="00D25231" w:rsidP="000D4477">
      <w:pPr>
        <w:spacing w:after="0"/>
        <w:rPr>
          <w:rFonts w:ascii="Times New Roman" w:hAnsi="Times New Roman" w:cs="Times New Roman"/>
          <w:sz w:val="28"/>
          <w:szCs w:val="28"/>
        </w:rPr>
      </w:pPr>
      <w:r>
        <w:rPr>
          <w:rFonts w:ascii="Times New Roman" w:hAnsi="Times New Roman" w:cs="Times New Roman"/>
          <w:sz w:val="28"/>
          <w:szCs w:val="28"/>
        </w:rPr>
        <w:t xml:space="preserve">Құлағы естімейтін балалардың өсу, даму, мінез-құлқы 12 мүшесі сау балаларға қарағанда өзгеше болатынын бір кісідей білем десем болады. Өйткені, өзімнен тура бір жас үлкен ағамның тағдырдың жазуымен бір жасында қатты тұмауратып, ауыр дәрі-дәрмектің кесірінен қос құлағы естімей қалған еді. Кішкентай болғандықтан, ағамның балалық кезіндегі кейбір мінез-құлқы толық есімде болмаса да, кейбір сәттері еміс-еміс жадымда жаңғырып тұрады. </w:t>
      </w:r>
    </w:p>
    <w:p w:rsidR="00D25231" w:rsidRPr="000D4477" w:rsidRDefault="00D25231" w:rsidP="00F7361D">
      <w:pPr>
        <w:spacing w:after="0"/>
        <w:ind w:left="57"/>
        <w:rPr>
          <w:rFonts w:ascii="Times New Roman" w:hAnsi="Times New Roman" w:cs="Times New Roman"/>
          <w:sz w:val="28"/>
          <w:szCs w:val="28"/>
        </w:rPr>
      </w:pPr>
      <w:r>
        <w:rPr>
          <w:rFonts w:ascii="Times New Roman" w:hAnsi="Times New Roman" w:cs="Times New Roman"/>
          <w:sz w:val="28"/>
          <w:szCs w:val="28"/>
        </w:rPr>
        <w:t xml:space="preserve">     Құлағы естімегендіктен баланың айналасындағы адамдармен қарым-қатынасы да басқаша өрбиді. Себебі, адам мен қоршаған орта әрдайым өзара байланыста болады. Бұл байланыс әртүрлі анализаторлардың көмегімен жүзеге асады. Нақтысы, олар - көру, есту, тері арқылы, дәм сезу, иіс сезу, қимыл-қозғалыс. Аталғандардың ішінде есту анализаторы ең маңызды анализатор болып табылады. Белгілі ғалымдардың бірі И.М.Сеченовтің пайымдауынша, адамдардың көбінде олардың сезімдерін тәрбиелеу жағдайының нәтижесінде есту сезімдері көру сезімінен күштірек келеді. </w:t>
      </w:r>
      <w:r w:rsidRPr="00AC05DD">
        <w:rPr>
          <w:rFonts w:ascii="Times New Roman" w:hAnsi="Times New Roman" w:cs="Times New Roman"/>
          <w:sz w:val="28"/>
          <w:szCs w:val="28"/>
        </w:rPr>
        <w:t>[</w:t>
      </w:r>
      <w:r w:rsidRPr="00820BFD">
        <w:rPr>
          <w:rFonts w:ascii="Times New Roman" w:hAnsi="Times New Roman" w:cs="Times New Roman"/>
          <w:sz w:val="28"/>
          <w:szCs w:val="28"/>
        </w:rPr>
        <w:t>1]</w:t>
      </w:r>
    </w:p>
    <w:p w:rsidR="00D25231" w:rsidRDefault="00D252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Ал есту қабілетінен айырылған баланың ең басты қиындығы – ауызша сөйлеуді қабылдай алмауы. Яғни ол сөздерді ести алмайды, сәйкесінше, айтылған әңгімені түсінбейді. Осыдан кейін айналадағы жағдайға толық қанық бола алмағандықтан ашуға бой алдырады. Сондықтан, есту қабілетінде кемістігі бар баланы жан-жақты тәрбиелей отырып, қоғамның бір мүшесі етіп қалыптастыру өте қажет. Бұл істе арнайы мамандардың аздығы да кейде кедергі келтіреді. Сурдолог, сурдоаудармашы мамандар, дефектологтарға осындайда үлкен сенім артылады. </w:t>
      </w:r>
    </w:p>
    <w:p w:rsidR="00D25231" w:rsidRDefault="00D252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Негізінен, тәрбие дегеніміз адамды қоғамдық өмірге және еңбекке барынша баулуды мақсат етеді. Ал естімейтін және нашар еститін баланы қатарға қосуда бұл міндет еселене түсетіні анық. Өйткені олармен жұмыс жасауда үлкен шеберлік, шыдамдылық қажет. Тәрбие беру кезінде қай маман болсын, баланың дербес ерекшеліктерін, мүмкіндігінің шектеулі екенін ескеруі керек.</w:t>
      </w:r>
    </w:p>
    <w:p w:rsidR="00D25231" w:rsidRDefault="00D252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Кейбір ата-ана баласының кемістігіне кеш мән береді. Баланың диагнозы белгілі болған сәттен бастап, арнайы балабақшаларға апарудан арланады. Сөйтіп жүріп, баланың дамуын кешеуілдетіп алады. Ал арнайы балабақшаларда есту қабілетінде кемістігі бар баламен жұмыс істеудің бүгінде әртүрлі тәсілі қолданылады. Ертерек осындай мамандардың жұмысына жүгінген ата-ана баласының да қатардан қалмауына, оған дұрыс тәрбие беруге бейімделеді[</w:t>
      </w:r>
      <w:r w:rsidRPr="00AC05DD">
        <w:rPr>
          <w:rFonts w:ascii="Times New Roman" w:hAnsi="Times New Roman" w:cs="Times New Roman"/>
          <w:sz w:val="28"/>
          <w:szCs w:val="28"/>
        </w:rPr>
        <w:t>2</w:t>
      </w:r>
      <w:r>
        <w:rPr>
          <w:rFonts w:ascii="Times New Roman" w:hAnsi="Times New Roman" w:cs="Times New Roman"/>
          <w:sz w:val="28"/>
          <w:szCs w:val="28"/>
        </w:rPr>
        <w:t>,101б.</w:t>
      </w:r>
      <w:r w:rsidRPr="00AC05DD">
        <w:rPr>
          <w:rFonts w:ascii="Times New Roman" w:hAnsi="Times New Roman" w:cs="Times New Roman"/>
          <w:sz w:val="28"/>
          <w:szCs w:val="28"/>
        </w:rPr>
        <w:t>]</w:t>
      </w:r>
      <w:r>
        <w:rPr>
          <w:rFonts w:ascii="Times New Roman" w:hAnsi="Times New Roman" w:cs="Times New Roman"/>
          <w:sz w:val="28"/>
          <w:szCs w:val="28"/>
        </w:rPr>
        <w:t xml:space="preserve">. Ғалымдардың айтуынша, балалардың да қызығушылығы артып, ашушаңдығы азаяды. Өйткені, өзі сияқты балалармен қарым-қатынас жасап, қоршаған ортамен тілдесудің тәсілін үйренеді. Бір сөзбен айтқанда, қоғамның бір мүшесі ретінде қалыптасуға аяқ басады. Бұл ретте, ата-ананың тәрбиесімен қатар арнайы мамандардың да тәрбиесінің орны бөлек екенін ескеру қажет. </w:t>
      </w:r>
    </w:p>
    <w:p w:rsidR="00D25231" w:rsidRDefault="00D25231">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Негізгі бөлім</w:t>
      </w:r>
    </w:p>
    <w:p w:rsidR="00D25231" w:rsidRPr="00454C48" w:rsidRDefault="00D252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Қазіргі заманда өскелең ұрпақты оқыту және тәрбиелеудің қалыптасқан жүйесін ұғыну қажет. Әрбір баланың жеке қабілеттерін жүзеге асырудың жоғары деңгейі, тұлғаны жан-жақты дамыту жеке адамның өмір сүруінің ажырамас бөлігі әрі негізгі мақсаты болып табылады. Бүгінгі таңда дефектологияда сурдопедагогика деген бөлім бар, бұл – туа біткен немесе жүре пайда болған есту қабілетінің дефектері бар балаларды оқыту, тәрбиелеу туралы жаңа ғылым. Естімейтін баланы тәрбиелеу аса үлкен кешенді тәсілді қажет етеді. Бұл кешенді тәсіл келесідей амалдарды біріктіруге негізделген. Яғни, тәрбиелеу объектісінің тұлғалық құрылымы. Тәрбиелеудің объективті жағдайларының өзара байланысы. Тәрбиелеу – ол ғылым.</w:t>
      </w:r>
      <w:r w:rsidRPr="00AC05DD">
        <w:rPr>
          <w:rFonts w:ascii="Times New Roman" w:hAnsi="Times New Roman" w:cs="Times New Roman"/>
          <w:sz w:val="28"/>
          <w:szCs w:val="28"/>
        </w:rPr>
        <w:t>[3]</w:t>
      </w:r>
      <w:r>
        <w:rPr>
          <w:rFonts w:ascii="Times New Roman" w:hAnsi="Times New Roman" w:cs="Times New Roman"/>
          <w:sz w:val="28"/>
          <w:szCs w:val="28"/>
        </w:rPr>
        <w:t xml:space="preserve"> Естімейтін балаларды тәрбиелеу және оқыту айтарлықтай ауыр жұмыс, тәрбиешіден ерік-жігерді, төзімділік пен шыдамдылықты талап етеді. Тәрбиелеуде қолданылатын кешенді тәсілдер баланың жан-жақты үйлесімді дамуын қамтамасыз етеді. Туғанынан құлағы естімейтін сәби арнайы оқусыз сөйлей алмайды. Мұндай баланы дамытудың негізі ретінде ым-ишара тілі қызмет етеді. Алайда ол сөйлеудің орнын баса алмайды.  Сондықтан да сөйлеу тіліне үйретілмеген құлағы естімейтін баланың ойлау қабілеті әрдайым көрнелік түріндегі сипатта ғана болады да бәрін көргеніндей қабылдай береді. Жалпы, естімейтін және нашар еститін балаларды тәрбиелеу жоғары дәрежедегі проблемалардың бірі, айрықша қарауды қажет етеді.  </w:t>
      </w:r>
      <w:r w:rsidRPr="00AC05DD">
        <w:rPr>
          <w:rFonts w:ascii="Times New Roman" w:hAnsi="Times New Roman" w:cs="Times New Roman"/>
          <w:sz w:val="28"/>
          <w:szCs w:val="28"/>
        </w:rPr>
        <w:t>[</w:t>
      </w:r>
      <w:r w:rsidRPr="00454C48">
        <w:rPr>
          <w:rFonts w:ascii="Times New Roman" w:hAnsi="Times New Roman" w:cs="Times New Roman"/>
          <w:sz w:val="28"/>
          <w:szCs w:val="28"/>
        </w:rPr>
        <w:t>3]</w:t>
      </w:r>
    </w:p>
    <w:p w:rsidR="00D25231" w:rsidRPr="000D4477" w:rsidRDefault="00D252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Сөйлеу тілі жалпы дамуда бала үшін аса маңызды рөлге ие. Яғни, оның әлеуметтік, психологиялық және биологиялық дамуында мәні зор.[</w:t>
      </w:r>
      <w:r w:rsidRPr="00AC05DD">
        <w:rPr>
          <w:rFonts w:ascii="Times New Roman" w:hAnsi="Times New Roman" w:cs="Times New Roman"/>
          <w:sz w:val="28"/>
          <w:szCs w:val="28"/>
        </w:rPr>
        <w:t>2]</w:t>
      </w:r>
      <w:r>
        <w:rPr>
          <w:rFonts w:ascii="Times New Roman" w:hAnsi="Times New Roman" w:cs="Times New Roman"/>
          <w:sz w:val="28"/>
          <w:szCs w:val="28"/>
        </w:rPr>
        <w:t xml:space="preserve"> Естімейтін және нашар еститін баланы оқыту, тәрбиелеу жағдайлары әртүрлі. Себебі, ол ауызша айтқанды қабылдай алмайды. Мұндай балаларды тәрбиелеу, оқыту ерекше жабдықталған жағдайларда жүргізіледі. Саусақпен түсіндіру тілі құлағында мүкісі бар баланы оқытудың бастапқы формасы болса, дактильді форма көзбен қабылданатын сөйлеу тілі. Ғалымдардың пікірі бойынша құлағы естімейтін балаларды адамгершілік тұрғыдан тәрбиелеу тәрбиешінің немесе оқытушының адамгершілік ұстанымына тікелей байланысты. Қазіргі заманда тәрбиелеудің бұл түрі әдетте экскурсия, әртүрлі мерекелер, спорттық шаралар және тағы басқалары арқылы жүзеге асырылады. Жекелеген сабақтардың да маңызы аз емес. Мұндай жеке сабақтар естімейтін тәрбиеленушілер үшін өте қажет. Өйткені олар ақпаратты құлағы еститін балаларға қарағанда нашар меңгереді. Құлағы естімейтін балаларды денешынықтыру жағынан тәрбиелеудің өзіндік қиындықтары бар. Себебі мұндай балаларда қимыл-қозғалысында әртүрлі кемшіліктер кездеседі. Өз қозғалыстарына сенімсіздеу болады. Тепе-теңдікті сақтай алмайтындар да болады. Кейбірі жекелеген жаттығуларды жасауда баяу қимылдайды. Күш-қуаты да аз болады. </w:t>
      </w:r>
      <w:r w:rsidRPr="000D4477">
        <w:rPr>
          <w:rFonts w:ascii="Times New Roman" w:hAnsi="Times New Roman" w:cs="Times New Roman"/>
          <w:sz w:val="28"/>
          <w:szCs w:val="28"/>
        </w:rPr>
        <w:t>[1]</w:t>
      </w:r>
    </w:p>
    <w:p w:rsidR="00D25231" w:rsidRDefault="00D252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Қазіргі кезде балаларды мектепке дейінгі тәрбиелеу мекемелері қарастырылған. Ерте басталған тәрбие қашанда да өз жемісін беретіні сөзсіз. Бұл жерде де өз ағамды мысалға келтіргім келеді. Балабақша жасынан бастап білікті тәрбиешілердің тәлімін алуының арқасында қоғамға тез бейімделген. Құлағы еститін қатарластарынан бір елі де қалмау мүмкіндігіне ие болды. Қоғамның бір мүшесі ретінде қалыптасып, өзінің бойындағы қарым-қабілетін дамытып, түрлі деңгейдегі сайыстарда да үздіктер қатарынан көрініп жүр. Егер оны уақытылы тәрбиелеуге, оқытуға бермегенде, мұндай нәтижеге қол жеткізе алмас едік. </w:t>
      </w:r>
    </w:p>
    <w:p w:rsidR="00D25231" w:rsidRPr="000D4477" w:rsidRDefault="00D252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Мамандар есту қабілетінде кемшілік бар баланы тәрбиелеу кезінде зияткерлік, қоғамдық, еңбек, көркем, спорттық, ойындық, коммуникативтік іс-әрекет түрлерін қолдануды ұсынады. Дүниетанымдық дайындық, балалардың әлеммен, қоршаған ортамен қатынас орнатуына қолғабыс жасау жұмыстары жүргізіледі. Елдер мен әлемнің мәдени құндылықтарын, салт-дәстүрлерін, меңгертуге мән беріледі. Баланың шығармашылық қырын ашуға да күш салынады. Бұл жұмыстар менің ағама қатысты толық орындалғанын көрдім. Олай дейтінім, балабақша жасынан бастап өнер көрсетіп, байқауларға қатысты. Есейе келе, спорттық шаралардан қалмады. Олимпиадаларға қатысып, жүлделерге ие болды. Еңбекке баулудың естімейтін бала үшін де орны бөлек. Еңбекті құрметтей білуге үйретудің де маңызы зор. Себебі, әр нәрсенің қандай еңбекпен келіп жатқанын түсінген бала қоғамға өз пайдасын әкеле алады. </w:t>
      </w:r>
      <w:r w:rsidRPr="000D4477">
        <w:rPr>
          <w:rFonts w:ascii="Times New Roman" w:hAnsi="Times New Roman" w:cs="Times New Roman"/>
          <w:sz w:val="28"/>
          <w:szCs w:val="28"/>
        </w:rPr>
        <w:t>[1]</w:t>
      </w:r>
    </w:p>
    <w:p w:rsidR="00D25231" w:rsidRDefault="00D252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Ғалымдар нашар еститін немесе естімейтін балаларды тәрбиелеуде келесідей тәрбиелеу ұстанымдарын ұстанғанды жөн деп санайды: Жас және жеке ерекшеліктерін ескеру, тәрбиелеу үдерісі мен өмірдің байланысын жүзеге асыру, тәрбие үдерісінің бірлігі, тұтастығы әрі сабақтастығы, тұлғаға құрметі мен талаптылығы, ұжымда тәрбиелеуді жүзеге асыру, белсенді және өздігінен әрекет етуді ұйымдастыру. Жалпы бүгінгі сурдопедагогикада ақыл-ой, адамгершіліктік, еңбектік, эстетикалық және денешынықтыру тәрбиесін ұйымдастыруға басымдық берілген. Қарап отырсақ, бұл бағыттар қалыпты балалар тәрбиесімен бірдей, бірақ,есту қабілетінде мүкісі бар баламен жұмыс істеу кезінде өзіндік мазмұны бар. </w:t>
      </w:r>
    </w:p>
    <w:p w:rsidR="00D25231" w:rsidRDefault="00D252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Мәселен, ақыл-ой тұрғысынан тәрбиелеу мазмұнында сөйлеу тілін қалыптастыруға, танымдық қабілеттерін дамытуға бағытталған жұмыс жүргізіледі. Ал адамгершілік тұрғысынан тәрбие балалар мен тәрбиеші арасындағы қарым-қатынас кезінде адамгершілік түсінік, сезімдер мен тәртіп қалыптастыруға бағытталады. Экологиялық тәрбие адамгершілік тәрбиесінің ажырамас бөлігі саналады, мұнда баланың табиғатқа адамгершілікті қатынасы қалыптасады. Еңбекке тәрбиелеу баланың болашақта еңбек қызметіне адамгершілік, психологиялық, моральдық тұрғыдан дайны болуына жетелейді. </w:t>
      </w:r>
    </w:p>
    <w:p w:rsidR="00D25231" w:rsidRDefault="00D252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Естімейтін және нашар еститін балаларды тәрбиелеудің негізгі түрлері мен әдістеріне тоқталсақ, олар – машықтандыру, жаттығу, ойын, бірлескен жұмыстар ұйымдастыру, тәрбиелейтін оқиғаларды тәрбиелеу кезінде пайдалану және тағы басқалары. </w:t>
      </w:r>
    </w:p>
    <w:p w:rsidR="00D25231" w:rsidRDefault="00D25231">
      <w:pPr>
        <w:spacing w:after="0" w:line="240" w:lineRule="auto"/>
        <w:ind w:firstLine="708"/>
        <w:jc w:val="both"/>
        <w:rPr>
          <w:rFonts w:ascii="Times New Roman" w:hAnsi="Times New Roman" w:cs="Times New Roman"/>
          <w:sz w:val="28"/>
          <w:szCs w:val="28"/>
        </w:rPr>
      </w:pPr>
    </w:p>
    <w:p w:rsidR="00D25231" w:rsidRDefault="00D25231">
      <w:pPr>
        <w:spacing w:after="0" w:line="240" w:lineRule="auto"/>
        <w:ind w:firstLine="708"/>
        <w:jc w:val="both"/>
        <w:rPr>
          <w:rFonts w:ascii="Times New Roman" w:hAnsi="Times New Roman" w:cs="Times New Roman"/>
          <w:sz w:val="28"/>
          <w:szCs w:val="28"/>
        </w:rPr>
      </w:pPr>
    </w:p>
    <w:p w:rsidR="00D25231" w:rsidRDefault="00D25231">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Қорытынды</w:t>
      </w:r>
    </w:p>
    <w:p w:rsidR="00D25231" w:rsidRDefault="00D252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Бала бойындағы кез келген ауытқу, кемшілік оның өзгелермен қарым-қатынасында біраз қиындықтардың туындауына әкелетіні рас. Денсаулығы бойынша мүмкіндігі шектеулі бала әртүрлі себептерге байланысты әлеуметтік бейімделуде белгілі бір қиындықтарға тап болады. Сондықтан, бүгінгі күні баланың қоғамда әлеуметтік-көңіл күй, тұлғалық дамуына назар аударуды күшейту, жалпы тәрбие беру, білім беруді жаңғырту қажет етіледі. </w:t>
      </w:r>
    </w:p>
    <w:p w:rsidR="00D25231" w:rsidRDefault="00D252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Көпке дейін есту қабілетінде кемшілігі бар баланы әлеуметтік тәрбиелеу, әлеуметтік дамыту мәселелері сурдопедагогикада зерттеудің жеке объектісі болған жоқ. Яғни, оқытудың, тәрбиелеудің арнайы әдістемелік-бағдарламалық қамсыздандыруы болмады. Сөйтіп, мамандар көбінде оларға математиканы, өзге пәндерді үйретуге көп көңіл бөлінді. Ал әлеуметтік бейімделуіне мән берілмеді. Алайда, баланың айналасына әлеуметтік тұрғыдан бейімделуінің аса маңызды екені анық. Сондай-ақ, «баланы бастан» демекші, балалардың бойынша асыл қасиеттерді, тәрбиенің дәнін неғұрлым жастайынан құю қажет. </w:t>
      </w:r>
    </w:p>
    <w:p w:rsidR="00D25231" w:rsidRPr="00F816BD" w:rsidRDefault="00D252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Мыңдаған баланың сөйлеп кетуіне себепші болған әлемге әйгілі сурдопедагогтардың бірі Эмилия Леонгард пікірінше, баланың тәрбиесінде тәрбиешімен қатар ата-ананың орны зор. Сурдопедагогпен қатар ата-ана да баласы үшін тер төксе, қалаған нәтижеге қол жеткізеді</w:t>
      </w:r>
      <w:r w:rsidRPr="00F816BD">
        <w:rPr>
          <w:rFonts w:ascii="Times New Roman" w:hAnsi="Times New Roman" w:cs="Times New Roman"/>
          <w:sz w:val="28"/>
          <w:szCs w:val="28"/>
        </w:rPr>
        <w:t xml:space="preserve"> [3]</w:t>
      </w:r>
    </w:p>
    <w:p w:rsidR="00D25231" w:rsidRDefault="00D252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Сондықтан, білікті маман қанша тырысқанымен, баланың отбасында қолдау болмаса, баланың дамуына атсалыспаса, тәрбиешінің атқарған жұмысы зая кеткенмен тең. </w:t>
      </w:r>
    </w:p>
    <w:p w:rsidR="00D25231" w:rsidRPr="000D4477" w:rsidRDefault="00D252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Сонымен қатар, естімейтін балалармен жұмыс барысында олардың өзіндік, жасы мен психологиялық, дене, дербес  ерекшеліктерін, кемістігінің күрделілігіне қарай әрекет ету қажет. Әрекет етудің де түрлі әдісі барын білдік. Оларды ұтымды пайдалану баланың жеке бір тұлға болып қалыптасуына септігін тигізеді. Өзіндік көзқарасын да қалыптастырады. </w:t>
      </w:r>
      <w:r w:rsidRPr="000D4477">
        <w:rPr>
          <w:rFonts w:ascii="Times New Roman" w:hAnsi="Times New Roman" w:cs="Times New Roman"/>
          <w:sz w:val="28"/>
          <w:szCs w:val="28"/>
        </w:rPr>
        <w:t>[3]</w:t>
      </w:r>
    </w:p>
    <w:p w:rsidR="00D25231" w:rsidRDefault="00D252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Тәрбиелеудегі әр әдістің көздегені болатынын байқауға болады. Мысалы, тәрбиешілер естімейтін және нашар еститін балалардың санасын тұрақты қалыптастыру үшін көбінесе тәрбиешілер әңгіме әдісін қолдануды жөн көреді. Өз тілінде әңгімелесу арқылы оның ойын білу, қандай да бір жағдайға қатысты пайымын анықтауға мүмкіндік береді. Әлбетте, бұл әңгімелер баланың жас ерекшелігіне қарай таңдалады. Айтылған әңгіме бойынша пікіралмасу олардың өзгенің пікірін тыңдай алуға, баға беруін қалыптастырады. </w:t>
      </w:r>
    </w:p>
    <w:p w:rsidR="00D25231" w:rsidRDefault="00D252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Айналадағы дыбысты, әңгімеден мақұрырым бала жанында жақын жүрген жандардың әрекетіне көңіл бөледі. Солардан үлгі алады. Сондықтан, тәрбие беретін тәрбиешінің де өзін-өзі тәрбиелеуі маңызды екенін түсінуге болады. Тәрбиешілер барынша табиғи болуы қажет. Әр баламен жеке тілдесіп, оның жан дүниесіне үңілуінің де тәрбие ісінде мәні терең. </w:t>
      </w:r>
    </w:p>
    <w:p w:rsidR="00D25231" w:rsidRDefault="00D25231">
      <w:pPr>
        <w:spacing w:after="0" w:line="240" w:lineRule="auto"/>
        <w:ind w:firstLine="708"/>
        <w:jc w:val="both"/>
        <w:rPr>
          <w:rFonts w:ascii="Times New Roman" w:hAnsi="Times New Roman" w:cs="Times New Roman"/>
          <w:sz w:val="28"/>
          <w:szCs w:val="28"/>
        </w:rPr>
      </w:pPr>
    </w:p>
    <w:p w:rsidR="00D25231" w:rsidRDefault="00D25231">
      <w:pPr>
        <w:spacing w:after="0" w:line="240" w:lineRule="auto"/>
        <w:ind w:firstLine="708"/>
        <w:jc w:val="both"/>
        <w:rPr>
          <w:rFonts w:ascii="Times New Roman" w:hAnsi="Times New Roman" w:cs="Times New Roman"/>
          <w:sz w:val="28"/>
          <w:szCs w:val="28"/>
        </w:rPr>
      </w:pPr>
    </w:p>
    <w:p w:rsidR="00D25231" w:rsidRDefault="00D25231">
      <w:pPr>
        <w:spacing w:after="0" w:line="240" w:lineRule="auto"/>
        <w:ind w:firstLine="708"/>
        <w:jc w:val="both"/>
        <w:rPr>
          <w:rFonts w:ascii="Times New Roman" w:hAnsi="Times New Roman" w:cs="Times New Roman"/>
          <w:sz w:val="28"/>
          <w:szCs w:val="28"/>
        </w:rPr>
      </w:pPr>
    </w:p>
    <w:p w:rsidR="00D25231" w:rsidRDefault="00D25231">
      <w:pPr>
        <w:spacing w:after="0" w:line="240" w:lineRule="auto"/>
        <w:ind w:firstLine="708"/>
        <w:jc w:val="both"/>
        <w:rPr>
          <w:rFonts w:ascii="Times New Roman" w:hAnsi="Times New Roman" w:cs="Times New Roman"/>
          <w:sz w:val="28"/>
          <w:szCs w:val="28"/>
        </w:rPr>
      </w:pPr>
    </w:p>
    <w:p w:rsidR="00D25231" w:rsidRDefault="00D25231">
      <w:pPr>
        <w:spacing w:after="0" w:line="240" w:lineRule="auto"/>
        <w:ind w:firstLine="708"/>
        <w:jc w:val="both"/>
        <w:rPr>
          <w:rFonts w:ascii="Times New Roman" w:hAnsi="Times New Roman" w:cs="Times New Roman"/>
          <w:b/>
          <w:bCs/>
          <w:sz w:val="28"/>
          <w:szCs w:val="28"/>
        </w:rPr>
      </w:pPr>
    </w:p>
    <w:p w:rsidR="00D25231" w:rsidRDefault="00D25231" w:rsidP="00482D1A">
      <w:pPr>
        <w:spacing w:after="0" w:line="240" w:lineRule="auto"/>
        <w:jc w:val="both"/>
        <w:rPr>
          <w:rFonts w:ascii="Times New Roman" w:hAnsi="Times New Roman" w:cs="Times New Roman"/>
          <w:sz w:val="28"/>
          <w:szCs w:val="28"/>
        </w:rPr>
      </w:pPr>
    </w:p>
    <w:sectPr w:rsidR="00D25231" w:rsidSect="00C027AA">
      <w:pgSz w:w="11906" w:h="16838"/>
      <w:pgMar w:top="540"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468C5"/>
    <w:multiLevelType w:val="multilevel"/>
    <w:tmpl w:val="7A3A77F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2EED"/>
    <w:rsid w:val="00044F7B"/>
    <w:rsid w:val="000D4477"/>
    <w:rsid w:val="00102EED"/>
    <w:rsid w:val="00205A89"/>
    <w:rsid w:val="002C5178"/>
    <w:rsid w:val="00454C48"/>
    <w:rsid w:val="00482D1A"/>
    <w:rsid w:val="004D0EBD"/>
    <w:rsid w:val="00820BFD"/>
    <w:rsid w:val="008A43A3"/>
    <w:rsid w:val="00954D9E"/>
    <w:rsid w:val="00AC05DD"/>
    <w:rsid w:val="00C027AA"/>
    <w:rsid w:val="00C31DC1"/>
    <w:rsid w:val="00CF48DB"/>
    <w:rsid w:val="00D25231"/>
    <w:rsid w:val="00E4380E"/>
    <w:rsid w:val="00E93CC5"/>
    <w:rsid w:val="00F607CD"/>
    <w:rsid w:val="00F7361D"/>
    <w:rsid w:val="00F81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ED"/>
    <w:pPr>
      <w:spacing w:after="200" w:line="276" w:lineRule="auto"/>
    </w:pPr>
    <w:rPr>
      <w:color w:val="000000"/>
      <w:lang w:val="kk-KZ"/>
    </w:rPr>
  </w:style>
  <w:style w:type="paragraph" w:styleId="Heading1">
    <w:name w:val="heading 1"/>
    <w:basedOn w:val="Normal"/>
    <w:next w:val="Normal"/>
    <w:link w:val="Heading1Char"/>
    <w:uiPriority w:val="99"/>
    <w:qFormat/>
    <w:rsid w:val="00102EED"/>
    <w:pPr>
      <w:keepNext/>
      <w:keepLines/>
      <w:spacing w:before="480" w:after="120"/>
      <w:outlineLvl w:val="0"/>
    </w:pPr>
    <w:rPr>
      <w:b/>
      <w:bCs/>
      <w:sz w:val="48"/>
      <w:szCs w:val="48"/>
    </w:rPr>
  </w:style>
  <w:style w:type="paragraph" w:styleId="Heading2">
    <w:name w:val="heading 2"/>
    <w:basedOn w:val="Normal"/>
    <w:next w:val="Normal"/>
    <w:link w:val="Heading2Char"/>
    <w:uiPriority w:val="99"/>
    <w:qFormat/>
    <w:rsid w:val="00102EED"/>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102EED"/>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102EED"/>
    <w:pPr>
      <w:keepNext/>
      <w:keepLines/>
      <w:spacing w:before="240" w:after="40"/>
      <w:outlineLvl w:val="3"/>
    </w:pPr>
    <w:rPr>
      <w:b/>
      <w:bCs/>
      <w:sz w:val="24"/>
      <w:szCs w:val="24"/>
    </w:rPr>
  </w:style>
  <w:style w:type="paragraph" w:styleId="Heading5">
    <w:name w:val="heading 5"/>
    <w:basedOn w:val="Normal"/>
    <w:next w:val="Normal"/>
    <w:link w:val="Heading5Char"/>
    <w:uiPriority w:val="99"/>
    <w:qFormat/>
    <w:rsid w:val="00102EED"/>
    <w:pPr>
      <w:keepNext/>
      <w:keepLines/>
      <w:spacing w:before="220" w:after="40"/>
      <w:outlineLvl w:val="4"/>
    </w:pPr>
    <w:rPr>
      <w:b/>
      <w:bCs/>
    </w:rPr>
  </w:style>
  <w:style w:type="paragraph" w:styleId="Heading6">
    <w:name w:val="heading 6"/>
    <w:basedOn w:val="Normal"/>
    <w:next w:val="Normal"/>
    <w:link w:val="Heading6Char"/>
    <w:uiPriority w:val="99"/>
    <w:qFormat/>
    <w:rsid w:val="00102EED"/>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72A"/>
    <w:rPr>
      <w:rFonts w:asciiTheme="majorHAnsi" w:eastAsiaTheme="majorEastAsia" w:hAnsiTheme="majorHAnsi" w:cstheme="majorBidi"/>
      <w:b/>
      <w:bCs/>
      <w:color w:val="000000"/>
      <w:kern w:val="32"/>
      <w:sz w:val="32"/>
      <w:szCs w:val="32"/>
      <w:lang w:val="kk-KZ"/>
    </w:rPr>
  </w:style>
  <w:style w:type="character" w:customStyle="1" w:styleId="Heading2Char">
    <w:name w:val="Heading 2 Char"/>
    <w:basedOn w:val="DefaultParagraphFont"/>
    <w:link w:val="Heading2"/>
    <w:uiPriority w:val="9"/>
    <w:semiHidden/>
    <w:rsid w:val="00FF172A"/>
    <w:rPr>
      <w:rFonts w:asciiTheme="majorHAnsi" w:eastAsiaTheme="majorEastAsia" w:hAnsiTheme="majorHAnsi" w:cstheme="majorBidi"/>
      <w:b/>
      <w:bCs/>
      <w:i/>
      <w:iCs/>
      <w:color w:val="000000"/>
      <w:sz w:val="28"/>
      <w:szCs w:val="28"/>
      <w:lang w:val="kk-KZ"/>
    </w:rPr>
  </w:style>
  <w:style w:type="character" w:customStyle="1" w:styleId="Heading3Char">
    <w:name w:val="Heading 3 Char"/>
    <w:basedOn w:val="DefaultParagraphFont"/>
    <w:link w:val="Heading3"/>
    <w:uiPriority w:val="9"/>
    <w:semiHidden/>
    <w:rsid w:val="00FF172A"/>
    <w:rPr>
      <w:rFonts w:asciiTheme="majorHAnsi" w:eastAsiaTheme="majorEastAsia" w:hAnsiTheme="majorHAnsi" w:cstheme="majorBidi"/>
      <w:b/>
      <w:bCs/>
      <w:color w:val="000000"/>
      <w:sz w:val="26"/>
      <w:szCs w:val="26"/>
      <w:lang w:val="kk-KZ"/>
    </w:rPr>
  </w:style>
  <w:style w:type="character" w:customStyle="1" w:styleId="Heading4Char">
    <w:name w:val="Heading 4 Char"/>
    <w:basedOn w:val="DefaultParagraphFont"/>
    <w:link w:val="Heading4"/>
    <w:uiPriority w:val="9"/>
    <w:semiHidden/>
    <w:rsid w:val="00FF172A"/>
    <w:rPr>
      <w:rFonts w:asciiTheme="minorHAnsi" w:eastAsiaTheme="minorEastAsia" w:hAnsiTheme="minorHAnsi" w:cstheme="minorBidi"/>
      <w:b/>
      <w:bCs/>
      <w:color w:val="000000"/>
      <w:sz w:val="28"/>
      <w:szCs w:val="28"/>
      <w:lang w:val="kk-KZ"/>
    </w:rPr>
  </w:style>
  <w:style w:type="character" w:customStyle="1" w:styleId="Heading5Char">
    <w:name w:val="Heading 5 Char"/>
    <w:basedOn w:val="DefaultParagraphFont"/>
    <w:link w:val="Heading5"/>
    <w:uiPriority w:val="9"/>
    <w:semiHidden/>
    <w:rsid w:val="00FF172A"/>
    <w:rPr>
      <w:rFonts w:asciiTheme="minorHAnsi" w:eastAsiaTheme="minorEastAsia" w:hAnsiTheme="minorHAnsi" w:cstheme="minorBidi"/>
      <w:b/>
      <w:bCs/>
      <w:i/>
      <w:iCs/>
      <w:color w:val="000000"/>
      <w:sz w:val="26"/>
      <w:szCs w:val="26"/>
      <w:lang w:val="kk-KZ"/>
    </w:rPr>
  </w:style>
  <w:style w:type="character" w:customStyle="1" w:styleId="Heading6Char">
    <w:name w:val="Heading 6 Char"/>
    <w:basedOn w:val="DefaultParagraphFont"/>
    <w:link w:val="Heading6"/>
    <w:uiPriority w:val="9"/>
    <w:semiHidden/>
    <w:rsid w:val="00FF172A"/>
    <w:rPr>
      <w:rFonts w:asciiTheme="minorHAnsi" w:eastAsiaTheme="minorEastAsia" w:hAnsiTheme="minorHAnsi" w:cstheme="minorBidi"/>
      <w:b/>
      <w:bCs/>
      <w:color w:val="000000"/>
      <w:lang w:val="kk-KZ"/>
    </w:rPr>
  </w:style>
  <w:style w:type="paragraph" w:customStyle="1" w:styleId="1">
    <w:name w:val="Обычный1"/>
    <w:uiPriority w:val="99"/>
    <w:rsid w:val="00102EED"/>
    <w:pPr>
      <w:spacing w:after="200" w:line="276" w:lineRule="auto"/>
    </w:pPr>
    <w:rPr>
      <w:color w:val="000000"/>
      <w:lang w:val="kk-KZ"/>
    </w:rPr>
  </w:style>
  <w:style w:type="table" w:customStyle="1" w:styleId="TableNormal1">
    <w:name w:val="Table Normal1"/>
    <w:uiPriority w:val="99"/>
    <w:rsid w:val="00102EED"/>
    <w:pPr>
      <w:spacing w:after="200" w:line="276" w:lineRule="auto"/>
    </w:pPr>
    <w:rPr>
      <w:color w:val="000000"/>
      <w:lang w:val="kk-KZ"/>
    </w:rPr>
    <w:tblPr>
      <w:tblCellMar>
        <w:top w:w="0" w:type="dxa"/>
        <w:left w:w="0" w:type="dxa"/>
        <w:bottom w:w="0" w:type="dxa"/>
        <w:right w:w="0" w:type="dxa"/>
      </w:tblCellMar>
    </w:tblPr>
  </w:style>
  <w:style w:type="paragraph" w:styleId="Title">
    <w:name w:val="Title"/>
    <w:basedOn w:val="Normal"/>
    <w:next w:val="Normal"/>
    <w:link w:val="TitleChar"/>
    <w:uiPriority w:val="99"/>
    <w:qFormat/>
    <w:rsid w:val="00102EED"/>
    <w:pPr>
      <w:keepNext/>
      <w:keepLines/>
      <w:spacing w:before="480" w:after="120"/>
    </w:pPr>
    <w:rPr>
      <w:b/>
      <w:bCs/>
      <w:sz w:val="72"/>
      <w:szCs w:val="72"/>
    </w:rPr>
  </w:style>
  <w:style w:type="character" w:customStyle="1" w:styleId="TitleChar">
    <w:name w:val="Title Char"/>
    <w:basedOn w:val="DefaultParagraphFont"/>
    <w:link w:val="Title"/>
    <w:uiPriority w:val="10"/>
    <w:rsid w:val="00FF172A"/>
    <w:rPr>
      <w:rFonts w:asciiTheme="majorHAnsi" w:eastAsiaTheme="majorEastAsia" w:hAnsiTheme="majorHAnsi" w:cstheme="majorBidi"/>
      <w:b/>
      <w:bCs/>
      <w:color w:val="000000"/>
      <w:kern w:val="28"/>
      <w:sz w:val="32"/>
      <w:szCs w:val="32"/>
      <w:lang w:val="kk-KZ"/>
    </w:rPr>
  </w:style>
  <w:style w:type="paragraph" w:customStyle="1" w:styleId="2">
    <w:name w:val="Обычный2"/>
    <w:uiPriority w:val="99"/>
    <w:rsid w:val="00102EED"/>
    <w:pPr>
      <w:spacing w:after="200" w:line="276" w:lineRule="auto"/>
    </w:pPr>
    <w:rPr>
      <w:color w:val="000000"/>
      <w:lang w:val="kk-KZ"/>
    </w:rPr>
  </w:style>
  <w:style w:type="table" w:customStyle="1" w:styleId="TableNormal2">
    <w:name w:val="Table Normal2"/>
    <w:uiPriority w:val="99"/>
    <w:rsid w:val="00102EED"/>
    <w:pPr>
      <w:spacing w:after="200" w:line="276" w:lineRule="auto"/>
    </w:pPr>
    <w:rPr>
      <w:color w:val="000000"/>
      <w:lang w:val="kk-KZ"/>
    </w:rPr>
    <w:tblPr>
      <w:tblCellMar>
        <w:top w:w="0" w:type="dxa"/>
        <w:left w:w="0" w:type="dxa"/>
        <w:bottom w:w="0" w:type="dxa"/>
        <w:right w:w="0" w:type="dxa"/>
      </w:tblCellMar>
    </w:tblPr>
  </w:style>
  <w:style w:type="table" w:customStyle="1" w:styleId="TableNormal3">
    <w:name w:val="Table Normal3"/>
    <w:uiPriority w:val="99"/>
    <w:rsid w:val="00102EED"/>
    <w:pPr>
      <w:spacing w:after="200" w:line="276" w:lineRule="auto"/>
    </w:pPr>
    <w:rPr>
      <w:color w:val="000000"/>
      <w:lang w:val="kk-KZ"/>
    </w:rPr>
    <w:tblPr>
      <w:tblCellMar>
        <w:top w:w="0" w:type="dxa"/>
        <w:left w:w="0" w:type="dxa"/>
        <w:bottom w:w="0" w:type="dxa"/>
        <w:right w:w="0" w:type="dxa"/>
      </w:tblCellMar>
    </w:tblPr>
  </w:style>
  <w:style w:type="paragraph" w:styleId="ListParagraph">
    <w:name w:val="List Paragraph"/>
    <w:basedOn w:val="Normal"/>
    <w:uiPriority w:val="99"/>
    <w:qFormat/>
    <w:pPr>
      <w:ind w:left="720"/>
    </w:pPr>
  </w:style>
  <w:style w:type="character" w:styleId="Hyperlink">
    <w:name w:val="Hyperlink"/>
    <w:basedOn w:val="DefaultParagraphFont"/>
    <w:uiPriority w:val="99"/>
    <w:rPr>
      <w:color w:val="0000FF"/>
      <w:u w:val="single"/>
    </w:rPr>
  </w:style>
  <w:style w:type="paragraph" w:styleId="Subtitle">
    <w:name w:val="Subtitle"/>
    <w:basedOn w:val="2"/>
    <w:next w:val="2"/>
    <w:link w:val="SubtitleChar"/>
    <w:uiPriority w:val="99"/>
    <w:qFormat/>
    <w:rsid w:val="00102EED"/>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FF172A"/>
    <w:rPr>
      <w:rFonts w:asciiTheme="majorHAnsi" w:eastAsiaTheme="majorEastAsia" w:hAnsiTheme="majorHAnsi" w:cstheme="majorBidi"/>
      <w:color w:val="000000"/>
      <w:sz w:val="24"/>
      <w:szCs w:val="24"/>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TotalTime>
  <Pages>5</Pages>
  <Words>1987</Words>
  <Characters>11327</Characters>
  <Application>Microsoft Office Word</Application>
  <DocSecurity>0</DocSecurity>
  <Lines>0</Lines>
  <Paragraphs>0</Paragraphs>
  <ScaleCrop>false</ScaleCrop>
  <Company>SPecialiST RePack</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2018-04-03T06:49:00Z</dcterms:created>
  <dcterms:modified xsi:type="dcterms:W3CDTF">2019-03-07T11:18:00Z</dcterms:modified>
</cp:coreProperties>
</file>