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1E" w:rsidRDefault="00495E1E" w:rsidP="00495E1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БЛОКОВ ДЬЕНЕША ДЛЯ ФОРМИРОВАНИЯ МАТЕМАТИЧЕСКИХ ПРЕДСТАВЛЕНИЙ У ДОШКОЛЬНИКОВ.</w:t>
      </w:r>
      <w:r w:rsidRPr="00401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t>Эффективное развитие интеллектуальных способностей детей дошкольного возраста — одна из актуальных проблем современности.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познакомить ребенка с основами логического мышления, основными приемами: сравнение, синтез, анализ, классификация, доказательство и другими, которые используются во всех видах деятельности и являются основой математических способностей.</w:t>
      </w:r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Ребенок с развитым логическим мышлением всегда имеет больше шансов быть успешным в математике, даже если он не был заранее обучен элементам школьной программы (счету, вычислениям и т. п.). </w:t>
      </w:r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eastAsia="Times New Roman" w:hAnsi="Times New Roman" w:cs="Times New Roman"/>
          <w:sz w:val="24"/>
          <w:szCs w:val="24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Методика развития элементарных математических представлений у детей дошкольного возраста постоянно развивается, совершенствуется, обогащается за счет новых технологий обучения. Разработка и внедрение в практику эффективных дидактических средств, развивающих методов позволяет педагогам разнообразить занятия с детьми, познакомить со сложными, абстрактными математическими понятиями в доступной малышам форме. 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br/>
        <w:t xml:space="preserve">Во многих странах мира уже много лет успешно используется дидактический материал "Логические блоки", разработанный венгерским психологом и математиком </w:t>
      </w:r>
      <w:proofErr w:type="spellStart"/>
      <w:r w:rsidRPr="00004BBF">
        <w:rPr>
          <w:rFonts w:ascii="Times New Roman" w:eastAsia="Times New Roman" w:hAnsi="Times New Roman" w:cs="Times New Roman"/>
          <w:sz w:val="24"/>
          <w:szCs w:val="24"/>
        </w:rPr>
        <w:t>Золтаном</w:t>
      </w:r>
      <w:proofErr w:type="spellEnd"/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BBF">
        <w:rPr>
          <w:rFonts w:ascii="Times New Roman" w:eastAsia="Times New Roman" w:hAnsi="Times New Roman" w:cs="Times New Roman"/>
          <w:sz w:val="24"/>
          <w:szCs w:val="24"/>
        </w:rPr>
        <w:t>Дьенешем</w:t>
      </w:r>
      <w:proofErr w:type="spellEnd"/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004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t>развития логического мышления у детей. </w:t>
      </w:r>
    </w:p>
    <w:p w:rsidR="00495E1E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eastAsia="Times New Roman" w:hAnsi="Times New Roman" w:cs="Times New Roman"/>
          <w:sz w:val="24"/>
          <w:szCs w:val="24"/>
        </w:rPr>
        <w:t>Использование мной на занятиях логических блоков в играх с дошкольниками позволяет моделировать такие важные понятия математики и информатики, как: алгоритмы, кодирование информации, логические операции, пересечение и объединение множеств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E1E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BBF">
        <w:rPr>
          <w:rFonts w:ascii="Times New Roman" w:eastAsia="Times New Roman" w:hAnsi="Times New Roman" w:cs="Times New Roman"/>
          <w:sz w:val="24"/>
          <w:szCs w:val="24"/>
        </w:rPr>
        <w:t>Блоки, как игровой материал, можно использовать для: 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br/>
        <w:t>- ознакомления детей с геометрическими фигурами и формой предметов, размером; 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t>мыслительных 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t>: сравнивать, анализировать, классифицировать, обобщать,;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br/>
        <w:t>- развития познавательных процессов: восприятия, памяти, внимания, воображения;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развития творческих способностей.                                                                      </w:t>
      </w:r>
      <w:proofErr w:type="gramEnd"/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  Основная цель использования дидактического материала, называемого по имени его создателя «Блоками </w:t>
      </w:r>
      <w:proofErr w:type="spellStart"/>
      <w:r w:rsidRPr="00004BBF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»: научить дошкольников решать логические задачи на разбиение по свойствам. </w:t>
      </w:r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Логическое мышление в полном объёме начинает формироваться только со старшего дошкольного возраста. </w:t>
      </w:r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eastAsia="Times New Roman" w:hAnsi="Times New Roman" w:cs="Times New Roman"/>
          <w:b/>
          <w:sz w:val="24"/>
          <w:szCs w:val="24"/>
        </w:rPr>
        <w:t>Дети старшего дошкольного возраста в состоянии оперировать сразу несколькими свойствами предмета. У детей развито образное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 мышление и они способны разгадывать загадки, читать символы, заниматься кодировкой и </w:t>
      </w:r>
      <w:proofErr w:type="spellStart"/>
      <w:r w:rsidRPr="00004BBF">
        <w:rPr>
          <w:rFonts w:ascii="Times New Roman" w:eastAsia="Times New Roman" w:hAnsi="Times New Roman" w:cs="Times New Roman"/>
          <w:sz w:val="24"/>
          <w:szCs w:val="24"/>
        </w:rPr>
        <w:t>раскодировкой</w:t>
      </w:r>
      <w:proofErr w:type="spellEnd"/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. В этом возрасте развиваем у детей умение выявлять свойства блоков без опоры на наглядность (по слову). Дети осваивают слова и знаки, обозначающие отсутствие свойства.  Используются карточки, где обозначенное свойство перечёркнуто двумя линиями. Дети учатся описывать блок, используя слова-отрицания. Например,  синий треугольный тонкий 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lastRenderedPageBreak/>
        <w:t>маленький блок можно описать как не красный, не жёлтый, некруглый, неквадратный, непрямоугольный, нетолстый, небольшой.                                                                                                                Формируется умение обобщать одновременно по двум свойствам с учётом наличия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отсутствия каждого из них.  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 Наиболее сложными являются задачи на разбиение по двум или трём свойствам. Такие задания целесообразно выполнять с обручами. В играх с обручами моделируется разбиение множества на подмножества, пересечение и объединение множеств.</w:t>
      </w:r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Выбор игр и упражнений с использованием «Блоков </w:t>
      </w:r>
      <w:proofErr w:type="spellStart"/>
      <w:r w:rsidRPr="00004BBF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» огромен. Все зависит от уровня развития детей и творчества педагога. Детям такие игры приносят большое удовольствие, так как отличаются захватывающим сюжетом, интересными решениями поставленных задач, способствуют формированию “инстинкта открывателя”. Система </w:t>
      </w:r>
      <w:proofErr w:type="spellStart"/>
      <w:r w:rsidRPr="00004BBF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 признана эффективной и гуманной, способствующей развитию интеллектуальных, эстетических, </w:t>
      </w:r>
      <w:proofErr w:type="spellStart"/>
      <w:r w:rsidRPr="00004BBF"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Pr="00004BBF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детей.</w:t>
      </w:r>
    </w:p>
    <w:p w:rsidR="00495E1E" w:rsidRPr="00004BBF" w:rsidRDefault="00495E1E" w:rsidP="0049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BF">
        <w:rPr>
          <w:rFonts w:ascii="Times New Roman" w:hAnsi="Times New Roman" w:cs="Times New Roman"/>
          <w:sz w:val="24"/>
          <w:szCs w:val="24"/>
        </w:rPr>
        <w:t xml:space="preserve">Таким образом, вариативность игр с блоками обеспечивает возможность использовать их практически в любой режимный момент. А так же позволяет реализовать индивидуальный подход за счет усложнения или упрощения заданий.  Так незаметно, в игре дети овладевают и сложными мыслительными операциями, и получают знания элементарных математических представлений. Методика </w:t>
      </w:r>
      <w:proofErr w:type="spellStart"/>
      <w:r w:rsidRPr="00004BB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04BBF">
        <w:rPr>
          <w:rFonts w:ascii="Times New Roman" w:hAnsi="Times New Roman" w:cs="Times New Roman"/>
          <w:sz w:val="24"/>
          <w:szCs w:val="24"/>
        </w:rPr>
        <w:t xml:space="preserve"> на основе логических блоков постепенно готовит детей к решению более сложных логических задач, возбуждает у ребенка живой интерес к обучению, расширяет его словарный запас и способствует интеллектуальному развитию ребенка.</w:t>
      </w:r>
    </w:p>
    <w:p w:rsidR="00495E1E" w:rsidRPr="00004BBF" w:rsidRDefault="00495E1E" w:rsidP="0049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63" w:rsidRDefault="00495E1E">
      <w:proofErr w:type="spellStart"/>
      <w:r>
        <w:t>Белащук</w:t>
      </w:r>
      <w:proofErr w:type="spellEnd"/>
      <w:r>
        <w:t xml:space="preserve"> Т.А,</w:t>
      </w:r>
    </w:p>
    <w:sectPr w:rsidR="009B4363" w:rsidSect="008E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5E1E"/>
    <w:rsid w:val="00495E1E"/>
    <w:rsid w:val="009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4488</Characters>
  <Application>Microsoft Office Word</Application>
  <DocSecurity>0</DocSecurity>
  <Lines>37</Lines>
  <Paragraphs>10</Paragraphs>
  <ScaleCrop>false</ScaleCrop>
  <Company>за_мир_во_всём_мире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Анюточка</dc:creator>
  <cp:keywords/>
  <dc:description/>
  <cp:lastModifiedBy>Анюточка</cp:lastModifiedBy>
  <cp:revision>3</cp:revision>
  <dcterms:created xsi:type="dcterms:W3CDTF">2010-02-28T18:33:00Z</dcterms:created>
  <dcterms:modified xsi:type="dcterms:W3CDTF">2010-02-28T18:34:00Z</dcterms:modified>
</cp:coreProperties>
</file>