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0"/>
      </w:tblGrid>
      <w:tr w:rsidR="00910A86" w:rsidRPr="00E51DA0" w:rsidTr="00910A86">
        <w:tc>
          <w:tcPr>
            <w:tcW w:w="0" w:type="auto"/>
            <w:tcBorders>
              <w:bottom w:val="single" w:sz="6" w:space="0" w:color="CCCCCC"/>
            </w:tcBorders>
            <w:shd w:val="clear" w:color="auto" w:fill="FDF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0A86" w:rsidRPr="00E51DA0" w:rsidRDefault="00910A86" w:rsidP="0091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10A86" w:rsidRPr="00E51DA0" w:rsidRDefault="00910A86" w:rsidP="00910A86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rebuchet MS" w:eastAsia="Times New Roman" w:hAnsi="Trebuchet MS" w:cs="Arial"/>
          <w:color w:val="94CE18"/>
          <w:sz w:val="28"/>
          <w:szCs w:val="28"/>
          <w:lang w:eastAsia="ru-RU"/>
        </w:rPr>
      </w:pPr>
    </w:p>
    <w:p w:rsidR="00910A86" w:rsidRPr="00E51DA0" w:rsidRDefault="00910A86" w:rsidP="00910A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51DA0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Соревнования по волейболу</w:t>
      </w:r>
    </w:p>
    <w:p w:rsidR="00910A86" w:rsidRPr="00E51DA0" w:rsidRDefault="00910A86" w:rsidP="007865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51DA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Волейбол – одна из наиболее распространенных игр среди школьников в нашей школе. Массовый, подлинно народный характер волейбола объясняется его высокой эмоциональностью и доступностью, основанной на простоте правил игры и несложности оборудования. </w:t>
      </w:r>
      <w:r w:rsidR="00E51DA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                                  </w:t>
      </w:r>
      <w:r w:rsidRPr="00E51DA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Особым достоинством волейбола как средства физического воспитания является его специфическое качество – возможность </w:t>
      </w:r>
      <w:proofErr w:type="spellStart"/>
      <w:r w:rsidRPr="00E51DA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самодозирования</w:t>
      </w:r>
      <w:proofErr w:type="spellEnd"/>
      <w:r w:rsidRPr="00E51DA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нагрузки, т.е. соответствие между подготовленностью игрока и нагрузкой, которую он получает. Это делает волейбол игрой, доступной для учащихся всех возрастов</w:t>
      </w:r>
      <w:r w:rsidRPr="00E51D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10A86" w:rsidRPr="009172A4" w:rsidRDefault="00786561" w:rsidP="0078656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</w:t>
      </w:r>
      <w:r w:rsidR="00910A86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9 по 25 декабря 2016 года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СОПШДО№17</w:t>
      </w:r>
      <w:r w:rsidR="00910A86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тра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диционно    прошли соревновании </w:t>
      </w:r>
      <w:r w:rsidR="00910A86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волейболу. </w:t>
      </w:r>
      <w:r w:rsidR="00E51DA0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</w:t>
      </w:r>
      <w:r w:rsidR="00910A86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Основная цель этих соревнований: выявить л</w:t>
      </w:r>
      <w:r w:rsidR="00E51DA0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учших спортсменов для участия в </w:t>
      </w:r>
      <w:r w:rsidR="00910A86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городских соревнованиях.</w:t>
      </w:r>
      <w:r w:rsidR="00E51DA0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910A86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Бурная разминка ребят показала их соперникам и болельщикам, что все настроены на победу и готовы бороться за каждое очко. Серьезный подход ребят к волейболу был виден уже в первой игре, каждый различными способами не давал упасть мячу на своей площадке. </w:t>
      </w:r>
      <w:r w:rsidR="00E51DA0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</w:t>
      </w:r>
      <w:r w:rsidR="00910A86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Главной задачей для участников было не ошибиться при приёме мяча и подать таким образом, чтобы соперник не догадался, куда он приземлится и не смог отбить.</w:t>
      </w:r>
    </w:p>
    <w:p w:rsidR="00910A86" w:rsidRPr="009172A4" w:rsidRDefault="00786561" w:rsidP="0078656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</w:t>
      </w:r>
      <w:r w:rsidR="00910A86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первенстве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участвовали девочки и мальчики 9</w:t>
      </w:r>
      <w:r w:rsidR="00910A86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-11 классов. </w:t>
      </w:r>
      <w:r w:rsidR="00E51DA0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</w:t>
      </w:r>
      <w:r w:rsidR="00910A86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Разница в возрасте и навыках была заметна, но боевой дух младших ребят на долю не уступал старшим.</w:t>
      </w:r>
    </w:p>
    <w:p w:rsidR="00910A86" w:rsidRPr="009172A4" w:rsidRDefault="00910A86" w:rsidP="0078656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 время проведения соревнований каждая команда успела сыграть не менее 10 игр, по баллам которых судьи выявили финалистов. </w:t>
      </w:r>
      <w:r w:rsidR="008F296C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Ими стали команды у мальчиков -   3 место - 9 «А» класс,</w:t>
      </w:r>
      <w:r w:rsidR="00F72601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 место – 11 «Б» класс</w:t>
      </w:r>
      <w:r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F72601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 девочек -3 место -9 «Б» класс,2 место- 9 «А» класс. </w:t>
      </w:r>
      <w:r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8F296C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  <w:r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Учителя физкультуры </w:t>
      </w:r>
      <w:r w:rsidR="00F72601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Скляр О</w:t>
      </w:r>
      <w:proofErr w:type="gramStart"/>
      <w:r w:rsidR="00F72601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,В</w:t>
      </w:r>
      <w:proofErr w:type="gramEnd"/>
      <w:r w:rsidR="00F72601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F72601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Помазанова</w:t>
      </w:r>
      <w:proofErr w:type="spellEnd"/>
      <w:r w:rsidR="00F72601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П.Г, </w:t>
      </w:r>
      <w:proofErr w:type="spellStart"/>
      <w:r w:rsidR="00F72601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Урузбаев</w:t>
      </w:r>
      <w:proofErr w:type="spellEnd"/>
      <w:r w:rsidR="00F72601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К,Р</w:t>
      </w:r>
      <w:r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видели усталость и переживания своих подопечных, подбадривали и давали установки на игру.</w:t>
      </w:r>
    </w:p>
    <w:p w:rsidR="00910A86" w:rsidRPr="009172A4" w:rsidRDefault="00786561" w:rsidP="0078656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</w:t>
      </w:r>
      <w:r w:rsidR="00910A86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Последняя игра была самая волнующая. Ребята старались быть спокойными, не торопиться и не допускать ошибок. Мощные, точные подачи и хладнокровные мягкие обманные ходы, вот чем был наполнен матч за призовое место. Но, как бы обе команды не старались, первое место только для одной. И в этом году победителем соревнований</w:t>
      </w:r>
      <w:r w:rsidR="00F72601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 мальчиков</w:t>
      </w:r>
      <w:r w:rsidR="00910A86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стала команда 9</w:t>
      </w:r>
      <w:r w:rsidR="00F72601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«В»</w:t>
      </w:r>
      <w:r w:rsidR="00910A86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класса</w:t>
      </w:r>
      <w:r w:rsidR="00F72601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у девушек стала команда 10 «А» класса.</w:t>
      </w:r>
    </w:p>
    <w:p w:rsidR="00910A86" w:rsidRPr="009172A4" w:rsidRDefault="00786561" w:rsidP="00786561">
      <w:pPr>
        <w:shd w:val="clear" w:color="auto" w:fill="FFFFFF"/>
        <w:spacing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Лучшими игроками стали у мальчиков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Екидин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Максим,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Нигмеджанова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Дильназ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bookmarkStart w:id="0" w:name="_GoBack"/>
      <w:bookmarkEnd w:id="0"/>
      <w:r w:rsidR="00910A86" w:rsidRPr="009172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Море эмоций, отличное настроение и спортивный отдых, вот чем наградила школа всех участников соревнований.</w:t>
      </w:r>
    </w:p>
    <w:p w:rsidR="002B4F6D" w:rsidRDefault="002B4F6D" w:rsidP="00786561">
      <w:pPr>
        <w:rPr>
          <w:i/>
          <w:sz w:val="28"/>
          <w:szCs w:val="28"/>
        </w:rPr>
      </w:pPr>
    </w:p>
    <w:p w:rsidR="005D0FEA" w:rsidRPr="004C09DF" w:rsidRDefault="005D0FEA" w:rsidP="005D0FEA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 w:rsidRPr="004C09DF">
        <w:rPr>
          <w:b/>
          <w:bCs/>
          <w:color w:val="FF6600"/>
          <w:sz w:val="28"/>
          <w:szCs w:val="28"/>
          <w:lang w:val="kk-KZ"/>
        </w:rPr>
        <w:lastRenderedPageBreak/>
        <w:t>Волейболу бойынша  жарыстар</w:t>
      </w:r>
    </w:p>
    <w:p w:rsidR="005D0FEA" w:rsidRDefault="005D0FEA" w:rsidP="005D0FEA">
      <w:pPr>
        <w:shd w:val="clear" w:color="auto" w:fill="FFFFFF"/>
        <w:jc w:val="both"/>
        <w:rPr>
          <w:i/>
          <w:color w:val="333333"/>
          <w:sz w:val="28"/>
          <w:szCs w:val="28"/>
          <w:lang w:val="kk-KZ"/>
        </w:rPr>
      </w:pPr>
      <w:r w:rsidRPr="004C09DF">
        <w:rPr>
          <w:i/>
          <w:color w:val="333333"/>
          <w:sz w:val="28"/>
          <w:szCs w:val="28"/>
          <w:lang w:val="kk-KZ"/>
        </w:rPr>
        <w:t xml:space="preserve">Волейбол – біздің  мектептегі  оқушылар  арасында  кең  тараған  ойындардың  бірі. </w:t>
      </w:r>
      <w:r>
        <w:rPr>
          <w:i/>
          <w:color w:val="333333"/>
          <w:sz w:val="28"/>
          <w:szCs w:val="28"/>
          <w:lang w:val="kk-KZ"/>
        </w:rPr>
        <w:t xml:space="preserve">Волейболдың көпшілік ,халықтық  сипаты оның жоғары эмоциялығымен , ойын ережелері мен құрал-жабдықтарының   қарапайымдылығына негізделген қолжетімділігімен  түсіндіріледі. </w:t>
      </w:r>
    </w:p>
    <w:p w:rsidR="005D0FEA" w:rsidRDefault="005D0FEA" w:rsidP="005D0FEA">
      <w:pPr>
        <w:shd w:val="clear" w:color="auto" w:fill="FFFFFF"/>
        <w:jc w:val="both"/>
        <w:rPr>
          <w:i/>
          <w:color w:val="333333"/>
          <w:sz w:val="28"/>
          <w:szCs w:val="28"/>
          <w:lang w:val="kk-KZ"/>
        </w:rPr>
      </w:pPr>
      <w:r>
        <w:rPr>
          <w:i/>
          <w:color w:val="333333"/>
          <w:sz w:val="28"/>
          <w:szCs w:val="28"/>
          <w:lang w:val="kk-KZ"/>
        </w:rPr>
        <w:t>Дене шынықтырудың ерекше бір  түрі  ретінде оның өзіне  тән сипаты- жүктеменің  өзіндік  анықталуы , ойыншының  дайындығымен  жүктемесінің  сәйкестігі. Бұл  жағдай  барлық  жастағы оқушылар үшін  қолжетімді болуға  мүмкіндік  береді</w:t>
      </w:r>
    </w:p>
    <w:p w:rsidR="005D0FEA" w:rsidRDefault="005D0FEA" w:rsidP="005D0FEA">
      <w:pPr>
        <w:shd w:val="clear" w:color="auto" w:fill="FFFFFF"/>
        <w:jc w:val="both"/>
        <w:rPr>
          <w:i/>
          <w:color w:val="000000"/>
          <w:sz w:val="28"/>
          <w:szCs w:val="28"/>
          <w:lang w:val="kk-KZ"/>
        </w:rPr>
      </w:pPr>
      <w:r w:rsidRPr="001B21F8">
        <w:rPr>
          <w:i/>
          <w:color w:val="000000"/>
          <w:sz w:val="28"/>
          <w:szCs w:val="28"/>
          <w:lang w:val="kk-KZ"/>
        </w:rPr>
        <w:t xml:space="preserve">     </w:t>
      </w:r>
      <w:r>
        <w:rPr>
          <w:i/>
          <w:color w:val="000000"/>
          <w:sz w:val="28"/>
          <w:szCs w:val="28"/>
          <w:lang w:val="kk-KZ"/>
        </w:rPr>
        <w:t xml:space="preserve">2016  жылдың 9- 25  желтоқсан  аралығында   Павлодар қаласының </w:t>
      </w:r>
      <w:r w:rsidRPr="001B21F8">
        <w:rPr>
          <w:i/>
          <w:color w:val="000000"/>
          <w:sz w:val="28"/>
          <w:szCs w:val="28"/>
          <w:lang w:val="kk-KZ"/>
        </w:rPr>
        <w:t xml:space="preserve">№17 </w:t>
      </w:r>
      <w:r>
        <w:rPr>
          <w:i/>
          <w:color w:val="000000"/>
          <w:sz w:val="28"/>
          <w:szCs w:val="28"/>
          <w:lang w:val="kk-KZ"/>
        </w:rPr>
        <w:t xml:space="preserve"> мектебінде  дәстүрлі  түрде   волейболдан  жарыстар  өтті.</w:t>
      </w:r>
      <w:r w:rsidRPr="001B21F8">
        <w:rPr>
          <w:i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             </w:t>
      </w:r>
      <w:r>
        <w:rPr>
          <w:i/>
          <w:color w:val="000000"/>
          <w:sz w:val="28"/>
          <w:szCs w:val="28"/>
          <w:lang w:val="kk-KZ"/>
        </w:rPr>
        <w:t>Бұл  жарыстардың  негізгі   мақсаты: қалалық жарыстарға  қатысатын  спортсмендерді  анықтау  болды. Екпінді  түрде  өткен  бой  жазу  әрбір ұпай  үшін  күресетін  жеңіске  ұмтылған  балаларды көрсетті.</w:t>
      </w:r>
    </w:p>
    <w:p w:rsidR="005D0FEA" w:rsidRPr="00A062A2" w:rsidRDefault="005D0FEA" w:rsidP="005D0FEA">
      <w:pPr>
        <w:shd w:val="clear" w:color="auto" w:fill="FFFFFF"/>
        <w:jc w:val="both"/>
        <w:rPr>
          <w:rFonts w:ascii="Arial" w:hAnsi="Arial" w:cs="Arial"/>
          <w:i/>
          <w:color w:val="000000"/>
          <w:sz w:val="28"/>
          <w:szCs w:val="28"/>
          <w:lang w:val="kk-KZ"/>
        </w:rPr>
      </w:pPr>
      <w:r w:rsidRPr="00A062A2">
        <w:rPr>
          <w:i/>
          <w:color w:val="000000"/>
          <w:sz w:val="28"/>
          <w:szCs w:val="28"/>
          <w:lang w:val="kk-KZ"/>
        </w:rPr>
        <w:t xml:space="preserve"> </w:t>
      </w:r>
      <w:r>
        <w:rPr>
          <w:i/>
          <w:color w:val="000000"/>
          <w:sz w:val="28"/>
          <w:szCs w:val="28"/>
          <w:lang w:val="kk-KZ"/>
        </w:rPr>
        <w:t>Волейболға  деген  жауапкершілік  бірінші  ойыннан  байқалды. Әрбір  ойыншы  әртүрлі  тәсілмен  допты   өз  алаңында жерге  түсірмеуге  тырысты. Қатысушылардың  басты міндеті допты  қабылдағанда   қателеспеу,оны бергенде қарсылас қатысушы доптың  қайда  түсетінін сезбей қалып,</w:t>
      </w:r>
      <w:r w:rsidRPr="00A062A2">
        <w:rPr>
          <w:i/>
          <w:color w:val="000000"/>
          <w:sz w:val="28"/>
          <w:szCs w:val="28"/>
          <w:lang w:val="kk-KZ"/>
        </w:rPr>
        <w:t xml:space="preserve">  </w:t>
      </w:r>
      <w:r>
        <w:rPr>
          <w:i/>
          <w:color w:val="000000"/>
          <w:sz w:val="28"/>
          <w:szCs w:val="28"/>
          <w:lang w:val="kk-KZ"/>
        </w:rPr>
        <w:t>қайтарып ала  алмайтындай  ойнау  болды.</w:t>
      </w:r>
      <w:r w:rsidRPr="00A062A2">
        <w:rPr>
          <w:i/>
          <w:color w:val="000000"/>
          <w:sz w:val="28"/>
          <w:szCs w:val="28"/>
          <w:lang w:val="kk-KZ"/>
        </w:rPr>
        <w:t xml:space="preserve">                                           </w:t>
      </w:r>
    </w:p>
    <w:p w:rsidR="005D0FEA" w:rsidRPr="009172A4" w:rsidRDefault="005D0FEA" w:rsidP="005D0FEA">
      <w:pPr>
        <w:shd w:val="clear" w:color="auto" w:fill="FFFFFF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A062A2">
        <w:rPr>
          <w:i/>
          <w:color w:val="000000"/>
          <w:sz w:val="28"/>
          <w:szCs w:val="28"/>
          <w:lang w:val="kk-KZ"/>
        </w:rPr>
        <w:t xml:space="preserve">     </w:t>
      </w:r>
      <w:r>
        <w:rPr>
          <w:i/>
          <w:color w:val="000000"/>
          <w:sz w:val="28"/>
          <w:szCs w:val="28"/>
          <w:lang w:val="kk-KZ"/>
        </w:rPr>
        <w:t>Біріншілікке 9-11 сынып  оқушылары қатысты.Жас  аралығында  алшақтық  болса да  ерекше жауынгерлік  рух үлкендерге  жол  бермеді. Жарыстар  барысында  әрбір  команда   10  ойыннан кем ойнаған  жоқ. Ұпайлар  бойынша  төрешілер  финалға  қатысушыларды  анықтады. Олар:Ұлдар  командасы</w:t>
      </w:r>
      <w:r>
        <w:rPr>
          <w:i/>
          <w:color w:val="000000"/>
          <w:sz w:val="28"/>
          <w:szCs w:val="28"/>
        </w:rPr>
        <w:t xml:space="preserve"> -   3 </w:t>
      </w:r>
      <w:r>
        <w:rPr>
          <w:i/>
          <w:color w:val="000000"/>
          <w:sz w:val="28"/>
          <w:szCs w:val="28"/>
          <w:lang w:val="kk-KZ"/>
        </w:rPr>
        <w:t>орын</w:t>
      </w:r>
      <w:r>
        <w:rPr>
          <w:i/>
          <w:color w:val="000000"/>
          <w:sz w:val="28"/>
          <w:szCs w:val="28"/>
        </w:rPr>
        <w:t xml:space="preserve"> - 9 «А» </w:t>
      </w:r>
      <w:r>
        <w:rPr>
          <w:i/>
          <w:color w:val="000000"/>
          <w:sz w:val="28"/>
          <w:szCs w:val="28"/>
          <w:lang w:val="kk-KZ"/>
        </w:rPr>
        <w:t>сынып</w:t>
      </w:r>
      <w:r w:rsidRPr="009172A4">
        <w:rPr>
          <w:i/>
          <w:color w:val="000000"/>
          <w:sz w:val="28"/>
          <w:szCs w:val="28"/>
        </w:rPr>
        <w:t>,</w:t>
      </w:r>
      <w:r>
        <w:rPr>
          <w:i/>
          <w:color w:val="000000"/>
          <w:sz w:val="28"/>
          <w:szCs w:val="28"/>
        </w:rPr>
        <w:t xml:space="preserve">2 </w:t>
      </w:r>
      <w:r>
        <w:rPr>
          <w:i/>
          <w:color w:val="000000"/>
          <w:sz w:val="28"/>
          <w:szCs w:val="28"/>
          <w:lang w:val="kk-KZ"/>
        </w:rPr>
        <w:t>орын</w:t>
      </w:r>
      <w:r>
        <w:rPr>
          <w:i/>
          <w:color w:val="000000"/>
          <w:sz w:val="28"/>
          <w:szCs w:val="28"/>
        </w:rPr>
        <w:t xml:space="preserve"> – 11 «Б» </w:t>
      </w:r>
      <w:r>
        <w:rPr>
          <w:i/>
          <w:color w:val="000000"/>
          <w:sz w:val="28"/>
          <w:szCs w:val="28"/>
          <w:lang w:val="kk-KZ"/>
        </w:rPr>
        <w:t>сынып</w:t>
      </w:r>
      <w:r w:rsidRPr="009172A4">
        <w:rPr>
          <w:i/>
          <w:color w:val="000000"/>
          <w:sz w:val="28"/>
          <w:szCs w:val="28"/>
        </w:rPr>
        <w:t xml:space="preserve">. </w:t>
      </w:r>
      <w:r>
        <w:rPr>
          <w:i/>
          <w:color w:val="000000"/>
          <w:sz w:val="28"/>
          <w:szCs w:val="28"/>
          <w:lang w:val="kk-KZ"/>
        </w:rPr>
        <w:t>Қыздарда</w:t>
      </w:r>
      <w:r>
        <w:rPr>
          <w:i/>
          <w:color w:val="000000"/>
          <w:sz w:val="28"/>
          <w:szCs w:val="28"/>
        </w:rPr>
        <w:t xml:space="preserve">-3 </w:t>
      </w:r>
      <w:r>
        <w:rPr>
          <w:i/>
          <w:color w:val="000000"/>
          <w:sz w:val="28"/>
          <w:szCs w:val="28"/>
          <w:lang w:val="kk-KZ"/>
        </w:rPr>
        <w:t>орын</w:t>
      </w:r>
      <w:r>
        <w:rPr>
          <w:i/>
          <w:color w:val="000000"/>
          <w:sz w:val="28"/>
          <w:szCs w:val="28"/>
        </w:rPr>
        <w:t xml:space="preserve"> -9 «Б» </w:t>
      </w:r>
      <w:r>
        <w:rPr>
          <w:i/>
          <w:color w:val="000000"/>
          <w:sz w:val="28"/>
          <w:szCs w:val="28"/>
          <w:lang w:val="kk-KZ"/>
        </w:rPr>
        <w:t>сынып</w:t>
      </w:r>
      <w:r>
        <w:rPr>
          <w:i/>
          <w:color w:val="000000"/>
          <w:sz w:val="28"/>
          <w:szCs w:val="28"/>
        </w:rPr>
        <w:t xml:space="preserve">,2 </w:t>
      </w:r>
      <w:r>
        <w:rPr>
          <w:i/>
          <w:color w:val="000000"/>
          <w:sz w:val="28"/>
          <w:szCs w:val="28"/>
          <w:lang w:val="kk-KZ"/>
        </w:rPr>
        <w:t>орын</w:t>
      </w:r>
      <w:r>
        <w:rPr>
          <w:i/>
          <w:color w:val="000000"/>
          <w:sz w:val="28"/>
          <w:szCs w:val="28"/>
        </w:rPr>
        <w:t xml:space="preserve">- 9 «А» </w:t>
      </w:r>
      <w:r>
        <w:rPr>
          <w:i/>
          <w:color w:val="000000"/>
          <w:sz w:val="28"/>
          <w:szCs w:val="28"/>
          <w:lang w:val="kk-KZ"/>
        </w:rPr>
        <w:t>сынып</w:t>
      </w:r>
      <w:r w:rsidRPr="009172A4">
        <w:rPr>
          <w:i/>
          <w:color w:val="000000"/>
          <w:sz w:val="28"/>
          <w:szCs w:val="28"/>
        </w:rPr>
        <w:t xml:space="preserve">.                                                                                  </w:t>
      </w:r>
      <w:r>
        <w:rPr>
          <w:i/>
          <w:color w:val="000000"/>
          <w:sz w:val="28"/>
          <w:szCs w:val="28"/>
          <w:lang w:val="kk-KZ"/>
        </w:rPr>
        <w:t>Дене шынықтыру  мұғалімдері:</w:t>
      </w:r>
      <w:r w:rsidRPr="009172A4">
        <w:rPr>
          <w:i/>
          <w:color w:val="000000"/>
          <w:sz w:val="28"/>
          <w:szCs w:val="28"/>
        </w:rPr>
        <w:t xml:space="preserve">Скляр О,В, </w:t>
      </w:r>
      <w:proofErr w:type="spellStart"/>
      <w:r w:rsidRPr="009172A4">
        <w:rPr>
          <w:i/>
          <w:color w:val="000000"/>
          <w:sz w:val="28"/>
          <w:szCs w:val="28"/>
        </w:rPr>
        <w:t>Помазанова</w:t>
      </w:r>
      <w:proofErr w:type="spellEnd"/>
      <w:r w:rsidRPr="009172A4">
        <w:rPr>
          <w:i/>
          <w:color w:val="000000"/>
          <w:sz w:val="28"/>
          <w:szCs w:val="28"/>
        </w:rPr>
        <w:t xml:space="preserve"> П.Г, </w:t>
      </w:r>
      <w:proofErr w:type="spellStart"/>
      <w:r w:rsidRPr="009172A4">
        <w:rPr>
          <w:i/>
          <w:color w:val="000000"/>
          <w:sz w:val="28"/>
          <w:szCs w:val="28"/>
        </w:rPr>
        <w:t>Урузбаев</w:t>
      </w:r>
      <w:proofErr w:type="spellEnd"/>
      <w:r w:rsidRPr="009172A4">
        <w:rPr>
          <w:i/>
          <w:color w:val="000000"/>
          <w:sz w:val="28"/>
          <w:szCs w:val="28"/>
        </w:rPr>
        <w:t xml:space="preserve"> К,Р</w:t>
      </w:r>
      <w:r>
        <w:rPr>
          <w:i/>
          <w:color w:val="000000"/>
          <w:sz w:val="28"/>
          <w:szCs w:val="28"/>
          <w:lang w:val="kk-KZ"/>
        </w:rPr>
        <w:t>өз талапкерлерінің шаршағанын, өзара қолдаушылығын  көріп,оларды  жігерлендіріп, ойынға  бағыттады.</w:t>
      </w:r>
      <w:r w:rsidRPr="009172A4">
        <w:rPr>
          <w:i/>
          <w:color w:val="000000"/>
          <w:sz w:val="28"/>
          <w:szCs w:val="28"/>
        </w:rPr>
        <w:t> .</w:t>
      </w:r>
    </w:p>
    <w:p w:rsidR="005D0FEA" w:rsidRPr="004C09DF" w:rsidRDefault="005D0FEA" w:rsidP="005D0FEA">
      <w:pPr>
        <w:shd w:val="clear" w:color="auto" w:fill="FFFFFF"/>
        <w:jc w:val="both"/>
        <w:rPr>
          <w:rFonts w:ascii="Arial" w:hAnsi="Arial" w:cs="Arial"/>
          <w:i/>
          <w:color w:val="000000"/>
          <w:sz w:val="28"/>
          <w:szCs w:val="28"/>
          <w:lang w:val="kk-KZ"/>
        </w:rPr>
      </w:pPr>
      <w:r>
        <w:rPr>
          <w:i/>
          <w:color w:val="000000"/>
          <w:sz w:val="28"/>
          <w:szCs w:val="28"/>
        </w:rPr>
        <w:t xml:space="preserve">    </w:t>
      </w:r>
      <w:r>
        <w:rPr>
          <w:i/>
          <w:color w:val="000000"/>
          <w:sz w:val="28"/>
          <w:szCs w:val="28"/>
          <w:lang w:val="kk-KZ"/>
        </w:rPr>
        <w:t xml:space="preserve">Соңғы  ойын  толғандырарлық  болды.  Балалар сабырлы  болып,  қате  жібермеуге  тырысты.Мықты ,дәл  соққылар , салқынқанды  алдаусыратқан  жолдар, матчтың  бар  мәнін  білдірді. Екі команда  қанша  тырысса  да   1-орын  біреу  ғана болды. Ұлдар  арасында  биылғы  жылы  жеңімпаз  болған  9 «В» сыныбы  болса, қыздар  арасында </w:t>
      </w:r>
      <w:r w:rsidRPr="00585D93">
        <w:rPr>
          <w:i/>
          <w:color w:val="000000"/>
          <w:sz w:val="28"/>
          <w:szCs w:val="28"/>
          <w:lang w:val="kk-KZ"/>
        </w:rPr>
        <w:t xml:space="preserve">10 «А» </w:t>
      </w:r>
      <w:r>
        <w:rPr>
          <w:i/>
          <w:color w:val="000000"/>
          <w:sz w:val="28"/>
          <w:szCs w:val="28"/>
          <w:lang w:val="kk-KZ"/>
        </w:rPr>
        <w:t xml:space="preserve">сыныбы  болды. </w:t>
      </w:r>
    </w:p>
    <w:p w:rsidR="005D0FEA" w:rsidRPr="00585D93" w:rsidRDefault="005D0FEA" w:rsidP="005D0FEA">
      <w:pPr>
        <w:shd w:val="clear" w:color="auto" w:fill="FFFFFF"/>
        <w:jc w:val="both"/>
        <w:rPr>
          <w:rFonts w:ascii="Arial" w:hAnsi="Arial" w:cs="Arial"/>
          <w:i/>
          <w:color w:val="000000"/>
          <w:sz w:val="28"/>
          <w:szCs w:val="28"/>
          <w:lang w:val="kk-KZ"/>
        </w:rPr>
      </w:pPr>
      <w:r>
        <w:rPr>
          <w:i/>
          <w:color w:val="000000"/>
          <w:sz w:val="28"/>
          <w:szCs w:val="28"/>
          <w:lang w:val="kk-KZ"/>
        </w:rPr>
        <w:lastRenderedPageBreak/>
        <w:t xml:space="preserve">  Үздік ойыншылар</w:t>
      </w:r>
      <w:proofErr w:type="spellStart"/>
      <w:r>
        <w:rPr>
          <w:i/>
          <w:color w:val="000000"/>
          <w:sz w:val="28"/>
          <w:szCs w:val="28"/>
        </w:rPr>
        <w:t>Екидин</w:t>
      </w:r>
      <w:proofErr w:type="spellEnd"/>
      <w:r>
        <w:rPr>
          <w:i/>
          <w:color w:val="000000"/>
          <w:sz w:val="28"/>
          <w:szCs w:val="28"/>
        </w:rPr>
        <w:t xml:space="preserve"> Максим, </w:t>
      </w:r>
      <w:proofErr w:type="spellStart"/>
      <w:r>
        <w:rPr>
          <w:i/>
          <w:color w:val="000000"/>
          <w:sz w:val="28"/>
          <w:szCs w:val="28"/>
        </w:rPr>
        <w:t>Нигмеджанова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Дильназ</w:t>
      </w:r>
      <w:proofErr w:type="spellEnd"/>
      <w:r>
        <w:rPr>
          <w:i/>
          <w:color w:val="000000"/>
          <w:sz w:val="28"/>
          <w:szCs w:val="28"/>
        </w:rPr>
        <w:t xml:space="preserve">. </w:t>
      </w:r>
      <w:r>
        <w:rPr>
          <w:i/>
          <w:color w:val="000000"/>
          <w:sz w:val="28"/>
          <w:szCs w:val="28"/>
          <w:lang w:val="kk-KZ"/>
        </w:rPr>
        <w:t xml:space="preserve"> Шалқар теңіздей э</w:t>
      </w:r>
      <w:r w:rsidRPr="00585D93">
        <w:rPr>
          <w:i/>
          <w:color w:val="000000"/>
          <w:sz w:val="28"/>
          <w:szCs w:val="28"/>
          <w:lang w:val="kk-KZ"/>
        </w:rPr>
        <w:t>моци</w:t>
      </w:r>
      <w:r>
        <w:rPr>
          <w:i/>
          <w:color w:val="000000"/>
          <w:sz w:val="28"/>
          <w:szCs w:val="28"/>
          <w:lang w:val="kk-KZ"/>
        </w:rPr>
        <w:t>ялар</w:t>
      </w:r>
      <w:r w:rsidRPr="00585D93">
        <w:rPr>
          <w:i/>
          <w:color w:val="000000"/>
          <w:sz w:val="28"/>
          <w:szCs w:val="28"/>
          <w:lang w:val="kk-KZ"/>
        </w:rPr>
        <w:t xml:space="preserve">, </w:t>
      </w:r>
      <w:r>
        <w:rPr>
          <w:i/>
          <w:color w:val="000000"/>
          <w:sz w:val="28"/>
          <w:szCs w:val="28"/>
          <w:lang w:val="kk-KZ"/>
        </w:rPr>
        <w:t xml:space="preserve"> үздік көңіл күй, спорттық демалыс- мектептің  қатысушыларға арнаған  марапаты  еді.</w:t>
      </w:r>
    </w:p>
    <w:p w:rsidR="005D0FEA" w:rsidRPr="00585D93" w:rsidRDefault="005D0FEA" w:rsidP="005D0FEA">
      <w:pPr>
        <w:rPr>
          <w:i/>
          <w:sz w:val="28"/>
          <w:szCs w:val="28"/>
          <w:lang w:val="kk-KZ"/>
        </w:rPr>
      </w:pPr>
    </w:p>
    <w:p w:rsidR="005D0FEA" w:rsidRPr="00A33D34" w:rsidRDefault="005D0FEA" w:rsidP="005D0FEA">
      <w:pPr>
        <w:jc w:val="both"/>
        <w:rPr>
          <w:sz w:val="28"/>
          <w:szCs w:val="28"/>
          <w:lang w:val="kk-KZ"/>
        </w:rPr>
      </w:pPr>
    </w:p>
    <w:p w:rsidR="005D0FEA" w:rsidRPr="005D0FEA" w:rsidRDefault="005D0FEA" w:rsidP="00786561">
      <w:pPr>
        <w:rPr>
          <w:i/>
          <w:sz w:val="28"/>
          <w:szCs w:val="28"/>
          <w:lang w:val="kk-KZ"/>
        </w:rPr>
      </w:pPr>
    </w:p>
    <w:sectPr w:rsidR="005D0FEA" w:rsidRPr="005D0FEA" w:rsidSect="002B4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A86"/>
    <w:rsid w:val="001047A4"/>
    <w:rsid w:val="002B4F6D"/>
    <w:rsid w:val="002C6001"/>
    <w:rsid w:val="002E3BDF"/>
    <w:rsid w:val="005D0FEA"/>
    <w:rsid w:val="00786561"/>
    <w:rsid w:val="008F296C"/>
    <w:rsid w:val="00910A86"/>
    <w:rsid w:val="009172A4"/>
    <w:rsid w:val="00AE361C"/>
    <w:rsid w:val="00BA1C8D"/>
    <w:rsid w:val="00C017ED"/>
    <w:rsid w:val="00E51DA0"/>
    <w:rsid w:val="00F118D5"/>
    <w:rsid w:val="00F72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6D"/>
  </w:style>
  <w:style w:type="paragraph" w:styleId="2">
    <w:name w:val="heading 2"/>
    <w:basedOn w:val="a"/>
    <w:link w:val="20"/>
    <w:uiPriority w:val="9"/>
    <w:qFormat/>
    <w:rsid w:val="00910A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0A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91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10A86"/>
  </w:style>
  <w:style w:type="paragraph" w:customStyle="1" w:styleId="c5">
    <w:name w:val="c5"/>
    <w:basedOn w:val="a"/>
    <w:rsid w:val="0091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0A86"/>
  </w:style>
  <w:style w:type="character" w:customStyle="1" w:styleId="c7">
    <w:name w:val="c7"/>
    <w:basedOn w:val="a0"/>
    <w:rsid w:val="00910A86"/>
  </w:style>
  <w:style w:type="character" w:customStyle="1" w:styleId="apple-converted-space">
    <w:name w:val="apple-converted-space"/>
    <w:basedOn w:val="a0"/>
    <w:rsid w:val="00910A86"/>
  </w:style>
  <w:style w:type="character" w:customStyle="1" w:styleId="c1">
    <w:name w:val="c1"/>
    <w:basedOn w:val="a0"/>
    <w:rsid w:val="00910A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1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45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7106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6</cp:revision>
  <dcterms:created xsi:type="dcterms:W3CDTF">2017-01-24T16:30:00Z</dcterms:created>
  <dcterms:modified xsi:type="dcterms:W3CDTF">2017-02-07T10:19:00Z</dcterms:modified>
</cp:coreProperties>
</file>