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3C" w:rsidRPr="00912791" w:rsidRDefault="00912791" w:rsidP="001927A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 Республика Тәуелсіздік күніне орай «№111 сәбилер-бақшасы» МҚКК 14 желтоқсанда «Рухани Жаңғыру» жоба шеңберінде тақырыптық сабақ өтті. Сабақ қазақ тілі кабинетінде өтті. Балалар Қазақстан Республика туралы, туған жер туралы әндерін айтып, тақпақтарын оқып берді. «Біздің Отан-үлкен үй» деген фильм көрсетілді. Балалар Қазақстан Республикасының рәміздер туралы, Астана қала ту</w:t>
      </w:r>
      <w:r w:rsidR="003750C1">
        <w:rPr>
          <w:rFonts w:ascii="Times New Roman" w:hAnsi="Times New Roman" w:cs="Times New Roman"/>
          <w:sz w:val="28"/>
          <w:szCs w:val="28"/>
          <w:lang w:val="kk-KZ"/>
        </w:rPr>
        <w:t>ралы, елбасы Нұрсұлтан Әбішұлы Назарбаев туралы білі</w:t>
      </w:r>
      <w:r>
        <w:rPr>
          <w:rFonts w:ascii="Times New Roman" w:hAnsi="Times New Roman" w:cs="Times New Roman"/>
          <w:sz w:val="28"/>
          <w:szCs w:val="28"/>
          <w:lang w:val="kk-KZ"/>
        </w:rPr>
        <w:t>мдерін бекітті. Осы күніне «Рухани Жаңғыру» жобада сурет көрмесі мен ұлттық күнделікті тұрмыстық заттар көрмесі ұйымдастырылды. Сабақтың соңында балалар ұлттық ойындарды ойнады. Әрі қарай «Шашу» рәсім өткізілді.</w:t>
      </w:r>
    </w:p>
    <w:sectPr w:rsidR="00D1063C" w:rsidRPr="00912791" w:rsidSect="0091279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12791"/>
    <w:rsid w:val="001927A0"/>
    <w:rsid w:val="003750C1"/>
    <w:rsid w:val="00912791"/>
    <w:rsid w:val="00BC029D"/>
    <w:rsid w:val="00D10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2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279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3</cp:revision>
  <dcterms:created xsi:type="dcterms:W3CDTF">2017-12-14T07:41:00Z</dcterms:created>
  <dcterms:modified xsi:type="dcterms:W3CDTF">2017-12-14T09:29:00Z</dcterms:modified>
</cp:coreProperties>
</file>