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Учитель</w:t>
      </w:r>
      <w:bookmarkStart w:id="0" w:name="_GoBack"/>
      <w:bookmarkEnd w:id="0"/>
      <w:r w:rsidRPr="00816A5E">
        <w:rPr>
          <w:rFonts w:ascii="Times New Roman" w:hAnsi="Times New Roman"/>
          <w:b/>
          <w:sz w:val="24"/>
          <w:szCs w:val="24"/>
        </w:rPr>
        <w:t>: Бейсенова Р.К.</w:t>
      </w: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Класс 7. Школа № 22 (с государственным языком обучения).</w:t>
      </w: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Предмет: Русская речь.</w:t>
      </w: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Раздел «Синтаксис»</w:t>
      </w: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Тип урока: усвоение нового материала.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Тема урока: Составное именное сказуемое</w:t>
      </w:r>
      <w:r w:rsidRPr="00816A5E">
        <w:rPr>
          <w:rFonts w:ascii="Times New Roman" w:hAnsi="Times New Roman"/>
          <w:sz w:val="24"/>
          <w:szCs w:val="24"/>
        </w:rPr>
        <w:t>.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Цель</w:t>
      </w:r>
      <w:r w:rsidRPr="00816A5E">
        <w:rPr>
          <w:rFonts w:ascii="Times New Roman" w:hAnsi="Times New Roman"/>
          <w:sz w:val="24"/>
          <w:szCs w:val="24"/>
        </w:rPr>
        <w:t>: ученики знают теоретический  материал, умеют применять    приобретенные знания, демонстрируют  достигнутые знания, в соответствии   со стандартами развития;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>учащийся развивает умение критически  оценивать собственные результаты работы;</w:t>
      </w:r>
    </w:p>
    <w:p w:rsidR="006C3F30" w:rsidRPr="00816A5E" w:rsidRDefault="006C3F30">
      <w:pPr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ученик воспитывает самостоятельность и позитивное  отношение к процессу и результату обучения.                                                                                                                                                                                         </w:t>
      </w:r>
      <w:r w:rsidRPr="00816A5E">
        <w:rPr>
          <w:rFonts w:ascii="Times New Roman" w:hAnsi="Times New Roman"/>
          <w:b/>
          <w:sz w:val="24"/>
          <w:szCs w:val="24"/>
        </w:rPr>
        <w:t>Ожидаемые результаты</w:t>
      </w:r>
      <w:r w:rsidRPr="00816A5E">
        <w:rPr>
          <w:rFonts w:ascii="Times New Roman" w:hAnsi="Times New Roman"/>
          <w:sz w:val="24"/>
          <w:szCs w:val="24"/>
        </w:rPr>
        <w:t xml:space="preserve">:  ученики  знают, что такое простое именное сказуемое, могут определять способы его выражения. </w:t>
      </w:r>
    </w:p>
    <w:p w:rsidR="006C3F30" w:rsidRPr="00816A5E" w:rsidRDefault="006C3F30">
      <w:pPr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Используемые модули</w:t>
      </w:r>
      <w:r w:rsidRPr="00816A5E">
        <w:rPr>
          <w:rFonts w:ascii="Times New Roman" w:hAnsi="Times New Roman"/>
          <w:sz w:val="24"/>
          <w:szCs w:val="24"/>
        </w:rPr>
        <w:t xml:space="preserve">: критическое мышление, диалоговое обучение,                           </w:t>
      </w:r>
      <w:proofErr w:type="spellStart"/>
      <w:r w:rsidRPr="00816A5E">
        <w:rPr>
          <w:rFonts w:ascii="Times New Roman" w:hAnsi="Times New Roman"/>
          <w:sz w:val="24"/>
          <w:szCs w:val="24"/>
        </w:rPr>
        <w:t>взаимооценивание</w:t>
      </w:r>
      <w:proofErr w:type="spellEnd"/>
      <w:r w:rsidRPr="00816A5E">
        <w:rPr>
          <w:rFonts w:ascii="Times New Roman" w:hAnsi="Times New Roman"/>
          <w:sz w:val="24"/>
          <w:szCs w:val="24"/>
        </w:rPr>
        <w:t xml:space="preserve">, учет возрастных особенностей, работа с </w:t>
      </w:r>
      <w:proofErr w:type="gramStart"/>
      <w:r w:rsidRPr="00816A5E">
        <w:rPr>
          <w:rFonts w:ascii="Times New Roman" w:hAnsi="Times New Roman"/>
          <w:sz w:val="24"/>
          <w:szCs w:val="24"/>
        </w:rPr>
        <w:t>одаренными</w:t>
      </w:r>
      <w:proofErr w:type="gramEnd"/>
      <w:r w:rsidRPr="00816A5E">
        <w:rPr>
          <w:rFonts w:ascii="Times New Roman" w:hAnsi="Times New Roman"/>
          <w:sz w:val="24"/>
          <w:szCs w:val="24"/>
        </w:rPr>
        <w:t xml:space="preserve"> (при подаче домашнего задания), таксономия </w:t>
      </w:r>
      <w:proofErr w:type="spellStart"/>
      <w:r w:rsidRPr="00816A5E">
        <w:rPr>
          <w:rFonts w:ascii="Times New Roman" w:hAnsi="Times New Roman"/>
          <w:sz w:val="24"/>
          <w:szCs w:val="24"/>
        </w:rPr>
        <w:t>Блума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816A5E">
        <w:rPr>
          <w:rFonts w:ascii="Times New Roman" w:hAnsi="Times New Roman"/>
          <w:sz w:val="24"/>
          <w:szCs w:val="24"/>
        </w:rPr>
        <w:t xml:space="preserve"> ИКТ.                                                                                        </w:t>
      </w:r>
    </w:p>
    <w:p w:rsidR="006C3F30" w:rsidRPr="00816A5E" w:rsidRDefault="006C3F30">
      <w:pPr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816A5E">
        <w:rPr>
          <w:rFonts w:ascii="Times New Roman" w:hAnsi="Times New Roman"/>
          <w:b/>
          <w:sz w:val="24"/>
          <w:szCs w:val="24"/>
        </w:rPr>
        <w:t>Оборудование</w:t>
      </w:r>
      <w:r w:rsidRPr="00816A5E">
        <w:rPr>
          <w:rFonts w:ascii="Times New Roman" w:hAnsi="Times New Roman"/>
          <w:sz w:val="24"/>
          <w:szCs w:val="24"/>
        </w:rPr>
        <w:t xml:space="preserve">: интерактивная доска,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6A5E">
        <w:rPr>
          <w:rFonts w:ascii="Times New Roman" w:hAnsi="Times New Roman"/>
          <w:sz w:val="24"/>
          <w:szCs w:val="24"/>
        </w:rPr>
        <w:t>презентация, листы А3,маркеры, карточки для осуществления обратной связи (Плюс – минус - интересно),).</w:t>
      </w:r>
      <w:proofErr w:type="gramEnd"/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Создание благоприятного климата на уроке.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 Обращаю внимание детей на слова Ж. Ж.Руссо. 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« Вы - талантливые дети! Когда-нибудь вы сами приятно поразитесь, какие вы умные, как  много и хорошо умеете, если будете постоянно работать над собой, ставить новые цели и стремиться к их достижению…» </w:t>
      </w:r>
    </w:p>
    <w:p w:rsidR="006C3F30" w:rsidRPr="00816A5E" w:rsidRDefault="006C3F30" w:rsidP="00B97D04">
      <w:pPr>
        <w:rPr>
          <w:rFonts w:ascii="Times New Roman" w:hAnsi="Times New Roman"/>
          <w:sz w:val="24"/>
          <w:szCs w:val="24"/>
          <w:lang w:eastAsia="ru-RU"/>
        </w:rPr>
      </w:pPr>
      <w:r w:rsidRPr="00816A5E">
        <w:rPr>
          <w:rFonts w:ascii="Times New Roman" w:hAnsi="Times New Roman"/>
          <w:sz w:val="24"/>
          <w:szCs w:val="24"/>
        </w:rPr>
        <w:t>Учитель:  По-моему мнению, эти слова я в полной мере могу отнести к вам, моим ученикам.</w:t>
      </w:r>
      <w:r w:rsidRPr="00816A5E">
        <w:rPr>
          <w:rFonts w:ascii="Times New Roman" w:hAnsi="Times New Roman"/>
          <w:sz w:val="24"/>
          <w:szCs w:val="24"/>
          <w:lang w:eastAsia="ru-RU"/>
        </w:rPr>
        <w:t xml:space="preserve">                             </w:t>
      </w:r>
    </w:p>
    <w:p w:rsidR="006C3F30" w:rsidRPr="00816A5E" w:rsidRDefault="006C3F30" w:rsidP="00B97D04">
      <w:pPr>
        <w:rPr>
          <w:rFonts w:ascii="Times New Roman" w:hAnsi="Times New Roman"/>
          <w:sz w:val="24"/>
          <w:szCs w:val="24"/>
          <w:lang w:eastAsia="ru-RU"/>
        </w:rPr>
      </w:pPr>
      <w:r w:rsidRPr="00816A5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16A5E">
        <w:rPr>
          <w:rFonts w:ascii="Times New Roman" w:hAnsi="Times New Roman"/>
          <w:sz w:val="24"/>
          <w:szCs w:val="24"/>
        </w:rPr>
        <w:object w:dxaOrig="7181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102.75pt" o:ole="">
            <v:imagedata r:id="rId4" o:title=""/>
          </v:shape>
          <o:OLEObject Type="Embed" ProgID="PowerPoint.Slide.12" ShapeID="_x0000_i1025" DrawAspect="Content" ObjectID="_1421125556" r:id="rId5"/>
        </w:objec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 xml:space="preserve">Стадия вызова.                                                                                                                                                            </w:t>
      </w:r>
      <w:r w:rsidRPr="00816A5E">
        <w:rPr>
          <w:rFonts w:ascii="Times New Roman" w:hAnsi="Times New Roman"/>
          <w:sz w:val="24"/>
          <w:szCs w:val="24"/>
        </w:rPr>
        <w:t>Побуждение к работе с новой информацией, пробуждение интереса к теме.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  Ребята, обратите внимание на предложении  и найдите грамматическую основу в этих предложениях.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816A5E">
        <w:rPr>
          <w:rFonts w:ascii="Times New Roman" w:hAnsi="Times New Roman"/>
          <w:sz w:val="24"/>
          <w:szCs w:val="24"/>
          <w:lang w:eastAsia="ru-RU"/>
        </w:rPr>
        <w:object w:dxaOrig="7181" w:dyaOrig="5406">
          <v:shape id="_x0000_i1026" type="#_x0000_t75" style="width:118.5pt;height:89.25pt" o:ole="">
            <v:imagedata r:id="rId6" o:title=""/>
          </v:shape>
          <o:OLEObject Type="Embed" ProgID="PowerPoint.Slide.12" ShapeID="_x0000_i1026" DrawAspect="Content" ObjectID="_1421125557" r:id="rId7"/>
        </w:objec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816A5E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 Осень – это время года, сразу после которого начинается ожидание весны. </w:t>
      </w:r>
      <w:r w:rsidRPr="00816A5E">
        <w:rPr>
          <w:rFonts w:ascii="Times New Roman" w:hAnsi="Times New Roman"/>
          <w:sz w:val="24"/>
          <w:szCs w:val="24"/>
          <w:lang w:eastAsia="ru-RU"/>
        </w:rPr>
        <w:br/>
        <w:t xml:space="preserve">2. </w:t>
      </w:r>
      <w:proofErr w:type="gramStart"/>
      <w:r w:rsidRPr="00816A5E">
        <w:rPr>
          <w:rFonts w:ascii="Times New Roman" w:hAnsi="Times New Roman"/>
          <w:sz w:val="24"/>
          <w:szCs w:val="24"/>
          <w:lang w:eastAsia="ru-RU"/>
        </w:rPr>
        <w:t xml:space="preserve">Зима – гравюра,   весна — акварель,  лето – живопись  масляными красками, а осень – мозаика из всех времен года. </w:t>
      </w:r>
      <w:r w:rsidRPr="00816A5E">
        <w:rPr>
          <w:rFonts w:ascii="Times New Roman" w:hAnsi="Times New Roman"/>
          <w:sz w:val="24"/>
          <w:szCs w:val="24"/>
          <w:lang w:eastAsia="ru-RU"/>
        </w:rPr>
        <w:br/>
        <w:t>3.Осень холодная,  мерзкая, дождливая, ветреная...</w:t>
      </w:r>
      <w:proofErr w:type="gramEnd"/>
      <w:r w:rsidRPr="00816A5E">
        <w:rPr>
          <w:rFonts w:ascii="Times New Roman" w:hAnsi="Times New Roman"/>
          <w:sz w:val="24"/>
          <w:szCs w:val="24"/>
          <w:lang w:eastAsia="ru-RU"/>
        </w:rPr>
        <w:t xml:space="preserve"> Но она становится тёплой и уютной, если ты в ней не один. </w:t>
      </w:r>
    </w:p>
    <w:p w:rsidR="006C3F30" w:rsidRPr="00816A5E" w:rsidRDefault="006C3F30" w:rsidP="00816A5E">
      <w:pPr>
        <w:tabs>
          <w:tab w:val="left" w:pos="2940"/>
        </w:tabs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16A5E">
        <w:rPr>
          <w:rFonts w:ascii="Times New Roman" w:hAnsi="Times New Roman"/>
          <w:b/>
          <w:sz w:val="24"/>
          <w:szCs w:val="24"/>
          <w:lang w:eastAsia="ru-RU"/>
        </w:rPr>
        <w:t>Проблемный вопрос</w:t>
      </w:r>
      <w:r w:rsidRPr="00816A5E">
        <w:rPr>
          <w:rFonts w:ascii="Times New Roman" w:hAnsi="Times New Roman"/>
          <w:sz w:val="24"/>
          <w:szCs w:val="24"/>
          <w:lang w:eastAsia="ru-RU"/>
        </w:rPr>
        <w:t xml:space="preserve">: Ребята, во всех ли предложениях вы без затруднений обозначили грамматическую основу или где-то возникли сомнения? … А почему?                                                        </w:t>
      </w:r>
      <w:r w:rsidRPr="00816A5E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(Не всегда сказуемое выражено глаголом).                                                                                                              </w:t>
      </w:r>
      <w:r w:rsidRPr="00816A5E">
        <w:rPr>
          <w:rFonts w:ascii="Times New Roman" w:hAnsi="Times New Roman"/>
          <w:b/>
          <w:sz w:val="24"/>
          <w:szCs w:val="24"/>
          <w:lang w:eastAsia="ru-RU"/>
        </w:rPr>
        <w:t>Проблемный вопрос</w:t>
      </w:r>
      <w:r w:rsidRPr="00816A5E">
        <w:rPr>
          <w:rFonts w:ascii="Times New Roman" w:hAnsi="Times New Roman"/>
          <w:sz w:val="24"/>
          <w:szCs w:val="24"/>
          <w:lang w:eastAsia="ru-RU"/>
        </w:rPr>
        <w:t>:  как называется тип сказуемого, в состав которого входят  именные части речи?</w:t>
      </w:r>
      <w:r w:rsidRPr="00816A5E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 w:rsidRPr="00816A5E">
        <w:rPr>
          <w:rFonts w:ascii="Times New Roman" w:hAnsi="Times New Roman"/>
          <w:b/>
          <w:iCs/>
          <w:sz w:val="24"/>
          <w:szCs w:val="24"/>
          <w:lang w:eastAsia="ru-RU"/>
        </w:rPr>
        <w:t>Стадия осмысления учебного материала.</w:t>
      </w:r>
      <w:r w:rsidRPr="00816A5E">
        <w:rPr>
          <w:rFonts w:ascii="Times New Roman" w:hAnsi="Times New Roman"/>
          <w:b/>
          <w:sz w:val="24"/>
          <w:szCs w:val="24"/>
        </w:rPr>
        <w:t xml:space="preserve">     </w:t>
      </w:r>
      <w:r w:rsidRPr="00816A5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816A5E">
        <w:rPr>
          <w:rFonts w:ascii="Times New Roman" w:hAnsi="Times New Roman"/>
          <w:bCs/>
          <w:sz w:val="24"/>
          <w:szCs w:val="24"/>
        </w:rPr>
        <w:t xml:space="preserve">Учитель организует работу по </w:t>
      </w:r>
      <w:r w:rsidRPr="00816A5E">
        <w:rPr>
          <w:rFonts w:ascii="Times New Roman" w:hAnsi="Times New Roman"/>
          <w:sz w:val="24"/>
          <w:szCs w:val="24"/>
        </w:rPr>
        <w:t xml:space="preserve">осмыслению содержания новой темы, через непосредственный контакт с новой информацией.                                                                                                                                                      ( Учебник стр.222-225).                                                                                                                                                                       </w:t>
      </w:r>
      <w:r w:rsidRPr="00816A5E">
        <w:rPr>
          <w:rFonts w:ascii="Times New Roman" w:hAnsi="Times New Roman"/>
          <w:sz w:val="24"/>
          <w:szCs w:val="24"/>
          <w:lang w:eastAsia="ru-RU"/>
        </w:rPr>
        <w:t xml:space="preserve">Оговариваются этапы работы над учебной задачей:                                                                                                            - усвоение учебного материала;                                                                                                                                    </w:t>
      </w:r>
      <w:proofErr w:type="gramStart"/>
      <w:r w:rsidRPr="00816A5E">
        <w:rPr>
          <w:rFonts w:ascii="Times New Roman" w:hAnsi="Times New Roman"/>
          <w:sz w:val="24"/>
          <w:szCs w:val="24"/>
          <w:lang w:eastAsia="ru-RU"/>
        </w:rPr>
        <w:t>-п</w:t>
      </w:r>
      <w:proofErr w:type="gramEnd"/>
      <w:r w:rsidRPr="00816A5E">
        <w:rPr>
          <w:rFonts w:ascii="Times New Roman" w:hAnsi="Times New Roman"/>
          <w:sz w:val="24"/>
          <w:szCs w:val="24"/>
          <w:lang w:eastAsia="ru-RU"/>
        </w:rPr>
        <w:t xml:space="preserve">роцесс обсуждения;                                                                                                                                                      -суммирование мнений и подведение итогов групповой работы;                                                                                    -презентация  группового решения.  ( Выброс ключевых идей на лист А3 в виде </w:t>
      </w:r>
      <w:proofErr w:type="spellStart"/>
      <w:r w:rsidRPr="00816A5E">
        <w:rPr>
          <w:rFonts w:ascii="Times New Roman" w:hAnsi="Times New Roman"/>
          <w:sz w:val="24"/>
          <w:szCs w:val="24"/>
          <w:lang w:eastAsia="ru-RU"/>
        </w:rPr>
        <w:t>постера</w:t>
      </w:r>
      <w:proofErr w:type="spellEnd"/>
      <w:r w:rsidRPr="00816A5E">
        <w:rPr>
          <w:rFonts w:ascii="Times New Roman" w:hAnsi="Times New Roman"/>
          <w:sz w:val="24"/>
          <w:szCs w:val="24"/>
          <w:lang w:eastAsia="ru-RU"/>
        </w:rPr>
        <w:t xml:space="preserve">).                     </w:t>
      </w:r>
      <w:r w:rsidRPr="00816A5E">
        <w:rPr>
          <w:rFonts w:ascii="Times New Roman" w:hAnsi="Times New Roman"/>
          <w:sz w:val="24"/>
          <w:szCs w:val="24"/>
        </w:rPr>
        <w:t xml:space="preserve">Прием «Делегирование».                                                                                                                                                     Делегат от группы  идет в другие группы и презентует работу своей группы.                            Затем  </w:t>
      </w:r>
      <w:proofErr w:type="spellStart"/>
      <w:r w:rsidRPr="00816A5E">
        <w:rPr>
          <w:rFonts w:ascii="Times New Roman" w:hAnsi="Times New Roman"/>
          <w:sz w:val="24"/>
          <w:szCs w:val="24"/>
        </w:rPr>
        <w:t>постеры</w:t>
      </w:r>
      <w:proofErr w:type="spellEnd"/>
      <w:r w:rsidRPr="00816A5E">
        <w:rPr>
          <w:rFonts w:ascii="Times New Roman" w:hAnsi="Times New Roman"/>
          <w:sz w:val="24"/>
          <w:szCs w:val="24"/>
        </w:rPr>
        <w:t xml:space="preserve">  вывешиваются на доску.  Предлагаю ребятам с помощью стикеров оценить работы групп.                                                                                                                           </w:t>
      </w:r>
      <w:r w:rsidRPr="00816A5E">
        <w:rPr>
          <w:rFonts w:ascii="Times New Roman" w:hAnsi="Times New Roman"/>
          <w:b/>
          <w:sz w:val="24"/>
          <w:szCs w:val="24"/>
        </w:rPr>
        <w:t>Стадия закрепления осмысленного.</w:t>
      </w:r>
      <w:r w:rsidRPr="00816A5E">
        <w:rPr>
          <w:rFonts w:ascii="Times New Roman" w:hAnsi="Times New Roman"/>
          <w:sz w:val="24"/>
          <w:szCs w:val="24"/>
        </w:rPr>
        <w:t xml:space="preserve"> </w:t>
      </w: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 Задание: упр.1 стр.223.  </w:t>
      </w:r>
      <w:r w:rsidRPr="00816A5E">
        <w:rPr>
          <w:rFonts w:ascii="Times New Roman" w:hAnsi="Times New Roman"/>
          <w:b/>
          <w:sz w:val="24"/>
          <w:szCs w:val="24"/>
        </w:rPr>
        <w:t xml:space="preserve"> (  Упражнение на знание и понимание)                                                                     Учащиеся выполняют самостоятельно упражнение.                                                                                            </w:t>
      </w: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Взаимооценивание, работы сверяются с  эталоном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         Грин был суровый сказочник и поэт морских лагун и портов… Грин провёл почти всю жизнь в ночлежных домах, в грошовом и непосильном труде</w:t>
      </w:r>
      <w:proofErr w:type="gramStart"/>
      <w:r w:rsidRPr="00816A5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16A5E">
        <w:rPr>
          <w:rFonts w:ascii="Times New Roman" w:hAnsi="Times New Roman"/>
          <w:sz w:val="24"/>
          <w:szCs w:val="24"/>
        </w:rPr>
        <w:t>в нищете и недоедании. Он был матросом, грузчиком, нищим, банщиком, золотоискателем, но прежде всего неудачником.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>Критерии оценивания на интерактивной доске.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object w:dxaOrig="7181" w:dyaOrig="5406">
          <v:shape id="_x0000_i1027" type="#_x0000_t75" style="width:168.75pt;height:124.5pt" o:ole="">
            <v:imagedata r:id="rId8" o:title=""/>
          </v:shape>
          <o:OLEObject Type="Embed" ProgID="PowerPoint.Slide.12" ShapeID="_x0000_i1027" DrawAspect="Content" ObjectID="_1421125558" r:id="rId9"/>
        </w:objec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      Задание: упр.2 стр.223(</w:t>
      </w:r>
      <w:r w:rsidRPr="00816A5E">
        <w:rPr>
          <w:rFonts w:ascii="Times New Roman" w:hAnsi="Times New Roman"/>
          <w:b/>
          <w:sz w:val="24"/>
          <w:szCs w:val="24"/>
        </w:rPr>
        <w:t>Упражнение на применение</w:t>
      </w:r>
      <w:r w:rsidRPr="00816A5E">
        <w:rPr>
          <w:rFonts w:ascii="Times New Roman" w:hAnsi="Times New Roman"/>
          <w:sz w:val="24"/>
          <w:szCs w:val="24"/>
        </w:rPr>
        <w:t>)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 Подберите к данным глаголам подходящие по смыслу прилагательные. Обозначьте полученные составные именные сказуемые.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>Небо было…. Тучи становились…. Деревья казались…. Весна пришла…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lastRenderedPageBreak/>
        <w:t>Учащиеся зачитывают вслух полученные предложения. Коллективно комментируем, при наличии ошибок исправляем.</w:t>
      </w:r>
    </w:p>
    <w:p w:rsidR="006C3F30" w:rsidRPr="00816A5E" w:rsidRDefault="006C3F30" w:rsidP="00B11CDC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Минутка отдыха.  Восстановление духовных и физических сил. С помощью ссылки на экран выводится  электронный  вариант зарядки.</w:t>
      </w:r>
    </w:p>
    <w:p w:rsidR="006C3F30" w:rsidRPr="00816A5E" w:rsidRDefault="006C3F30" w:rsidP="00B11C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3F30" w:rsidRPr="00816A5E" w:rsidRDefault="00844FCE" w:rsidP="00B11CDC">
      <w:pPr>
        <w:pStyle w:val="a3"/>
        <w:rPr>
          <w:rFonts w:ascii="Times New Roman" w:hAnsi="Times New Roman"/>
          <w:b/>
          <w:sz w:val="24"/>
          <w:szCs w:val="24"/>
        </w:rPr>
      </w:pPr>
      <w:r w:rsidRPr="00B816AA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5" o:spid="_x0000_i1028" type="#_x0000_t75" style="width:180pt;height:135pt;visibility:visible">
            <v:imagedata r:id="rId10" o:title=""/>
          </v:shape>
        </w:pict>
      </w:r>
    </w:p>
    <w:p w:rsidR="006C3F30" w:rsidRPr="00816A5E" w:rsidRDefault="006C3F30" w:rsidP="00B97D04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 xml:space="preserve">   </w:t>
      </w:r>
      <w:r w:rsidRPr="00816A5E">
        <w:rPr>
          <w:rFonts w:ascii="Times New Roman" w:hAnsi="Times New Roman"/>
          <w:sz w:val="24"/>
          <w:szCs w:val="24"/>
        </w:rPr>
        <w:t xml:space="preserve">Задание: упр.6 стр.224   </w:t>
      </w:r>
      <w:r w:rsidRPr="00816A5E">
        <w:rPr>
          <w:rFonts w:ascii="Times New Roman" w:hAnsi="Times New Roman"/>
          <w:b/>
          <w:sz w:val="24"/>
          <w:szCs w:val="24"/>
        </w:rPr>
        <w:t>(Упражнение на  применение знаний  и анализ)</w:t>
      </w: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 xml:space="preserve">         </w:t>
      </w:r>
      <w:r w:rsidRPr="00816A5E">
        <w:rPr>
          <w:rFonts w:ascii="Times New Roman" w:hAnsi="Times New Roman"/>
          <w:sz w:val="24"/>
          <w:szCs w:val="24"/>
        </w:rPr>
        <w:t xml:space="preserve">Образуйте краткую форму страдательных причастий. Подчеркните их как члены предложения. Докажите, что краткие  страдательные причастия изменяются по родам                             </w:t>
      </w:r>
      <w:proofErr w:type="gramStart"/>
      <w:r w:rsidRPr="00816A5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816A5E">
        <w:rPr>
          <w:rFonts w:ascii="Times New Roman" w:hAnsi="Times New Roman"/>
          <w:sz w:val="24"/>
          <w:szCs w:val="24"/>
        </w:rPr>
        <w:t>в ед. числе) и числам, но не склоняются.                                                                                                                Как пишется не с краткими причастиями?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 xml:space="preserve">     Выученное стихотворение.-…….  Разбитая ваза. -…… Решённая задача.-…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>Рассказанная история.-… Неотправленное письмо.-….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Учащимся предлагается сделать выводы, обсудить в группе.  Ответы озвучиваются спикерами.</w:t>
      </w:r>
    </w:p>
    <w:p w:rsidR="006C3F30" w:rsidRPr="00816A5E" w:rsidRDefault="006C3F30" w:rsidP="00B11CDC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90334A">
      <w:pPr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Рефлексия.</w:t>
      </w:r>
      <w:r w:rsidRPr="00816A5E">
        <w:rPr>
          <w:rFonts w:ascii="Times New Roman" w:hAnsi="Times New Roman"/>
          <w:sz w:val="24"/>
          <w:szCs w:val="24"/>
        </w:rPr>
        <w:t xml:space="preserve"> Прием «Плюс – минус - интересно». Осуществление обратной связи. Учащиеся делятся своими впечатлениями от урока. Этот прием позволяет учащимся и  учителю  выявить  степень усвоения нового материала.</w:t>
      </w:r>
    </w:p>
    <w:tbl>
      <w:tblPr>
        <w:tblpPr w:leftFromText="180" w:rightFromText="180" w:vertAnchor="text" w:horzAnchor="page" w:tblpX="2314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0"/>
        <w:gridCol w:w="1545"/>
      </w:tblGrid>
      <w:tr w:rsidR="006C3F30" w:rsidRPr="00816A5E" w:rsidTr="0090334A">
        <w:trPr>
          <w:trHeight w:val="345"/>
        </w:trPr>
        <w:tc>
          <w:tcPr>
            <w:tcW w:w="2925" w:type="dxa"/>
            <w:gridSpan w:val="2"/>
          </w:tcPr>
          <w:p w:rsidR="006C3F30" w:rsidRPr="00816A5E" w:rsidRDefault="006C3F30" w:rsidP="0090334A">
            <w:pPr>
              <w:rPr>
                <w:rFonts w:ascii="Times New Roman" w:hAnsi="Times New Roman"/>
                <w:sz w:val="24"/>
                <w:szCs w:val="24"/>
              </w:rPr>
            </w:pPr>
            <w:r w:rsidRPr="00816A5E">
              <w:rPr>
                <w:rFonts w:ascii="Times New Roman" w:hAnsi="Times New Roman"/>
                <w:sz w:val="24"/>
                <w:szCs w:val="24"/>
              </w:rPr>
              <w:t xml:space="preserve">                Тема</w:t>
            </w:r>
          </w:p>
        </w:tc>
      </w:tr>
      <w:tr w:rsidR="006C3F30" w:rsidRPr="00816A5E" w:rsidTr="0090334A">
        <w:trPr>
          <w:trHeight w:val="525"/>
        </w:trPr>
        <w:tc>
          <w:tcPr>
            <w:tcW w:w="1380" w:type="dxa"/>
          </w:tcPr>
          <w:p w:rsidR="006C3F30" w:rsidRPr="00816A5E" w:rsidRDefault="006C3F30" w:rsidP="0090334A">
            <w:pPr>
              <w:rPr>
                <w:rFonts w:ascii="Times New Roman" w:hAnsi="Times New Roman"/>
                <w:sz w:val="24"/>
                <w:szCs w:val="24"/>
              </w:rPr>
            </w:pPr>
            <w:r w:rsidRPr="00816A5E">
              <w:rPr>
                <w:rFonts w:ascii="Times New Roman" w:hAnsi="Times New Roman"/>
                <w:sz w:val="24"/>
                <w:szCs w:val="24"/>
              </w:rPr>
              <w:t xml:space="preserve"> плюсы</w:t>
            </w:r>
          </w:p>
        </w:tc>
        <w:tc>
          <w:tcPr>
            <w:tcW w:w="1545" w:type="dxa"/>
          </w:tcPr>
          <w:p w:rsidR="006C3F30" w:rsidRPr="00816A5E" w:rsidRDefault="006C3F30" w:rsidP="0090334A">
            <w:pPr>
              <w:rPr>
                <w:rFonts w:ascii="Times New Roman" w:hAnsi="Times New Roman"/>
                <w:sz w:val="24"/>
                <w:szCs w:val="24"/>
              </w:rPr>
            </w:pPr>
            <w:r w:rsidRPr="00816A5E">
              <w:rPr>
                <w:rFonts w:ascii="Times New Roman" w:hAnsi="Times New Roman"/>
                <w:sz w:val="24"/>
                <w:szCs w:val="24"/>
              </w:rPr>
              <w:t>минусы</w:t>
            </w:r>
          </w:p>
        </w:tc>
      </w:tr>
      <w:tr w:rsidR="006C3F30" w:rsidRPr="00816A5E" w:rsidTr="0090334A">
        <w:trPr>
          <w:trHeight w:val="495"/>
        </w:trPr>
        <w:tc>
          <w:tcPr>
            <w:tcW w:w="2925" w:type="dxa"/>
            <w:gridSpan w:val="2"/>
          </w:tcPr>
          <w:p w:rsidR="006C3F30" w:rsidRPr="00816A5E" w:rsidRDefault="006C3F30" w:rsidP="0090334A">
            <w:pPr>
              <w:rPr>
                <w:rFonts w:ascii="Times New Roman" w:hAnsi="Times New Roman"/>
                <w:sz w:val="24"/>
                <w:szCs w:val="24"/>
              </w:rPr>
            </w:pPr>
            <w:r w:rsidRPr="00816A5E">
              <w:rPr>
                <w:rFonts w:ascii="Times New Roman" w:hAnsi="Times New Roman"/>
                <w:sz w:val="24"/>
                <w:szCs w:val="24"/>
              </w:rPr>
              <w:t xml:space="preserve">              интересно</w:t>
            </w:r>
          </w:p>
        </w:tc>
      </w:tr>
    </w:tbl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2278" w:tblpY="-128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00"/>
      </w:tblGrid>
      <w:tr w:rsidR="006C3F30" w:rsidRPr="00816A5E" w:rsidTr="00B11CDC">
        <w:trPr>
          <w:trHeight w:val="420"/>
        </w:trPr>
        <w:tc>
          <w:tcPr>
            <w:tcW w:w="4800" w:type="dxa"/>
          </w:tcPr>
          <w:p w:rsidR="006C3F30" w:rsidRPr="00816A5E" w:rsidRDefault="006C3F30" w:rsidP="00B11C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b/>
          <w:sz w:val="24"/>
          <w:szCs w:val="24"/>
        </w:rPr>
      </w:pPr>
      <w:r w:rsidRPr="00816A5E">
        <w:rPr>
          <w:rFonts w:ascii="Times New Roman" w:hAnsi="Times New Roman"/>
          <w:b/>
          <w:sz w:val="24"/>
          <w:szCs w:val="24"/>
        </w:rPr>
        <w:t>Домашнее задание на выбор: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>для тех, кто  хочет закрепить тему: упр.1,2,3 стр.225.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  <w:r w:rsidRPr="00816A5E">
        <w:rPr>
          <w:rFonts w:ascii="Times New Roman" w:hAnsi="Times New Roman"/>
          <w:sz w:val="24"/>
          <w:szCs w:val="24"/>
        </w:rPr>
        <w:t>для тех, кто любит творчество</w:t>
      </w:r>
      <w:r w:rsidR="00844FCE" w:rsidRPr="00816A5E">
        <w:rPr>
          <w:rFonts w:ascii="Times New Roman" w:hAnsi="Times New Roman"/>
          <w:sz w:val="24"/>
          <w:szCs w:val="24"/>
        </w:rPr>
        <w:t>:</w:t>
      </w:r>
      <w:r w:rsidRPr="00816A5E">
        <w:rPr>
          <w:rFonts w:ascii="Times New Roman" w:hAnsi="Times New Roman"/>
          <w:sz w:val="24"/>
          <w:szCs w:val="24"/>
        </w:rPr>
        <w:t xml:space="preserve"> эссе на тему  «Сказуемое - рельсы, по которым движется наша  мысль». </w:t>
      </w: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11CDC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B97D04">
      <w:pPr>
        <w:pStyle w:val="a3"/>
        <w:rPr>
          <w:rFonts w:ascii="Times New Roman" w:hAnsi="Times New Roman"/>
          <w:sz w:val="24"/>
          <w:szCs w:val="24"/>
        </w:rPr>
      </w:pPr>
    </w:p>
    <w:p w:rsidR="006C3F30" w:rsidRPr="00816A5E" w:rsidRDefault="006C3F30" w:rsidP="0090334A">
      <w:pPr>
        <w:rPr>
          <w:rFonts w:ascii="Times New Roman" w:hAnsi="Times New Roman"/>
          <w:sz w:val="24"/>
          <w:szCs w:val="24"/>
        </w:rPr>
      </w:pPr>
    </w:p>
    <w:sectPr w:rsidR="006C3F30" w:rsidRPr="00816A5E" w:rsidSect="00222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7D04"/>
    <w:rsid w:val="00011DC2"/>
    <w:rsid w:val="002228F7"/>
    <w:rsid w:val="002D076A"/>
    <w:rsid w:val="003D005B"/>
    <w:rsid w:val="0053616F"/>
    <w:rsid w:val="005A4A10"/>
    <w:rsid w:val="005F3E85"/>
    <w:rsid w:val="006C3F30"/>
    <w:rsid w:val="0071356E"/>
    <w:rsid w:val="00751FEA"/>
    <w:rsid w:val="00776A73"/>
    <w:rsid w:val="007F2D2F"/>
    <w:rsid w:val="00816A5E"/>
    <w:rsid w:val="00844FCE"/>
    <w:rsid w:val="0090334A"/>
    <w:rsid w:val="00A472E5"/>
    <w:rsid w:val="00A51FAE"/>
    <w:rsid w:val="00B03671"/>
    <w:rsid w:val="00B11CDC"/>
    <w:rsid w:val="00B816AA"/>
    <w:rsid w:val="00B97D04"/>
    <w:rsid w:val="00CC12F3"/>
    <w:rsid w:val="00CD0213"/>
    <w:rsid w:val="00DB4711"/>
    <w:rsid w:val="00E206E3"/>
    <w:rsid w:val="00E27489"/>
    <w:rsid w:val="00E70B3A"/>
    <w:rsid w:val="00E9388F"/>
    <w:rsid w:val="00EA6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D0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97D04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B1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11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1070</Words>
  <Characters>6103</Characters>
  <Application>Microsoft Office Word</Application>
  <DocSecurity>0</DocSecurity>
  <Lines>50</Lines>
  <Paragraphs>14</Paragraphs>
  <ScaleCrop>false</ScaleCrop>
  <Company>Klass36</Company>
  <LinksUpToDate>false</LinksUpToDate>
  <CharactersWithSpaces>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2013-01-30T07:17:00Z</dcterms:created>
  <dcterms:modified xsi:type="dcterms:W3CDTF">2013-01-31T02:20:00Z</dcterms:modified>
</cp:coreProperties>
</file>