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720" w:rsidRDefault="00451720" w:rsidP="00451720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>
        <w:t>Наименование учреждения:  ГУ«СОШ№</w:t>
      </w:r>
      <w:r>
        <w:t xml:space="preserve"> </w:t>
      </w:r>
      <w:r>
        <w:t xml:space="preserve">6 </w:t>
      </w:r>
      <w:proofErr w:type="spellStart"/>
      <w:r>
        <w:t>г</w:t>
      </w:r>
      <w:proofErr w:type="gramStart"/>
      <w:r>
        <w:t>.П</w:t>
      </w:r>
      <w:proofErr w:type="gramEnd"/>
      <w:r>
        <w:t>авлодара</w:t>
      </w:r>
      <w:proofErr w:type="spellEnd"/>
      <w:r>
        <w:t>»</w:t>
      </w:r>
    </w:p>
    <w:p w:rsidR="00451720" w:rsidRDefault="00451720" w:rsidP="00451720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ФИО:  </w:t>
      </w:r>
      <w:proofErr w:type="spellStart"/>
      <w:r w:rsidRPr="008909E0">
        <w:rPr>
          <w:szCs w:val="28"/>
        </w:rPr>
        <w:t>Знайденко</w:t>
      </w:r>
      <w:proofErr w:type="spellEnd"/>
      <w:r w:rsidRPr="008909E0">
        <w:rPr>
          <w:szCs w:val="28"/>
        </w:rPr>
        <w:t xml:space="preserve"> Вера Владимировна</w:t>
      </w:r>
    </w:p>
    <w:p w:rsidR="00451720" w:rsidRDefault="00451720" w:rsidP="00451720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Должность: учитель химии</w:t>
      </w:r>
    </w:p>
    <w:p w:rsidR="00451720" w:rsidRDefault="00451720" w:rsidP="00451720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Стаж работы: 3</w:t>
      </w:r>
      <w:r w:rsidR="00CF6730">
        <w:t>9</w:t>
      </w:r>
      <w:r>
        <w:t xml:space="preserve"> год</w:t>
      </w:r>
    </w:p>
    <w:p w:rsidR="00451720" w:rsidRDefault="00451720" w:rsidP="00451720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Категория: </w:t>
      </w:r>
      <w:r w:rsidR="00CF6730">
        <w:t>перв</w:t>
      </w:r>
      <w:r>
        <w:t>ая</w:t>
      </w:r>
    </w:p>
    <w:p w:rsidR="00451720" w:rsidRDefault="00451720" w:rsidP="00451720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Предмет: </w:t>
      </w:r>
      <w:r w:rsidR="00CF6730">
        <w:t>хими</w:t>
      </w:r>
      <w:r>
        <w:t>я</w:t>
      </w:r>
    </w:p>
    <w:p w:rsidR="00451720" w:rsidRDefault="00451720" w:rsidP="00451720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Тема: </w:t>
      </w:r>
      <w:r w:rsidR="00CF6730" w:rsidRPr="008909E0">
        <w:rPr>
          <w:b/>
          <w:color w:val="444444"/>
          <w:kern w:val="36"/>
          <w:szCs w:val="28"/>
        </w:rPr>
        <w:t>«Краткие сведения о минеральных удобрениях.</w:t>
      </w:r>
      <w:r w:rsidR="00CF6730">
        <w:rPr>
          <w:b/>
          <w:color w:val="444444"/>
          <w:kern w:val="36"/>
          <w:szCs w:val="28"/>
        </w:rPr>
        <w:t xml:space="preserve"> </w:t>
      </w:r>
      <w:r w:rsidR="00CF6730" w:rsidRPr="008909E0">
        <w:rPr>
          <w:b/>
          <w:color w:val="444444"/>
          <w:kern w:val="36"/>
          <w:szCs w:val="28"/>
        </w:rPr>
        <w:t>Азотные,</w:t>
      </w:r>
      <w:r w:rsidR="00CF6730">
        <w:rPr>
          <w:b/>
          <w:color w:val="444444"/>
          <w:kern w:val="36"/>
          <w:szCs w:val="28"/>
        </w:rPr>
        <w:t xml:space="preserve"> </w:t>
      </w:r>
      <w:r w:rsidR="00CF6730" w:rsidRPr="008909E0">
        <w:rPr>
          <w:b/>
          <w:color w:val="444444"/>
          <w:kern w:val="36"/>
          <w:szCs w:val="28"/>
        </w:rPr>
        <w:t>фосфорные и калийные удобрения</w:t>
      </w:r>
      <w:r>
        <w:t xml:space="preserve">». </w:t>
      </w:r>
    </w:p>
    <w:p w:rsidR="00451720" w:rsidRDefault="00451720" w:rsidP="00451720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Класс:  </w:t>
      </w:r>
      <w:r w:rsidR="00CF6730">
        <w:t>9</w:t>
      </w:r>
    </w:p>
    <w:p w:rsidR="00451720" w:rsidRDefault="00451720" w:rsidP="00EF14E5">
      <w:pPr>
        <w:spacing w:after="300" w:line="240" w:lineRule="auto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EF14E5" w:rsidRPr="008909E0" w:rsidRDefault="00EF14E5" w:rsidP="00CF6730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444444"/>
          <w:kern w:val="36"/>
          <w:sz w:val="28"/>
          <w:szCs w:val="28"/>
          <w:lang w:eastAsia="ru-RU"/>
        </w:rPr>
      </w:pPr>
      <w:proofErr w:type="spellStart"/>
      <w:r w:rsidRPr="008909E0">
        <w:rPr>
          <w:rFonts w:ascii="Times New Roman" w:eastAsia="Times New Roman" w:hAnsi="Times New Roman" w:cs="Times New Roman"/>
          <w:b/>
          <w:color w:val="444444"/>
          <w:kern w:val="36"/>
          <w:sz w:val="28"/>
          <w:szCs w:val="28"/>
          <w:lang w:eastAsia="ru-RU"/>
        </w:rPr>
        <w:t>Открытыи</w:t>
      </w:r>
      <w:proofErr w:type="spellEnd"/>
      <w:r w:rsidRPr="008909E0">
        <w:rPr>
          <w:rFonts w:ascii="Times New Roman" w:eastAsia="Times New Roman" w:hAnsi="Times New Roman" w:cs="Times New Roman"/>
          <w:b/>
          <w:color w:val="444444"/>
          <w:kern w:val="36"/>
          <w:sz w:val="28"/>
          <w:szCs w:val="28"/>
          <w:lang w:eastAsia="ru-RU"/>
        </w:rPr>
        <w:t>̆ урок: «Краткие сведения о минеральных удобрениях.</w:t>
      </w:r>
      <w:r w:rsidR="00CF6730">
        <w:rPr>
          <w:rFonts w:ascii="Times New Roman" w:eastAsia="Times New Roman" w:hAnsi="Times New Roman" w:cs="Times New Roman"/>
          <w:b/>
          <w:color w:val="444444"/>
          <w:kern w:val="36"/>
          <w:sz w:val="28"/>
          <w:szCs w:val="28"/>
          <w:lang w:eastAsia="ru-RU"/>
        </w:rPr>
        <w:t xml:space="preserve"> </w:t>
      </w:r>
      <w:r w:rsidRPr="008909E0">
        <w:rPr>
          <w:rFonts w:ascii="Times New Roman" w:eastAsia="Times New Roman" w:hAnsi="Times New Roman" w:cs="Times New Roman"/>
          <w:b/>
          <w:color w:val="444444"/>
          <w:kern w:val="36"/>
          <w:sz w:val="28"/>
          <w:szCs w:val="28"/>
          <w:lang w:eastAsia="ru-RU"/>
        </w:rPr>
        <w:t>Азотные ,</w:t>
      </w:r>
      <w:r w:rsidR="00CF6730">
        <w:rPr>
          <w:rFonts w:ascii="Times New Roman" w:eastAsia="Times New Roman" w:hAnsi="Times New Roman" w:cs="Times New Roman"/>
          <w:b/>
          <w:color w:val="444444"/>
          <w:kern w:val="36"/>
          <w:sz w:val="28"/>
          <w:szCs w:val="28"/>
          <w:lang w:eastAsia="ru-RU"/>
        </w:rPr>
        <w:t xml:space="preserve"> </w:t>
      </w:r>
      <w:r w:rsidRPr="008909E0">
        <w:rPr>
          <w:rFonts w:ascii="Times New Roman" w:eastAsia="Times New Roman" w:hAnsi="Times New Roman" w:cs="Times New Roman"/>
          <w:b/>
          <w:color w:val="444444"/>
          <w:kern w:val="36"/>
          <w:sz w:val="28"/>
          <w:szCs w:val="28"/>
          <w:lang w:eastAsia="ru-RU"/>
        </w:rPr>
        <w:t xml:space="preserve">фосфорные и </w:t>
      </w:r>
      <w:r w:rsidR="00CF6730">
        <w:rPr>
          <w:rFonts w:ascii="Times New Roman" w:eastAsia="Times New Roman" w:hAnsi="Times New Roman" w:cs="Times New Roman"/>
          <w:b/>
          <w:color w:val="444444"/>
          <w:kern w:val="36"/>
          <w:sz w:val="28"/>
          <w:szCs w:val="28"/>
          <w:lang w:eastAsia="ru-RU"/>
        </w:rPr>
        <w:t>калийные удобрения</w:t>
      </w:r>
      <w:r w:rsidR="00690FCA" w:rsidRPr="008909E0">
        <w:rPr>
          <w:rFonts w:ascii="Times New Roman" w:eastAsia="Times New Roman" w:hAnsi="Times New Roman" w:cs="Times New Roman"/>
          <w:b/>
          <w:color w:val="444444"/>
          <w:kern w:val="36"/>
          <w:sz w:val="28"/>
          <w:szCs w:val="28"/>
          <w:lang w:eastAsia="ru-RU"/>
        </w:rPr>
        <w:t>»</w:t>
      </w:r>
      <w:bookmarkStart w:id="0" w:name="_GoBack"/>
      <w:bookmarkEnd w:id="0"/>
    </w:p>
    <w:tbl>
      <w:tblPr>
        <w:tblW w:w="8990" w:type="dxa"/>
        <w:tblCellSpacing w:w="22" w:type="dxa"/>
        <w:shd w:val="clear" w:color="auto" w:fill="FFFFFF"/>
        <w:tblLook w:val="04A0" w:firstRow="1" w:lastRow="0" w:firstColumn="1" w:lastColumn="0" w:noHBand="0" w:noVBand="1"/>
      </w:tblPr>
      <w:tblGrid>
        <w:gridCol w:w="9473"/>
      </w:tblGrid>
      <w:tr w:rsidR="00EF14E5" w:rsidRPr="008909E0" w:rsidTr="00DE6604">
        <w:trPr>
          <w:tblCellSpacing w:w="22" w:type="dxa"/>
        </w:trPr>
        <w:tc>
          <w:tcPr>
            <w:tcW w:w="890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0FCA" w:rsidRPr="008909E0" w:rsidRDefault="00690FCA" w:rsidP="00DE6604">
            <w:pPr>
              <w:spacing w:before="100" w:beforeAutospacing="1" w:after="100" w:afterAutospacing="1" w:line="240" w:lineRule="auto"/>
              <w:ind w:left="-567" w:firstLine="567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Предмет: химия         Класс: 9.    Тема курса: «Неметаллы».</w:t>
            </w:r>
          </w:p>
          <w:p w:rsidR="00690FCA" w:rsidRPr="008909E0" w:rsidRDefault="00690FCA" w:rsidP="00690F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Тип урока: 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урок комплексного применения знаний.</w:t>
            </w:r>
          </w:p>
          <w:p w:rsidR="004F0D90" w:rsidRPr="008909E0" w:rsidRDefault="00690FCA" w:rsidP="004F0D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proofErr w:type="gramStart"/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Цели урока:</w:t>
            </w:r>
            <w:r w:rsidR="00A26DD0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</w:t>
            </w:r>
            <w:r w:rsidR="00DE6604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* </w:t>
            </w:r>
            <w:r w:rsidR="00A26DD0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продолжить формирование у учащихся  представления о веществах и их использовании в   жизни человека  </w:t>
            </w:r>
            <w:r w:rsidR="004F0D90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*развивать представление о минеральных удобрениях как о химических веществах           *расширять и углублять знания учащихся о соединениях азота, фосфора и калия, применения их в хозяйственной деятельности                                                           *воспитывать бережное отношение к природе                                                                         *учить использовать приобретенные знания и умения в практической деятельности и повседневной жизни для безопасного обращения</w:t>
            </w:r>
            <w:proofErr w:type="gramEnd"/>
            <w:r w:rsidR="004F0D90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с веществами и материалами, экологически грамотного поведения в окружающей среде и в быту</w:t>
            </w:r>
          </w:p>
          <w:p w:rsidR="007E751C" w:rsidRPr="00A00370" w:rsidRDefault="009063C8" w:rsidP="007E75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</w:pPr>
            <w:proofErr w:type="gramStart"/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Методы обучения:  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беседа, инструктаж, решение задач, работа с тестом, дискуссия, словесный, практический (практические задания),</w:t>
            </w: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Методы обучения по степени самостоятельности и творчества в деятельности учащихся: 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объяснительно-иллюстративный метод, репродуктивный метод, метод проблемного изложения.</w:t>
            </w:r>
            <w:proofErr w:type="gramEnd"/>
            <w:r w:rsidR="00A0037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                           </w:t>
            </w: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Формы организации учебной деятельности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: групповая, фронтальная.</w:t>
            </w:r>
            <w:r w:rsidR="00A0037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      </w:t>
            </w: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Оборудование и материалы </w:t>
            </w:r>
            <w:proofErr w:type="gramStart"/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:</w:t>
            </w:r>
            <w:r w:rsidRPr="008909E0">
              <w:rPr>
                <w:rFonts w:ascii="Times New Roman" w:eastAsia="Times New Roman" w:hAnsi="Times New Roman" w:cs="Times New Roman"/>
                <w:bCs/>
                <w:color w:val="666666"/>
                <w:sz w:val="28"/>
                <w:szCs w:val="28"/>
                <w:lang w:eastAsia="ru-RU"/>
              </w:rPr>
              <w:t>п</w:t>
            </w:r>
            <w:proofErr w:type="gramEnd"/>
            <w:r w:rsidRPr="008909E0">
              <w:rPr>
                <w:rFonts w:ascii="Times New Roman" w:eastAsia="Times New Roman" w:hAnsi="Times New Roman" w:cs="Times New Roman"/>
                <w:bCs/>
                <w:color w:val="666666"/>
                <w:sz w:val="28"/>
                <w:szCs w:val="28"/>
                <w:lang w:eastAsia="ru-RU"/>
              </w:rPr>
              <w:t>резентация</w:t>
            </w: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, </w:t>
            </w:r>
            <w:r w:rsidRPr="008909E0">
              <w:rPr>
                <w:rFonts w:ascii="Times New Roman" w:eastAsia="Times New Roman" w:hAnsi="Times New Roman" w:cs="Times New Roman"/>
                <w:bCs/>
                <w:color w:val="666666"/>
                <w:sz w:val="28"/>
                <w:szCs w:val="28"/>
                <w:lang w:eastAsia="ru-RU"/>
              </w:rPr>
              <w:t xml:space="preserve">ИТК, рабочие кейсы -12листов, инструктивная карточка с заданиями – 8 , инструкция по применению удобрений, коллекция минеральных удобрений, лабораторные штативы -4шт. ,пробирки -12 шт. ,стеклянные палочки, стаканы -4 шт., комнатные растения, </w:t>
            </w:r>
            <w:r w:rsidR="00A0037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</w:t>
            </w: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План проведения урока:</w:t>
            </w:r>
            <w:r w:rsidR="00A0037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Организационный момент.                                                                                             Определение темы, цели и задач урока.                                                               Актуализация знаний                                                                                                          Создание проблемной ситуации и постановка проблемы                                                           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lastRenderedPageBreak/>
              <w:t xml:space="preserve">Работа в группах. Накопление информации.                                                                  Выступление групп, обобщение результатов работы.                                                           Подведение итогов урока  Домашнее задание.                                                                                                       </w:t>
            </w:r>
            <w:r w:rsidRPr="00A0037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Рефлексия</w:t>
            </w:r>
            <w:proofErr w:type="gramStart"/>
            <w:r w:rsidR="007E751C" w:rsidRPr="00A0037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</w:t>
            </w:r>
            <w:r w:rsidRPr="00A0037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.</w:t>
            </w:r>
            <w:proofErr w:type="gramEnd"/>
            <w:r w:rsidR="00F50B61" w:rsidRPr="00A0037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Ход урока.</w:t>
            </w:r>
            <w:r w:rsidR="007E751C" w:rsidRPr="00A0037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</w:t>
            </w:r>
            <w:r w:rsidR="00F50B61"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І этап. Организационный.</w:t>
            </w:r>
            <w:r w:rsidR="007E751C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               </w:t>
            </w:r>
            <w:r w:rsidR="00F50B61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Приветствие, организация внимания учащихся, мотивация их деятельности, формулирование темы и задач уро</w:t>
            </w:r>
            <w:r w:rsidR="005765CF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ка в сотрудничестве с учащимися</w:t>
            </w:r>
            <w:r w:rsidR="007E751C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</w:t>
            </w:r>
            <w:r w:rsidR="007E751C"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1 слайд</w:t>
            </w:r>
            <w:r w:rsidR="00292D8F" w:rsidRPr="008909E0">
              <w:rPr>
                <w:rFonts w:ascii="Times New Roman" w:eastAsia="Times New Roman" w:hAnsi="Times New Roman" w:cs="Times New Roman"/>
                <w:b/>
                <w:noProof/>
                <w:color w:val="666666"/>
                <w:sz w:val="28"/>
                <w:szCs w:val="28"/>
                <w:lang w:eastAsia="ru-RU"/>
              </w:rPr>
              <w:drawing>
                <wp:inline distT="0" distB="0" distL="0" distR="0" wp14:anchorId="288CD0BD" wp14:editId="3D309E4E">
                  <wp:extent cx="4572635" cy="34296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65CF" w:rsidRPr="008909E0" w:rsidRDefault="00F50B61" w:rsidP="005765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Цель этапа: 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создать условия для быстрого включения учащихся в деловой ритм, воспитания интереса к предмету.</w:t>
            </w:r>
            <w:r w:rsidR="00A0037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</w:t>
            </w:r>
            <w:r w:rsidR="005765CF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2</w:t>
            </w:r>
            <w:r w:rsidR="00973550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</w:t>
            </w: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СЛАЙД. Эпиграф. «Земля удивительно плодородна» Тацит.</w:t>
            </w:r>
            <w:r w:rsidR="005765CF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                           Учитель:</w:t>
            </w:r>
            <w:r w:rsidR="005765CF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</w:t>
            </w:r>
            <w:r w:rsidR="000E19F5" w:rsidRPr="008909E0">
              <w:rPr>
                <w:rFonts w:ascii="Times New Roman" w:eastAsia="Times New Roman" w:hAnsi="Times New Roman" w:cs="Times New Roman"/>
                <w:noProof/>
                <w:color w:val="666666"/>
                <w:sz w:val="28"/>
                <w:szCs w:val="28"/>
                <w:lang w:eastAsia="ru-RU"/>
              </w:rPr>
              <w:drawing>
                <wp:inline distT="0" distB="0" distL="0" distR="0" wp14:anchorId="028DD2F4" wp14:editId="15E287AD">
                  <wp:extent cx="4710073" cy="28098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948" cy="2810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1036" w:rsidRDefault="00F50B61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Добрый день, ребята и наши гости! Я рада приветствовать вас и начать урок. 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lastRenderedPageBreak/>
              <w:t xml:space="preserve">Эпиграфом к началу нашего занятия я взяла слова древнеримского историка Тацита «Земля удивительно плодородна». </w:t>
            </w:r>
            <w:r w:rsidR="000E19F5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              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Действительно, на нашей планете обитает огромное количество разнообразных организмов, в том числе и растений. Именно, растения являются производителями</w:t>
            </w:r>
            <w:r w:rsidR="00A0037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органического вещества на нашей планете. Именно растения находятся в самом начале любой пищевой цепи. Но и для их питания необходимы различные элементы и вещества.</w:t>
            </w:r>
            <w:r w:rsidR="00A0037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</w:t>
            </w:r>
          </w:p>
          <w:p w:rsidR="00CD1036" w:rsidRDefault="00A00370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</w:t>
            </w:r>
            <w:r w:rsidR="00F50B61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II этап. Актуализация знаний </w:t>
            </w: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</w:t>
            </w:r>
            <w:r w:rsidR="00F50B61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Цель этапа: </w:t>
            </w:r>
            <w:r w:rsidR="00F50B61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обеспечить понимание учащимися практической ценности изучаемого материала.</w:t>
            </w: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</w:t>
            </w:r>
            <w:r w:rsidR="005765CF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3</w:t>
            </w:r>
            <w:r w:rsidR="00973550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</w:t>
            </w:r>
            <w:r w:rsidR="00F50B61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СЛАЙД. </w:t>
            </w:r>
            <w:r w:rsidR="005765CF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Состав растени</w:t>
            </w:r>
            <w:proofErr w:type="gramStart"/>
            <w:r w:rsidR="005765CF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й</w:t>
            </w:r>
            <w:r w:rsidR="00F50B61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(</w:t>
            </w:r>
            <w:proofErr w:type="gramEnd"/>
            <w:r w:rsidR="00F50B61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Открывать по мере ответов на вопросы</w:t>
            </w:r>
            <w:r w:rsidR="00CD1036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учащимися).</w:t>
            </w:r>
          </w:p>
          <w:p w:rsidR="00CD1036" w:rsidRDefault="00CD1036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</w:pPr>
          </w:p>
          <w:p w:rsidR="00F50B61" w:rsidRPr="008909E0" w:rsidRDefault="0092736E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8909E0">
              <w:rPr>
                <w:rFonts w:ascii="Times New Roman" w:eastAsia="Times New Roman" w:hAnsi="Times New Roman" w:cs="Times New Roman"/>
                <w:b/>
                <w:bCs/>
                <w:noProof/>
                <w:color w:val="666666"/>
                <w:sz w:val="28"/>
                <w:szCs w:val="28"/>
                <w:lang w:eastAsia="ru-RU"/>
              </w:rPr>
              <w:drawing>
                <wp:inline distT="0" distB="0" distL="0" distR="0" wp14:anchorId="2E7BB1B2" wp14:editId="5A5CCCD5">
                  <wp:extent cx="4266988" cy="339090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778" cy="3391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0B61" w:rsidRPr="008909E0" w:rsidRDefault="00F50B61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Вспомните:</w:t>
            </w:r>
          </w:p>
          <w:p w:rsidR="00F50B61" w:rsidRPr="008909E0" w:rsidRDefault="00CD1036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1.</w:t>
            </w:r>
            <w:r w:rsidR="00F50B61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</w:t>
            </w:r>
            <w:r w:rsidR="00F50B61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На какие две группы делятся все вещества?</w:t>
            </w:r>
            <w:r w:rsidR="005765CF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Учащиеся: органические и неорганические вещества, простые и сложные</w:t>
            </w:r>
          </w:p>
          <w:p w:rsidR="00F50B61" w:rsidRPr="008909E0" w:rsidRDefault="00CD1036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2.</w:t>
            </w:r>
            <w:r w:rsidR="00F50B61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Какие классы органических веществ вам известны?</w:t>
            </w:r>
            <w:r w:rsidR="005765CF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</w:t>
            </w:r>
            <w:r w:rsidR="00F50B61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</w:t>
            </w:r>
            <w:r w:rsidR="005765CF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Учащиеся: белки, жиры, углеводы, нуклеиновые кислоты</w:t>
            </w:r>
          </w:p>
          <w:p w:rsidR="00F50B61" w:rsidRPr="008909E0" w:rsidRDefault="00CD1036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3.</w:t>
            </w:r>
            <w:r w:rsidR="00F50B61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Какие неорганические вещества содержатся в организме растений?</w:t>
            </w:r>
            <w:r w:rsidR="005765CF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</w:t>
            </w:r>
            <w:r w:rsidR="00F50B61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</w:t>
            </w:r>
            <w:r w:rsidR="005765CF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Учащиеся: вода и минеральные соли</w:t>
            </w:r>
          </w:p>
          <w:p w:rsidR="005765CF" w:rsidRPr="00A00370" w:rsidRDefault="00CD1036" w:rsidP="005765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4.</w:t>
            </w:r>
            <w:r w:rsidR="00F50B61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Из каких элементов состоят все упомянутые вещества?</w:t>
            </w:r>
            <w:r w:rsidR="005765CF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</w:t>
            </w:r>
            <w:r w:rsidR="00F50B61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</w:t>
            </w:r>
            <w:r w:rsidR="005765CF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lastRenderedPageBreak/>
              <w:t>Учащиеся: углерод, водород, кислород, азот, фосфор, сера, калий, кальций, магний, железо, медь, марганец, цинк и многие другие.</w:t>
            </w:r>
            <w:r w:rsidR="00A0037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4 С</w:t>
            </w:r>
            <w:r w:rsidR="005765CF"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айд</w:t>
            </w:r>
            <w:proofErr w:type="gramStart"/>
            <w:r w:rsidR="005765CF"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 И</w:t>
            </w:r>
            <w:proofErr w:type="gramEnd"/>
            <w:r w:rsidR="005765CF"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з каких элементов состоят все упомянутые вещества?   </w:t>
            </w:r>
            <w:r w:rsidR="00015E81" w:rsidRPr="008909E0">
              <w:rPr>
                <w:rFonts w:ascii="Times New Roman" w:eastAsia="Times New Roman" w:hAnsi="Times New Roman" w:cs="Times New Roman"/>
                <w:b/>
                <w:noProof/>
                <w:color w:val="666666"/>
                <w:sz w:val="28"/>
                <w:szCs w:val="28"/>
                <w:lang w:eastAsia="ru-RU"/>
              </w:rPr>
              <w:drawing>
                <wp:inline distT="0" distB="0" distL="0" distR="0" wp14:anchorId="639AE807" wp14:editId="48C437D3">
                  <wp:extent cx="5019675" cy="24193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605" cy="2419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765CF"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                                          </w:t>
            </w:r>
          </w:p>
          <w:p w:rsidR="00F50B61" w:rsidRPr="008909E0" w:rsidRDefault="00CD1036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CD1036">
              <w:rPr>
                <w:rFonts w:ascii="Times New Roman" w:eastAsia="Times New Roman" w:hAnsi="Times New Roman" w:cs="Times New Roman"/>
                <w:bCs/>
                <w:color w:val="666666"/>
                <w:sz w:val="28"/>
                <w:szCs w:val="28"/>
                <w:lang w:eastAsia="ru-RU"/>
              </w:rPr>
              <w:t>5.</w:t>
            </w:r>
            <w:r w:rsidR="00F50B61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Какие химические элементы наиболее часто встречаются в растениях, т.е. относятся к макроэлементам?</w:t>
            </w:r>
            <w:r w:rsidR="00605835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</w:t>
            </w:r>
            <w:r w:rsidR="00F50B61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</w:t>
            </w:r>
            <w:r w:rsidR="00605835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Учащиеся: углерод, водород, кислород, азот, фосфор</w:t>
            </w:r>
          </w:p>
          <w:p w:rsidR="00F50B61" w:rsidRPr="008909E0" w:rsidRDefault="00F50B61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Учитель:</w:t>
            </w:r>
            <w:r w:rsidR="00CD1036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Подумайте, каковы пути поступления этих  элементов в организм растений? </w:t>
            </w:r>
            <w:r w:rsidR="00CD1036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Учащиеся: </w:t>
            </w: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углерод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с углекислым газом в процессе фотосинтеза — воздушного питания, </w:t>
            </w: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водород и кислород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с водой в ходе почвенного питания, </w:t>
            </w: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кислород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в процессе дыхания, </w:t>
            </w: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азот, фосфор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в процессе почвенного питания, в виде различных ионов.</w:t>
            </w:r>
          </w:p>
          <w:p w:rsidR="00605835" w:rsidRPr="008909E0" w:rsidRDefault="00605835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</w:pPr>
            <w:r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5 слайд</w:t>
            </w:r>
            <w:proofErr w:type="gramStart"/>
            <w:r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 О</w:t>
            </w:r>
            <w:proofErr w:type="gramEnd"/>
            <w:r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ткуда растения получают эти элементы</w:t>
            </w:r>
            <w:r w:rsidR="00D6089C" w:rsidRPr="008909E0">
              <w:rPr>
                <w:rFonts w:ascii="Times New Roman" w:eastAsia="Times New Roman" w:hAnsi="Times New Roman" w:cs="Times New Roman"/>
                <w:b/>
                <w:noProof/>
                <w:color w:val="666666"/>
                <w:sz w:val="28"/>
                <w:szCs w:val="28"/>
                <w:lang w:eastAsia="ru-RU"/>
              </w:rPr>
              <w:drawing>
                <wp:inline distT="0" distB="0" distL="0" distR="0" wp14:anchorId="59054312" wp14:editId="39EB022D">
                  <wp:extent cx="6400800" cy="3429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98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0AE2" w:rsidRPr="008909E0">
              <w:rPr>
                <w:rFonts w:ascii="Times New Roman" w:eastAsia="Times New Roman" w:hAnsi="Times New Roman" w:cs="Times New Roman"/>
                <w:b/>
                <w:noProof/>
                <w:color w:val="666666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7BF3CC3" wp14:editId="4E8AB219">
                  <wp:extent cx="6486525" cy="35528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726" cy="3553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547D" w:rsidRPr="008909E0" w:rsidRDefault="006E547D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</w:pPr>
            <w:r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6 слайд Механизм поступления минеральных веществ в растение</w:t>
            </w:r>
          </w:p>
          <w:p w:rsidR="00F50B61" w:rsidRPr="008909E0" w:rsidRDefault="00F50B61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III этап. Создание проблемной ситуации и постановка проблемы </w:t>
            </w:r>
          </w:p>
          <w:p w:rsidR="00F50B61" w:rsidRPr="008909E0" w:rsidRDefault="00F50B61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Цель этапа: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подвести учащихся к пониманию цели урока.</w:t>
            </w:r>
          </w:p>
          <w:p w:rsidR="00973550" w:rsidRPr="008909E0" w:rsidRDefault="00973550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</w:pPr>
            <w:r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7 слайд немецкий ученый</w:t>
            </w:r>
            <w:r w:rsidR="00000660"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000660"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Ю</w:t>
            </w:r>
            <w:proofErr w:type="gramEnd"/>
            <w:r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 Либих</w:t>
            </w:r>
            <w:r w:rsidR="00D331CB" w:rsidRPr="008909E0">
              <w:rPr>
                <w:rFonts w:ascii="Times New Roman" w:eastAsia="Times New Roman" w:hAnsi="Times New Roman" w:cs="Times New Roman"/>
                <w:b/>
                <w:noProof/>
                <w:color w:val="666666"/>
                <w:sz w:val="28"/>
                <w:szCs w:val="28"/>
                <w:lang w:eastAsia="ru-RU"/>
              </w:rPr>
              <w:drawing>
                <wp:inline distT="0" distB="0" distL="0" distR="0" wp14:anchorId="39DF37D5" wp14:editId="436DBC8C">
                  <wp:extent cx="5229013" cy="2800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981" cy="2800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3550" w:rsidRPr="00A00370" w:rsidRDefault="00CD1036" w:rsidP="00A00370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С</w:t>
            </w:r>
            <w:r w:rsidR="00973550" w:rsidRPr="00A0037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лайд казахстанский ученный</w:t>
            </w:r>
            <w:r w:rsidR="00000660" w:rsidRPr="00A0037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 А.</w:t>
            </w:r>
            <w:r w:rsidR="00973550" w:rsidRPr="00A0037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73550" w:rsidRPr="00A0037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Бектуров</w:t>
            </w:r>
            <w:proofErr w:type="spellEnd"/>
            <w:r w:rsidR="00060A57" w:rsidRPr="008909E0">
              <w:rPr>
                <w:noProof/>
                <w:lang w:eastAsia="ru-RU"/>
              </w:rPr>
              <w:lastRenderedPageBreak/>
              <w:drawing>
                <wp:inline distT="0" distB="0" distL="0" distR="0" wp14:anchorId="2FAEE599" wp14:editId="63AAF92B">
                  <wp:extent cx="4572635" cy="34296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0660" w:rsidRPr="00A00370" w:rsidRDefault="00F50B61" w:rsidP="00A003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Учитель:</w:t>
            </w:r>
            <w:r w:rsidR="00CD1036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Как вы думаете, какие элементы могут поступать в растения в недостаточном количестве?</w:t>
            </w:r>
            <w:r w:rsidR="00605835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</w:t>
            </w:r>
            <w:r w:rsidR="00605835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Учащиеся: азот, фосфор, калий.</w:t>
            </w:r>
            <w:r w:rsidR="00A0037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</w:t>
            </w:r>
            <w:r w:rsidR="00A00370" w:rsidRPr="00CD1036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9</w:t>
            </w:r>
            <w:r w:rsidR="00CD1036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</w:t>
            </w:r>
            <w:r w:rsidR="00000660" w:rsidRPr="00A0037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слайд недостаток питательных элементов</w:t>
            </w:r>
            <w:proofErr w:type="gramStart"/>
            <w:r w:rsidR="00000660" w:rsidRPr="00A0037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  </w:t>
            </w:r>
            <w:r w:rsidR="00A0037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</w:t>
            </w:r>
            <w:r w:rsidR="00000660" w:rsidRPr="00A0037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К</w:t>
            </w:r>
            <w:proofErr w:type="gramEnd"/>
            <w:r w:rsidR="00000660" w:rsidRPr="00A0037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акое влияние оказывает на растение недостаток азота</w:t>
            </w:r>
            <w:r w:rsidR="00CD1036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?</w:t>
            </w:r>
            <w:r w:rsidR="00CF5853" w:rsidRPr="008909E0">
              <w:rPr>
                <w:noProof/>
                <w:lang w:eastAsia="ru-RU"/>
              </w:rPr>
              <w:drawing>
                <wp:inline distT="0" distB="0" distL="0" distR="0" wp14:anchorId="43B32D32" wp14:editId="4BD9AC22">
                  <wp:extent cx="6000750" cy="31146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861" cy="3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5576" w:rsidRPr="008909E0" w:rsidRDefault="00765576" w:rsidP="00000660">
            <w:pPr>
              <w:pStyle w:val="a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</w:pPr>
          </w:p>
          <w:p w:rsidR="00000660" w:rsidRPr="008909E0" w:rsidRDefault="00000660" w:rsidP="00765576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слайд недостаток азота</w:t>
            </w:r>
            <w:proofErr w:type="gramStart"/>
            <w:r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   </w:t>
            </w:r>
            <w:r w:rsidR="00B35E89" w:rsidRPr="008909E0">
              <w:rPr>
                <w:rFonts w:ascii="Times New Roman" w:eastAsia="Times New Roman" w:hAnsi="Times New Roman" w:cs="Times New Roman"/>
                <w:b/>
                <w:noProof/>
                <w:color w:val="666666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9D3A6E" wp14:editId="5BD78638">
                  <wp:extent cx="6267450" cy="3429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8611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         </w:t>
            </w:r>
            <w:r w:rsidR="00CD1036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                          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К</w:t>
            </w:r>
            <w:proofErr w:type="gramEnd"/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акое влияние оказывает на растение недостаток  фосфора</w:t>
            </w:r>
          </w:p>
          <w:p w:rsidR="00765576" w:rsidRPr="008909E0" w:rsidRDefault="00765576" w:rsidP="00765576">
            <w:pPr>
              <w:pStyle w:val="a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</w:pPr>
          </w:p>
          <w:p w:rsidR="00CD1036" w:rsidRDefault="00765576" w:rsidP="00CD1036">
            <w:pPr>
              <w:pStyle w:val="a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</w:pPr>
            <w:r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11слайд недостаток фосфора</w:t>
            </w:r>
            <w:proofErr w:type="gramStart"/>
            <w:r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      </w:t>
            </w:r>
            <w:r w:rsidR="00A00370" w:rsidRPr="008909E0">
              <w:rPr>
                <w:rFonts w:ascii="Times New Roman" w:eastAsia="Times New Roman" w:hAnsi="Times New Roman" w:cs="Times New Roman"/>
                <w:b/>
                <w:noProof/>
                <w:color w:val="666666"/>
                <w:sz w:val="28"/>
                <w:szCs w:val="28"/>
                <w:lang w:eastAsia="ru-RU"/>
              </w:rPr>
              <w:drawing>
                <wp:inline distT="0" distB="0" distL="0" distR="0" wp14:anchorId="135B863D" wp14:editId="3939809E">
                  <wp:extent cx="5705475" cy="28289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532" cy="2829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</w:t>
            </w:r>
            <w:r w:rsidR="00CD1036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                                             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К</w:t>
            </w:r>
            <w:proofErr w:type="gramEnd"/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акое влияние оказывает на растение недостаток калия</w:t>
            </w:r>
            <w:r w:rsidR="00A0037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</w:t>
            </w:r>
            <w:r w:rsidRPr="00A0037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12 слайд недостаток калия  </w:t>
            </w:r>
            <w:r w:rsidR="00F1370E" w:rsidRPr="008909E0">
              <w:rPr>
                <w:noProof/>
                <w:lang w:eastAsia="ru-RU"/>
              </w:rPr>
              <w:lastRenderedPageBreak/>
              <w:drawing>
                <wp:inline distT="0" distB="0" distL="0" distR="0" wp14:anchorId="6E07F88D" wp14:editId="42D71A2E">
                  <wp:extent cx="6096000" cy="3179117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412" cy="3181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0037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</w:t>
            </w:r>
          </w:p>
          <w:p w:rsidR="00765576" w:rsidRPr="00B4711F" w:rsidRDefault="00CD1036" w:rsidP="00CD1036">
            <w:pPr>
              <w:pStyle w:val="a3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1.</w:t>
            </w:r>
            <w:r w:rsidR="00F50B61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Почему растения могут испытывать дефицит в азоте, фосфоре и калии? Учащиеся: растения, используя эти элементы в процессах своей жизнедеятельности, берут их из почвы, следовательно, в почве запас этих элементов истощается. </w:t>
            </w:r>
            <w:r w:rsidR="00A0037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2.</w:t>
            </w:r>
            <w:r w:rsidR="00F50B61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F50B61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К</w:t>
            </w:r>
            <w:proofErr w:type="gramEnd"/>
            <w:r w:rsidR="00F50B61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ак мы можем помочь растениям восполнить дефицит в азоте, фосфоре и калии в почве? </w:t>
            </w:r>
            <w:r w:rsidR="00A0037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</w:t>
            </w:r>
            <w:r w:rsidR="00F50B61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Учащиеся: удобрить почву, внести удобрения, подкормить.</w:t>
            </w:r>
            <w:r w:rsidR="00A0037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</w:t>
            </w:r>
            <w:r w:rsidR="00765576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13</w:t>
            </w:r>
            <w:r w:rsidR="00F50B61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СЛАЙД. «Минеральные удобрения».</w:t>
            </w:r>
            <w:r w:rsidR="00ED09E0" w:rsidRPr="008909E0">
              <w:rPr>
                <w:rFonts w:ascii="Times New Roman" w:eastAsia="Times New Roman" w:hAnsi="Times New Roman" w:cs="Times New Roman"/>
                <w:b/>
                <w:bCs/>
                <w:noProof/>
                <w:color w:val="666666"/>
                <w:sz w:val="28"/>
                <w:szCs w:val="28"/>
                <w:lang w:eastAsia="ru-RU"/>
              </w:rPr>
              <w:drawing>
                <wp:inline distT="0" distB="0" distL="0" distR="0" wp14:anchorId="334F2EFF" wp14:editId="7FCABDEE">
                  <wp:extent cx="6315075" cy="34290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244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65576" w:rsidRPr="008909E0">
              <w:rPr>
                <w:rFonts w:ascii="Times New Roman" w:eastAsia="Times New Roman" w:hAnsi="Times New Roman" w:cs="Times New Roman"/>
                <w:bCs/>
                <w:color w:val="666666"/>
                <w:sz w:val="28"/>
                <w:szCs w:val="28"/>
                <w:lang w:eastAsia="ru-RU"/>
              </w:rPr>
              <w:t>Записать в тетради</w:t>
            </w:r>
            <w:r w:rsidR="00B4711F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</w:t>
            </w:r>
            <w:r w:rsidR="002003AE" w:rsidRPr="008909E0"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  <w:t>14 слайд Классификация минеральных удобрений</w:t>
            </w:r>
            <w:r w:rsidR="004F7B5C" w:rsidRPr="008909E0">
              <w:rPr>
                <w:rFonts w:ascii="Times New Roman" w:eastAsia="Times New Roman" w:hAnsi="Times New Roman" w:cs="Times New Roman"/>
                <w:b/>
                <w:noProof/>
                <w:color w:val="666666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E556BD" wp14:editId="3C3D4D21">
                  <wp:extent cx="6334125" cy="34290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5298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29A8" w:rsidRPr="008909E0" w:rsidRDefault="00B826B3" w:rsidP="005529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1</w:t>
            </w:r>
            <w:r w:rsidR="005529A8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V этап. Работа в группах. Накопление информации.</w:t>
            </w:r>
            <w:r w:rsidR="00B4711F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</w:t>
            </w:r>
            <w:r w:rsidR="005529A8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Цель этапа: </w:t>
            </w:r>
            <w:r w:rsidR="005529A8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обеспечить восприятие и осмысление изучаемого материала.</w:t>
            </w:r>
            <w:r w:rsidR="006347D4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</w:t>
            </w:r>
            <w:r w:rsidR="005529A8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Учитель:</w:t>
            </w:r>
            <w:r w:rsidR="00CD1036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</w:t>
            </w:r>
            <w:r w:rsidR="005529A8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Сейчас вам предстоит коллективная работа в группах. Распределите между собой работу</w:t>
            </w:r>
            <w:r w:rsidR="00CD1036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. </w:t>
            </w:r>
            <w:r w:rsidR="005529A8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5529A8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С</w:t>
            </w:r>
            <w:proofErr w:type="gramEnd"/>
            <w:r w:rsidR="005529A8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оветуйтесь и обсуждайте промежуточные результаты. Если у вас возникнут какие-то сложности или вопросы по заданиям — обращайтесь.</w:t>
            </w:r>
            <w:r w:rsidR="006347D4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</w:t>
            </w:r>
            <w:r w:rsidR="00CD1036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</w:t>
            </w:r>
            <w:r w:rsidR="006347D4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1задание  -</w:t>
            </w:r>
            <w:r w:rsidR="00CD1036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</w:t>
            </w:r>
            <w:r w:rsidR="006347D4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изучение удобрений                                                                                       2задание </w:t>
            </w:r>
            <w:r w:rsidR="00CD1036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</w:t>
            </w:r>
            <w:r w:rsidR="006347D4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–</w:t>
            </w:r>
            <w:r w:rsidR="00CD1036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</w:t>
            </w:r>
            <w:r w:rsidR="006347D4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решение задач                                                                                                              3задание - работа с комнатными растениями  </w:t>
            </w:r>
          </w:p>
          <w:p w:rsidR="00CD1036" w:rsidRDefault="00CD1036" w:rsidP="00B4711F">
            <w:pPr>
              <w:jc w:val="center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  <w:p w:rsidR="00CD1036" w:rsidRDefault="00CD1036" w:rsidP="00B4711F">
            <w:pPr>
              <w:jc w:val="center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  <w:p w:rsidR="00CD1036" w:rsidRDefault="00CD1036" w:rsidP="00B4711F">
            <w:pPr>
              <w:jc w:val="center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  <w:p w:rsidR="00CD1036" w:rsidRDefault="00CD1036" w:rsidP="00B4711F">
            <w:pPr>
              <w:jc w:val="center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  <w:p w:rsidR="00CD1036" w:rsidRDefault="00CD1036" w:rsidP="00B4711F">
            <w:pPr>
              <w:jc w:val="center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  <w:p w:rsidR="00CD1036" w:rsidRDefault="00CD1036" w:rsidP="00B4711F">
            <w:pPr>
              <w:jc w:val="center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  <w:p w:rsidR="00CD1036" w:rsidRDefault="00CD1036" w:rsidP="00B4711F">
            <w:pPr>
              <w:jc w:val="center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  <w:p w:rsidR="00CD1036" w:rsidRDefault="00CD1036" w:rsidP="00B4711F">
            <w:pPr>
              <w:jc w:val="center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  <w:p w:rsidR="00CD1036" w:rsidRDefault="00CD1036" w:rsidP="00B4711F">
            <w:pPr>
              <w:jc w:val="center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  <w:p w:rsidR="006347D4" w:rsidRPr="00B4711F" w:rsidRDefault="006347D4" w:rsidP="00B4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</w:t>
            </w:r>
            <w:r w:rsidR="00B4711F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lastRenderedPageBreak/>
              <w:t xml:space="preserve">см. приложение                                                                                                               </w:t>
            </w:r>
            <w:r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Инструктивная карточка к уроку: «Краткие сведения о минеральных удобрениях. Азотные, фосфорные и калийные удобрения</w:t>
            </w:r>
            <w:proofErr w:type="gramStart"/>
            <w:r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</w:t>
            </w:r>
            <w:r w:rsidR="00B4711F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</w:t>
            </w:r>
            <w:proofErr w:type="gramEnd"/>
            <w:r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>1задание.</w:t>
            </w:r>
            <w:r w:rsidRPr="008909E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>«Ознакомление с  минеральными удобрениями</w:t>
            </w:r>
            <w:proofErr w:type="gramStart"/>
            <w:r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r w:rsidR="00B47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proofErr w:type="gramEnd"/>
            <w:r w:rsidRPr="008909E0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Рассмотрите выданные вам три различных  минеральных удобрений.                                     </w:t>
            </w:r>
            <w:proofErr w:type="gramStart"/>
            <w:r w:rsidRPr="008909E0">
              <w:rPr>
                <w:rFonts w:ascii="Times New Roman" w:hAnsi="Times New Roman" w:cs="Times New Roman"/>
                <w:sz w:val="28"/>
                <w:szCs w:val="28"/>
              </w:rPr>
              <w:t>Определите</w:t>
            </w:r>
            <w:proofErr w:type="gramEnd"/>
            <w:r w:rsidRPr="008909E0">
              <w:rPr>
                <w:rFonts w:ascii="Times New Roman" w:hAnsi="Times New Roman" w:cs="Times New Roman"/>
                <w:sz w:val="28"/>
                <w:szCs w:val="28"/>
              </w:rPr>
              <w:t xml:space="preserve"> к каким удобрениям они относятся. Заполните пр</w:t>
            </w:r>
            <w:r w:rsidR="00CD103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909E0">
              <w:rPr>
                <w:rFonts w:ascii="Times New Roman" w:hAnsi="Times New Roman" w:cs="Times New Roman"/>
                <w:sz w:val="28"/>
                <w:szCs w:val="28"/>
              </w:rPr>
              <w:t xml:space="preserve">йс </w:t>
            </w:r>
            <w:proofErr w:type="gramStart"/>
            <w:r w:rsidRPr="008909E0">
              <w:rPr>
                <w:rFonts w:ascii="Times New Roman" w:hAnsi="Times New Roman" w:cs="Times New Roman"/>
                <w:sz w:val="28"/>
                <w:szCs w:val="28"/>
              </w:rPr>
              <w:t>–л</w:t>
            </w:r>
            <w:proofErr w:type="gramEnd"/>
            <w:r w:rsidRPr="008909E0">
              <w:rPr>
                <w:rFonts w:ascii="Times New Roman" w:hAnsi="Times New Roman" w:cs="Times New Roman"/>
                <w:sz w:val="28"/>
                <w:szCs w:val="28"/>
              </w:rPr>
              <w:t>исты.</w:t>
            </w:r>
          </w:p>
          <w:p w:rsidR="006347D4" w:rsidRPr="008909E0" w:rsidRDefault="006347D4" w:rsidP="006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9E0">
              <w:rPr>
                <w:rFonts w:ascii="Times New Roman" w:hAnsi="Times New Roman" w:cs="Times New Roman"/>
                <w:sz w:val="28"/>
                <w:szCs w:val="28"/>
              </w:rPr>
              <w:t>1*Название удобрения и формула</w:t>
            </w:r>
            <w:r w:rsidR="00B4711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</w:t>
            </w:r>
            <w:r w:rsidRPr="008909E0">
              <w:rPr>
                <w:rFonts w:ascii="Times New Roman" w:hAnsi="Times New Roman" w:cs="Times New Roman"/>
                <w:sz w:val="28"/>
                <w:szCs w:val="28"/>
              </w:rPr>
              <w:t>2*По составу   - к  простым, комплексным, сложным, смешанным .</w:t>
            </w:r>
            <w:r w:rsidR="00B4711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Pr="008909E0">
              <w:rPr>
                <w:rFonts w:ascii="Times New Roman" w:hAnsi="Times New Roman" w:cs="Times New Roman"/>
                <w:sz w:val="28"/>
                <w:szCs w:val="28"/>
              </w:rPr>
              <w:t xml:space="preserve">3*По происхождению – органическим, неорганическим. </w:t>
            </w:r>
            <w:r w:rsidR="00B4711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</w:t>
            </w:r>
            <w:r w:rsidRPr="008909E0">
              <w:rPr>
                <w:rFonts w:ascii="Times New Roman" w:hAnsi="Times New Roman" w:cs="Times New Roman"/>
                <w:sz w:val="28"/>
                <w:szCs w:val="28"/>
              </w:rPr>
              <w:t>4*По наличию элементов – азотные ,фосфорные ,калийные.</w:t>
            </w:r>
            <w:r w:rsidR="00B4711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Pr="008909E0">
              <w:rPr>
                <w:rFonts w:ascii="Times New Roman" w:hAnsi="Times New Roman" w:cs="Times New Roman"/>
                <w:sz w:val="28"/>
                <w:szCs w:val="28"/>
              </w:rPr>
              <w:t>5*По агрегатному состоянию – твердые,</w:t>
            </w:r>
            <w:r w:rsidR="00CD10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09E0">
              <w:rPr>
                <w:rFonts w:ascii="Times New Roman" w:hAnsi="Times New Roman" w:cs="Times New Roman"/>
                <w:sz w:val="28"/>
                <w:szCs w:val="28"/>
              </w:rPr>
              <w:t>жидкие.</w:t>
            </w:r>
            <w:r w:rsidR="00B4711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</w:t>
            </w:r>
            <w:r w:rsidRPr="008909E0">
              <w:rPr>
                <w:rFonts w:ascii="Times New Roman" w:hAnsi="Times New Roman" w:cs="Times New Roman"/>
                <w:sz w:val="28"/>
                <w:szCs w:val="28"/>
              </w:rPr>
              <w:t>6*По растворимости – хорошо растворимые ,слаборастворимые.</w:t>
            </w:r>
            <w:r w:rsidR="00B4711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Pr="008909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Start"/>
            <w:r w:rsidRPr="008909E0">
              <w:rPr>
                <w:rFonts w:ascii="Times New Roman" w:hAnsi="Times New Roman" w:cs="Times New Roman"/>
                <w:sz w:val="28"/>
                <w:szCs w:val="28"/>
              </w:rPr>
              <w:t>*П</w:t>
            </w:r>
            <w:proofErr w:type="gramEnd"/>
            <w:r w:rsidRPr="008909E0">
              <w:rPr>
                <w:rFonts w:ascii="Times New Roman" w:hAnsi="Times New Roman" w:cs="Times New Roman"/>
                <w:sz w:val="28"/>
                <w:szCs w:val="28"/>
              </w:rPr>
              <w:t>о форме, цвету – гранулированные, порошкообразные, белые, серые и</w:t>
            </w:r>
            <w:r w:rsidR="00CD10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09E0">
              <w:rPr>
                <w:rFonts w:ascii="Times New Roman" w:hAnsi="Times New Roman" w:cs="Times New Roman"/>
                <w:sz w:val="28"/>
                <w:szCs w:val="28"/>
              </w:rPr>
              <w:t>т.д.</w:t>
            </w:r>
          </w:p>
          <w:p w:rsidR="006347D4" w:rsidRPr="008909E0" w:rsidRDefault="00CD1036" w:rsidP="006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347D4"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347D4"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баллов)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="006347D4"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6347D4" w:rsidRPr="008909E0">
              <w:rPr>
                <w:rFonts w:ascii="Times New Roman" w:hAnsi="Times New Roman" w:cs="Times New Roman"/>
                <w:sz w:val="28"/>
                <w:szCs w:val="28"/>
              </w:rPr>
              <w:t xml:space="preserve">Отчеты групп       </w:t>
            </w:r>
            <w:r w:rsidR="006347D4"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</w:t>
            </w:r>
          </w:p>
          <w:p w:rsidR="00CD1036" w:rsidRDefault="006347D4" w:rsidP="00CD1036">
            <w:pPr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</w:pPr>
            <w:r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  <w:proofErr w:type="spellStart"/>
            <w:r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  <w:proofErr w:type="gramStart"/>
            <w:r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909E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8909E0">
              <w:rPr>
                <w:rFonts w:ascii="Times New Roman" w:hAnsi="Times New Roman" w:cs="Times New Roman"/>
                <w:sz w:val="28"/>
                <w:szCs w:val="28"/>
              </w:rPr>
              <w:t>асчитайте</w:t>
            </w:r>
            <w:proofErr w:type="spellEnd"/>
            <w:r w:rsidRPr="008909E0">
              <w:rPr>
                <w:rFonts w:ascii="Times New Roman" w:hAnsi="Times New Roman" w:cs="Times New Roman"/>
                <w:sz w:val="28"/>
                <w:szCs w:val="28"/>
              </w:rPr>
              <w:t xml:space="preserve">  процентное содержание питательного элемента в данных удобрениях</w:t>
            </w:r>
            <w:r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>. (</w:t>
            </w:r>
            <w:r w:rsidR="00CD1036"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CD10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>балла)</w:t>
            </w:r>
            <w:r w:rsidRPr="008909E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Отчеты групп       </w:t>
            </w:r>
            <w:r w:rsidR="008909E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8909E0">
              <w:rPr>
                <w:rFonts w:ascii="Times New Roman" w:hAnsi="Times New Roman" w:cs="Times New Roman"/>
                <w:b/>
                <w:sz w:val="28"/>
                <w:szCs w:val="28"/>
              </w:rPr>
              <w:t>3 задание.</w:t>
            </w:r>
            <w:r w:rsidR="008909E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</w:t>
            </w:r>
            <w:proofErr w:type="gramStart"/>
            <w:r w:rsidRPr="008909E0">
              <w:rPr>
                <w:rFonts w:ascii="Times New Roman" w:hAnsi="Times New Roman" w:cs="Times New Roman"/>
                <w:sz w:val="28"/>
                <w:szCs w:val="28"/>
              </w:rPr>
              <w:t>Определите</w:t>
            </w:r>
            <w:proofErr w:type="gramEnd"/>
            <w:r w:rsidRPr="008909E0">
              <w:rPr>
                <w:rFonts w:ascii="Times New Roman" w:hAnsi="Times New Roman" w:cs="Times New Roman"/>
                <w:sz w:val="28"/>
                <w:szCs w:val="28"/>
              </w:rPr>
              <w:t xml:space="preserve"> у какого растения недостаток азота, фосфора, калия. Почему?  Каким удобрением лучше подкормить данное растение  </w:t>
            </w:r>
            <w:r w:rsidR="008909E0">
              <w:rPr>
                <w:rFonts w:ascii="Times New Roman" w:hAnsi="Times New Roman" w:cs="Times New Roman"/>
                <w:b/>
                <w:sz w:val="28"/>
                <w:szCs w:val="28"/>
              </w:rPr>
              <w:t>(5 б</w:t>
            </w:r>
            <w:r w:rsidR="00CD103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8909E0">
              <w:rPr>
                <w:rFonts w:ascii="Times New Roman" w:hAnsi="Times New Roman" w:cs="Times New Roman"/>
                <w:sz w:val="28"/>
                <w:szCs w:val="28"/>
              </w:rPr>
              <w:t xml:space="preserve"> Отчеты групп                         </w:t>
            </w:r>
            <w:r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</w:t>
            </w:r>
            <w:r w:rsidR="00B826B3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V</w:t>
            </w:r>
            <w:r w:rsidR="005529A8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этап. Выступление групп, обобщение результатов работы.</w:t>
            </w:r>
            <w:r w:rsidR="007B2B6D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</w:t>
            </w:r>
            <w:r w:rsid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                          </w:t>
            </w:r>
            <w:r w:rsidR="003914DE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VI этап. Подведение итогов урока.</w:t>
            </w:r>
            <w:r w:rsidR="003914DE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</w:t>
            </w:r>
            <w:r w:rsidR="003914DE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Цель этапа:</w:t>
            </w:r>
            <w:r w:rsidR="003914DE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дать оценку деятельности учащихся на уроке.                                                     Вы все сегодня плодотворно поработали на уроке. Ваши оценки следующие….                             </w:t>
            </w:r>
            <w:r w:rsidR="00CD1036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</w:t>
            </w:r>
            <w:r w:rsidR="003914DE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Группа №1 —                                                                                                                Группа №2 -                                                                                                                         Группа №3 -                                                                                                                      Группа №4 –Задание на дом пар.</w:t>
            </w:r>
            <w:r w:rsidR="009F0D72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21 стр. 96-99</w:t>
            </w:r>
            <w:r w:rsid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</w:t>
            </w:r>
            <w:r w:rsidR="003914DE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VII этап. Рефлексия. </w:t>
            </w:r>
            <w:r w:rsidR="003914DE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Достигли ли мы поставленной цели?                                                                                       Вы узнали что-то новое и полезное на сегодняшнем уроке?                                                         Будете ли вы применять полученные знания в жизни?                                                                 Что вам понравилось на уроке?                                                                                                             А что не понравилось? </w:t>
            </w:r>
            <w:r w:rsidR="00281ABE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</w:t>
            </w:r>
            <w:r w:rsidR="003914DE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Учитель:</w:t>
            </w:r>
            <w:r w:rsidR="00281ABE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</w:t>
            </w:r>
            <w:r w:rsidR="003914DE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В заключение хотелось бы привести слова таких известных людей как </w:t>
            </w:r>
            <w:r w:rsidR="003914DE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lastRenderedPageBreak/>
              <w:t>Бернард Шоу  и Мольер и сказать, что знания, полученные в процессе активного, порой долгого и утомительного, мышления приносят удовлетворение от проделанной работы. И только ваше самоудовлетворение говорит о том, что работа сделана достойно.</w:t>
            </w:r>
            <w:r w:rsidR="00281ABE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</w:t>
            </w:r>
            <w:r w:rsidR="003914DE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</w:t>
            </w:r>
            <w:r w:rsidR="008A3BFD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</w:t>
            </w:r>
            <w:r w:rsidR="00281ABE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«Единственный путь, ведущий к знанию, — это деятельность». Б. Шоу</w:t>
            </w:r>
            <w:r w:rsidR="00281ABE" w:rsidRPr="008909E0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</w:t>
            </w:r>
            <w:r w:rsidR="00CD1036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 xml:space="preserve">                               </w:t>
            </w:r>
            <w:r w:rsidR="00281ABE"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«Как приятно знать, что ты что-то узнал!» Мольер  </w:t>
            </w:r>
          </w:p>
          <w:p w:rsidR="008909E0" w:rsidRPr="00B4711F" w:rsidRDefault="00281ABE" w:rsidP="00CD1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9E0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Всем спасибо за работу! Удачи!</w:t>
            </w:r>
          </w:p>
          <w:p w:rsidR="00B826B3" w:rsidRPr="008909E0" w:rsidRDefault="00B826B3" w:rsidP="005529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</w:pPr>
          </w:p>
          <w:p w:rsidR="00B826B3" w:rsidRPr="008909E0" w:rsidRDefault="00B826B3" w:rsidP="005529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</w:pPr>
          </w:p>
          <w:p w:rsidR="00B826B3" w:rsidRPr="008909E0" w:rsidRDefault="00B826B3" w:rsidP="005529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</w:pPr>
          </w:p>
          <w:p w:rsidR="00765576" w:rsidRPr="008909E0" w:rsidRDefault="00765576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  <w:p w:rsidR="00765576" w:rsidRPr="008909E0" w:rsidRDefault="00765576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</w:pPr>
          </w:p>
          <w:p w:rsidR="00765576" w:rsidRPr="008909E0" w:rsidRDefault="00765576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</w:pPr>
          </w:p>
          <w:p w:rsidR="005529A8" w:rsidRPr="008909E0" w:rsidRDefault="005529A8" w:rsidP="00F5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8"/>
                <w:szCs w:val="28"/>
                <w:lang w:eastAsia="ru-RU"/>
              </w:rPr>
            </w:pPr>
          </w:p>
          <w:p w:rsidR="009063C8" w:rsidRPr="008909E0" w:rsidRDefault="009063C8" w:rsidP="009063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  <w:p w:rsidR="009063C8" w:rsidRPr="008909E0" w:rsidRDefault="009063C8" w:rsidP="009063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  <w:p w:rsidR="004F0D90" w:rsidRPr="008909E0" w:rsidRDefault="004F0D90" w:rsidP="004F0D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  <w:p w:rsidR="004F0D90" w:rsidRPr="008909E0" w:rsidRDefault="004F0D90" w:rsidP="004F0D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  <w:p w:rsidR="004F0D90" w:rsidRPr="008909E0" w:rsidRDefault="004F0D90" w:rsidP="004F0D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  <w:p w:rsidR="00DE6604" w:rsidRPr="008909E0" w:rsidRDefault="00DE6604" w:rsidP="00DE66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  <w:p w:rsidR="00EF14E5" w:rsidRPr="008909E0" w:rsidRDefault="00EF14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0D90" w:rsidRDefault="004F0D90" w:rsidP="00CD103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66666"/>
          <w:sz w:val="21"/>
          <w:szCs w:val="21"/>
          <w:lang w:eastAsia="ru-RU"/>
        </w:rPr>
      </w:pPr>
    </w:p>
    <w:sectPr w:rsidR="004F0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8459A"/>
    <w:multiLevelType w:val="hybridMultilevel"/>
    <w:tmpl w:val="02EEA374"/>
    <w:lvl w:ilvl="0" w:tplc="84C6230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BC64ED"/>
    <w:multiLevelType w:val="hybridMultilevel"/>
    <w:tmpl w:val="B7049032"/>
    <w:lvl w:ilvl="0" w:tplc="A1D4C22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05934"/>
    <w:multiLevelType w:val="hybridMultilevel"/>
    <w:tmpl w:val="7960C18C"/>
    <w:lvl w:ilvl="0" w:tplc="4C1C1E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94E"/>
    <w:rsid w:val="00000660"/>
    <w:rsid w:val="00015E81"/>
    <w:rsid w:val="00060A57"/>
    <w:rsid w:val="000E19F5"/>
    <w:rsid w:val="002003AE"/>
    <w:rsid w:val="00281ABE"/>
    <w:rsid w:val="00292D8F"/>
    <w:rsid w:val="003914DE"/>
    <w:rsid w:val="00451720"/>
    <w:rsid w:val="004F0D90"/>
    <w:rsid w:val="004F7B5C"/>
    <w:rsid w:val="005529A8"/>
    <w:rsid w:val="005765CF"/>
    <w:rsid w:val="005A44FB"/>
    <w:rsid w:val="005D35C6"/>
    <w:rsid w:val="00605835"/>
    <w:rsid w:val="00632F13"/>
    <w:rsid w:val="006347D4"/>
    <w:rsid w:val="00671479"/>
    <w:rsid w:val="00690FCA"/>
    <w:rsid w:val="006E547D"/>
    <w:rsid w:val="00765576"/>
    <w:rsid w:val="007B2B6D"/>
    <w:rsid w:val="007E751C"/>
    <w:rsid w:val="00852521"/>
    <w:rsid w:val="008909E0"/>
    <w:rsid w:val="008A3BFD"/>
    <w:rsid w:val="009063C8"/>
    <w:rsid w:val="0092736E"/>
    <w:rsid w:val="009613B0"/>
    <w:rsid w:val="00973550"/>
    <w:rsid w:val="00993AA7"/>
    <w:rsid w:val="009F0D72"/>
    <w:rsid w:val="00A00370"/>
    <w:rsid w:val="00A26DD0"/>
    <w:rsid w:val="00A434C2"/>
    <w:rsid w:val="00AF15E9"/>
    <w:rsid w:val="00B35E89"/>
    <w:rsid w:val="00B4711F"/>
    <w:rsid w:val="00B826B3"/>
    <w:rsid w:val="00CD1036"/>
    <w:rsid w:val="00CE094E"/>
    <w:rsid w:val="00CF5853"/>
    <w:rsid w:val="00CF6730"/>
    <w:rsid w:val="00D331CB"/>
    <w:rsid w:val="00D6089C"/>
    <w:rsid w:val="00DC485E"/>
    <w:rsid w:val="00DE6604"/>
    <w:rsid w:val="00E17540"/>
    <w:rsid w:val="00ED09E0"/>
    <w:rsid w:val="00EE0AE2"/>
    <w:rsid w:val="00EF14E5"/>
    <w:rsid w:val="00F1370E"/>
    <w:rsid w:val="00F5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6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2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D8F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nhideWhenUsed/>
    <w:rsid w:val="0067147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671479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6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2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D8F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nhideWhenUsed/>
    <w:rsid w:val="0067147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671479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A53DF-F36C-4127-8CD1-CC4423D0E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11</Pages>
  <Words>2041</Words>
  <Characters>11634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хим кабинет</dc:creator>
  <cp:keywords/>
  <dc:description/>
  <cp:lastModifiedBy>1</cp:lastModifiedBy>
  <cp:revision>74</cp:revision>
  <dcterms:created xsi:type="dcterms:W3CDTF">2014-11-25T08:54:00Z</dcterms:created>
  <dcterms:modified xsi:type="dcterms:W3CDTF">2015-01-08T09:00:00Z</dcterms:modified>
</cp:coreProperties>
</file>