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5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1539"/>
        <w:gridCol w:w="7216"/>
        <w:gridCol w:w="2539"/>
      </w:tblGrid>
      <w:tr w:rsidR="006076DD" w:rsidRPr="00F200E1" w:rsidTr="00105605">
        <w:trPr>
          <w:cantSplit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Раздел:  Ценности: дружба и любовь</w:t>
            </w:r>
          </w:p>
        </w:tc>
      </w:tr>
      <w:tr w:rsidR="006076DD" w:rsidRPr="00F200E1" w:rsidTr="00105605">
        <w:trPr>
          <w:cantSplit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Школа: </w:t>
            </w:r>
            <w:r w:rsidR="007636F8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СОШ №37</w:t>
            </w:r>
          </w:p>
        </w:tc>
      </w:tr>
      <w:tr w:rsidR="006076DD" w:rsidRPr="00F200E1" w:rsidTr="00105605">
        <w:trPr>
          <w:cantSplit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Дата: 4 декабря 2017 г.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7636F8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ФИО учителя: Кожанова Бибигуль Куаншпаевна </w:t>
            </w:r>
          </w:p>
          <w:p w:rsidR="006076DD" w:rsidRPr="00F200E1" w:rsidRDefault="006076DD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76DD" w:rsidRPr="00F200E1" w:rsidTr="00105605">
        <w:trPr>
          <w:cantSplit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Класс: 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2C8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" Б " класс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Количество присутствующих:</w:t>
            </w:r>
            <w:r w:rsidR="003F1F65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12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A2C8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           отсутствующих:</w:t>
            </w:r>
            <w:r w:rsidR="005A2C84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F1F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  <w:r w:rsidR="005A2C84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</w:t>
            </w:r>
          </w:p>
        </w:tc>
      </w:tr>
      <w:tr w:rsidR="006076DD" w:rsidRPr="00F200E1" w:rsidTr="00105605">
        <w:trPr>
          <w:cantSplit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Урок 36                          Тема: Дружба - богатство бесценное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Цели обучения: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5.1.3.1- понимать основное содержание произведений литературы, содержащих знакомые лексические и грамматические единицы, определять тему.</w:t>
            </w:r>
          </w:p>
        </w:tc>
      </w:tr>
      <w:tr w:rsidR="006076DD" w:rsidRPr="00F200E1" w:rsidTr="00105605">
        <w:trPr>
          <w:cantSplit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5.1.4.1- оп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ределять основную мысль текста;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5.2.3.1- 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соблюдать орфоэпические нормы;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5.3.4.1- владеть видами чтения (ознакомительное); 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5.3.3.1- отвечать на вопросы по содержанию текста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;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9E0A92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5.3.3.1- 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отвечат</w:t>
            </w:r>
            <w:r w:rsidR="00BF4E3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ь на вопросы по теме урока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;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6764A3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5.4.1.1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создавать тексты, используя элементы разговорного и художественного 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стилей.</w:t>
            </w:r>
          </w:p>
        </w:tc>
      </w:tr>
      <w:tr w:rsidR="006076DD" w:rsidRPr="00F200E1" w:rsidTr="00105605">
        <w:trPr>
          <w:cantSplit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Предполагаемый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результат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Все учащиеся смогут: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6076DD" w:rsidP="00105605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EC40D4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п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онимают содержание художественного текста;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участвовать в диалогах;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определять тему;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находить проверочные слова;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оценивать высказывание на ос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нове своего согласия/несогласия;</w:t>
            </w:r>
          </w:p>
          <w:p w:rsidR="006076DD" w:rsidRPr="00F200E1" w:rsidRDefault="00EC40D4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о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пределять морфемы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6076DD" w:rsidP="00105605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Большинство учащихся смогут: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6076DD" w:rsidP="00105605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определять тему, сформулировать основную мысль текста;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сост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авлять предложения, используя предложенные 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слова;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высказывать простые оценочные суждения; давать определения, пройденным морфемам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6076DD" w:rsidP="00105605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Некоторые учащиеся смогут: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EC40D4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дать объ</w:t>
            </w:r>
            <w:r w:rsidR="00EC40D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яснения к </w:t>
            </w:r>
            <w:r w:rsidR="007636F8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высказываниям; </w:t>
            </w:r>
          </w:p>
          <w:p w:rsidR="006076DD" w:rsidRPr="00F200E1" w:rsidRDefault="007636F8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разоб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р</w:t>
            </w:r>
            <w:r w:rsidR="00060356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ть слова по составу</w:t>
            </w:r>
          </w:p>
        </w:tc>
      </w:tr>
      <w:tr w:rsidR="006076DD" w:rsidRPr="00F200E1" w:rsidTr="00105605">
        <w:trPr>
          <w:cantSplit/>
          <w:trHeight w:val="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ind w:left="-57" w:right="119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Языковая цель 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Полиязычие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Основные термины и словосочетания: </w:t>
            </w:r>
            <w:r w:rsidRPr="00F200E1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Астронавт, волшебство</w:t>
            </w:r>
          </w:p>
        </w:tc>
      </w:tr>
      <w:tr w:rsidR="006076DD" w:rsidRPr="00F200E1" w:rsidTr="00105605">
        <w:trPr>
          <w:cantSplit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Цель урока: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Продолжать знакомиться с составом слова</w:t>
            </w:r>
          </w:p>
        </w:tc>
      </w:tr>
      <w:tr w:rsidR="006076DD" w:rsidRPr="00F200E1" w:rsidTr="00105605">
        <w:trPr>
          <w:cantSplit/>
          <w:trHeight w:val="41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Привитие ценностей 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EC40D4" w:rsidP="00105605">
            <w:pPr>
              <w:spacing w:before="100" w:after="1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А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нализировать свои поступки и окружающих</w:t>
            </w:r>
          </w:p>
        </w:tc>
      </w:tr>
      <w:tr w:rsidR="006076DD" w:rsidRPr="00F200E1" w:rsidTr="00105605">
        <w:trPr>
          <w:cantSplit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Межпредметные  связи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Взаимосвязь с предметами: русская литература </w:t>
            </w:r>
          </w:p>
        </w:tc>
      </w:tr>
      <w:tr w:rsidR="006076DD" w:rsidRPr="00F200E1" w:rsidTr="00105605">
        <w:trPr>
          <w:cantSplit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Навыки использования ИКТ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Использование интерактивной доски</w:t>
            </w:r>
          </w:p>
        </w:tc>
      </w:tr>
      <w:tr w:rsidR="003C5824" w:rsidRPr="00F200E1" w:rsidTr="00105605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Этапы урока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Запланированная деятельность на уроке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Ресурсы </w:t>
            </w:r>
          </w:p>
        </w:tc>
      </w:tr>
      <w:tr w:rsidR="003C5824" w:rsidRPr="00F200E1" w:rsidTr="00105605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Начало урока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05A" w:rsidRPr="00F200E1" w:rsidRDefault="0038675A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I. </w:t>
            </w:r>
            <w:r w:rsidR="00B00141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Организационный момент: </w:t>
            </w:r>
            <w:r w:rsidR="00B00141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создание КС, объединение в группы</w:t>
            </w:r>
            <w:r w:rsidR="009D44CE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DC3A24" w:rsidRPr="00F200E1" w:rsidRDefault="00DC3A24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6076DD" w:rsidRPr="00F200E1" w:rsidRDefault="00705DCB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 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Создание комфортной психологической обстановки. </w:t>
            </w:r>
          </w:p>
          <w:p w:rsidR="00CC205A" w:rsidRPr="00F200E1" w:rsidRDefault="009D44CE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Давайте улыбнемся друг другу, я рада вновь видеть ваши улыбки и думаю, что сегодняшний день принесет нам радость общения друг с другом. Успехов вам и у</w:t>
            </w:r>
            <w:r w:rsidR="009E0A92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дач! 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</w:p>
          <w:p w:rsidR="00E52B5E" w:rsidRPr="00F200E1" w:rsidRDefault="00705DCB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2. Объединение в группы (Мозаика по теме «Дружба»</w:t>
            </w:r>
            <w:r w:rsidR="00A8534C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«Любовь»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)</w:t>
            </w:r>
            <w:r w:rsidR="00E52B5E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</w:p>
          <w:p w:rsidR="006076DD" w:rsidRPr="00F200E1" w:rsidRDefault="003F1F6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-Назначение ролей</w:t>
            </w:r>
            <w:r w:rsidR="00E52B5E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(капитан, 2 спикера, тайм-менеджер</w:t>
            </w:r>
            <w:r w:rsidR="00773250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, советник</w:t>
            </w:r>
            <w:r w:rsidR="00E52B5E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).</w:t>
            </w:r>
            <w:r w:rsidR="00ED4074" w:rsidRPr="00F200E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  <w:p w:rsidR="00AE6280" w:rsidRPr="00F200E1" w:rsidRDefault="00AE6280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6440E5" w:rsidRPr="00F200E1" w:rsidRDefault="006440E5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3. Проверка домашнего задания. Кластер «Мой друг»</w:t>
            </w:r>
          </w:p>
          <w:p w:rsidR="0073336A" w:rsidRPr="00F200E1" w:rsidRDefault="0073336A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-Проверим домашнее задание. </w:t>
            </w:r>
          </w:p>
          <w:p w:rsidR="00BB234A" w:rsidRPr="00F200E1" w:rsidRDefault="00BB234A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FD02E1" w:rsidRPr="00F200E1" w:rsidRDefault="00FD02E1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-Как вы считаете, что в вашем Кластере является 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важным, первостепенным? Просьба-не повторяться!</w:t>
            </w:r>
          </w:p>
          <w:p w:rsidR="00BB234A" w:rsidRPr="00F200E1" w:rsidRDefault="00BB234A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-Какой вывод вы можете сделать? Одним предложением.</w:t>
            </w:r>
          </w:p>
          <w:p w:rsidR="00BB234A" w:rsidRPr="00F200E1" w:rsidRDefault="00BB234A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-Оцените себя. </w:t>
            </w:r>
          </w:p>
          <w:p w:rsidR="005D2032" w:rsidRPr="00F200E1" w:rsidRDefault="006440E5" w:rsidP="00105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="00705DCB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  <w:r w:rsidR="00705DCB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Выход на тему</w:t>
            </w:r>
            <w:r w:rsidR="00705DCB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6440E5" w:rsidRPr="00F200E1" w:rsidRDefault="005D2032" w:rsidP="00105605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065537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Предс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тавьте себе весы. На одной чаше-дружба, а на другой-</w:t>
            </w:r>
            <w:r w:rsidR="00065537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богатство. </w:t>
            </w:r>
          </w:p>
          <w:p w:rsidR="00065537" w:rsidRPr="00F200E1" w:rsidRDefault="006440E5" w:rsidP="00105605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065537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Какая чаша перевесит? Что важнее?</w:t>
            </w:r>
          </w:p>
          <w:p w:rsidR="00065537" w:rsidRPr="00F200E1" w:rsidRDefault="00065537" w:rsidP="0010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– Конечно, дружба перевесит чашу весов, потому что деньги рано или поздно закончатся, а дружба остается навсегда.</w:t>
            </w:r>
          </w:p>
          <w:p w:rsidR="006440E5" w:rsidRPr="00F200E1" w:rsidRDefault="006440E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Сформулируйте тему урока.</w:t>
            </w:r>
            <w:r w:rsidR="00DB31A3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Обсудите в группах.</w:t>
            </w:r>
          </w:p>
          <w:p w:rsidR="006440E5" w:rsidRPr="00F200E1" w:rsidRDefault="006440E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Как в</w:t>
            </w:r>
            <w:r w:rsidR="00DB31A3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ы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думаете, какова будет цель урока.</w:t>
            </w:r>
            <w:r w:rsidR="00DB31A3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Обсудите в группах.</w:t>
            </w:r>
          </w:p>
          <w:p w:rsidR="00705DCB" w:rsidRPr="00F200E1" w:rsidRDefault="00B33A88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- </w:t>
            </w:r>
            <w:r w:rsidR="00705DCB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Тема урока «Дружба –</w:t>
            </w:r>
            <w:r w:rsidR="00065537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05DCB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богатство бесценное» </w:t>
            </w:r>
          </w:p>
          <w:p w:rsidR="006076DD" w:rsidRPr="00F200E1" w:rsidRDefault="006076DD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076DD" w:rsidRPr="00F200E1" w:rsidRDefault="00BF4E39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t>Лист оценивания</w:t>
            </w:r>
          </w:p>
        </w:tc>
      </w:tr>
      <w:tr w:rsidR="003C5824" w:rsidRPr="00F200E1" w:rsidTr="00105605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Середина урока </w:t>
            </w:r>
          </w:p>
          <w:p w:rsidR="006076DD" w:rsidRPr="00F200E1" w:rsidRDefault="0038675A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186" w:rsidRPr="00F200E1" w:rsidRDefault="00B45A68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="00B33A88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/>
              </w:rPr>
              <w:t>.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24186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/>
              </w:rPr>
              <w:t xml:space="preserve">Работа со стихотворением </w:t>
            </w:r>
            <w:r w:rsidR="00A24186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«Подружка Маша»</w:t>
            </w:r>
            <w:r w:rsidR="00A24186" w:rsidRPr="00F200E1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A24186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(упр. 257)</w:t>
            </w:r>
            <w:r w:rsidR="00CC5A14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="0043238C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C5A14" w:rsidRPr="00F200E1" w:rsidRDefault="00B33A88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1. </w:t>
            </w:r>
            <w:r w:rsidR="00705DCB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Работа со словами</w:t>
            </w:r>
            <w:r w:rsidR="00745D4E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:</w:t>
            </w:r>
            <w:r w:rsidR="00745D4E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астронавт (картинка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астронавта)</w:t>
            </w:r>
            <w:r w:rsidR="00745D4E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, волшебство.</w:t>
            </w:r>
          </w:p>
          <w:p w:rsidR="00CC5A14" w:rsidRPr="00F200E1" w:rsidRDefault="00745D4E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Прослушайте стихотворение Г. Боргуль "Подружка Маша"</w:t>
            </w:r>
            <w:r w:rsidR="00CC5A14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A24186" w:rsidRPr="00F200E1" w:rsidRDefault="00745D4E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Как поступила Маша? </w:t>
            </w:r>
          </w:p>
          <w:p w:rsidR="00980C09" w:rsidRPr="00F200E1" w:rsidRDefault="00745D4E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Что из этого получилось?</w:t>
            </w:r>
          </w:p>
          <w:p w:rsidR="006076DD" w:rsidRPr="00F200E1" w:rsidRDefault="00745D4E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A24186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Как вы поступили бы на месте Маш</w:t>
            </w:r>
            <w:r w:rsidR="00963695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и?</w:t>
            </w:r>
          </w:p>
          <w:p w:rsidR="00963695" w:rsidRPr="00F200E1" w:rsidRDefault="00CC5A14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Сформулируйте тему, идею стих-я. Обсудите в группах.</w:t>
            </w:r>
          </w:p>
          <w:p w:rsidR="00CC5A14" w:rsidRPr="00F200E1" w:rsidRDefault="00CC5A14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</w:t>
            </w:r>
          </w:p>
          <w:p w:rsidR="00CC5A14" w:rsidRPr="00F200E1" w:rsidRDefault="00CC5A14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2. Работа в группах: с. 119, вопросы</w:t>
            </w:r>
          </w:p>
          <w:p w:rsidR="00CC5A14" w:rsidRPr="00F200E1" w:rsidRDefault="00CC5A14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Выполните задания 1,3.</w:t>
            </w:r>
          </w:p>
          <w:p w:rsidR="00CC5A14" w:rsidRPr="00F200E1" w:rsidRDefault="00CC5A14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В задании 3 подобрать 2 о/коренных слова.</w:t>
            </w:r>
          </w:p>
          <w:p w:rsidR="00B62653" w:rsidRPr="00F200E1" w:rsidRDefault="00B6265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Проверим работу групп.</w:t>
            </w:r>
          </w:p>
          <w:p w:rsidR="00B62653" w:rsidRPr="00F200E1" w:rsidRDefault="00B6265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C5A14" w:rsidRPr="00F200E1" w:rsidRDefault="00B45A68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II</w:t>
            </w:r>
            <w:r w:rsidR="00B62653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 Работа с рассказом В. Осеевой «До первого дождя»</w:t>
            </w:r>
            <w:r w:rsidR="000D7833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43238C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D7833" w:rsidRPr="00F200E1" w:rsidRDefault="000D783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1. Тема, идея</w:t>
            </w:r>
          </w:p>
          <w:p w:rsidR="003C5007" w:rsidRPr="00F200E1" w:rsidRDefault="00995E5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</w:t>
            </w:r>
            <w:r w:rsidR="003C5007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Прочитаем рассказ «До первого дождя». Как вы думаете, почему рассказ так называется?</w:t>
            </w:r>
            <w:r w:rsidR="00915066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Обсудите в группах. </w:t>
            </w:r>
          </w:p>
          <w:p w:rsidR="003C5007" w:rsidRPr="00F200E1" w:rsidRDefault="003C5007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-Объясните слова учительницы:</w:t>
            </w:r>
            <w:r w:rsidR="005D417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«Видно, ваша дружба до первого дождя!». Обсудите в группах.</w:t>
            </w:r>
          </w:p>
          <w:p w:rsidR="003C5007" w:rsidRPr="00F200E1" w:rsidRDefault="003C5007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-</w:t>
            </w:r>
            <w:r w:rsidR="005D417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Какова идея рассказа. Обсудите в группах.</w:t>
            </w:r>
            <w:r w:rsidR="000D7833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Оцените себя.</w:t>
            </w: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ФИЗМИНУТКА:</w:t>
            </w:r>
          </w:p>
          <w:p w:rsidR="00AA19E3" w:rsidRPr="00F200E1" w:rsidRDefault="00AA19E3" w:rsidP="001056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hAnsi="Times New Roman" w:cs="Times New Roman"/>
                <w:sz w:val="36"/>
                <w:szCs w:val="36"/>
              </w:rPr>
              <w:t>Добрый день, мой милый друг!</w:t>
            </w:r>
            <w:r w:rsidRPr="00F200E1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Посмотри-ка ты вокруг </w:t>
            </w:r>
            <w:r w:rsidRPr="00F200E1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Здесь есть ты </w:t>
            </w:r>
            <w:r w:rsidRPr="00F200E1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Здесь есть я </w:t>
            </w:r>
            <w:r w:rsidRPr="00F200E1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Будем вместе </w:t>
            </w:r>
            <w:r w:rsidRPr="00F200E1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Жить </w:t>
            </w:r>
            <w:r w:rsidRPr="00F200E1">
              <w:rPr>
                <w:rFonts w:ascii="Times New Roman" w:hAnsi="Times New Roman" w:cs="Times New Roman"/>
                <w:sz w:val="36"/>
                <w:szCs w:val="36"/>
              </w:rPr>
              <w:br/>
              <w:t>Друзья</w:t>
            </w:r>
          </w:p>
          <w:p w:rsidR="005D4179" w:rsidRPr="00F200E1" w:rsidRDefault="005D4179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-Итак, в рассказе </w:t>
            </w:r>
            <w:r w:rsidR="0044416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будут 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даны слова для морфемного разбора. </w:t>
            </w:r>
          </w:p>
          <w:p w:rsidR="00567B80" w:rsidRPr="00F200E1" w:rsidRDefault="00567B80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D7833" w:rsidRPr="00F200E1" w:rsidRDefault="000D783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2. Стратегия «Паутина» </w:t>
            </w:r>
          </w:p>
          <w:p w:rsidR="005D4179" w:rsidRPr="00F200E1" w:rsidRDefault="00AA19E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-Что такое морфемный разбор?</w:t>
            </w:r>
            <w:r w:rsidR="0000335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D417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Я предлагаю вам вспомнить все морфемы.</w:t>
            </w:r>
          </w:p>
          <w:p w:rsidR="005D4179" w:rsidRPr="00F200E1" w:rsidRDefault="001D23D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-Перед вами волшебный сундучок. А в нем… волшебный клубок. Он нам поможет вспомнить все о морфемах.</w:t>
            </w:r>
          </w:p>
          <w:p w:rsidR="001D23D3" w:rsidRPr="00F200E1" w:rsidRDefault="001D23D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-В моих руках </w:t>
            </w:r>
            <w:r w:rsidR="00B73996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нить</w:t>
            </w:r>
            <w:r w:rsidR="00D85BB5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ЗНАНИЙ. Я передаю клубок МАДИЯР</w:t>
            </w:r>
            <w:r w:rsidR="00AA19E3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="00B73996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задаю ВОПРОС: Что такое корень?</w:t>
            </w:r>
            <w:r w:rsidR="00D06C08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D06C08" w:rsidRPr="00F200E1" w:rsidRDefault="00D85BB5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-А ты, МАДИЯР</w:t>
            </w:r>
            <w:r w:rsidR="00D06C08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, передаёшь нить ЗНАНИЙ другому!</w:t>
            </w:r>
          </w:p>
          <w:p w:rsidR="000D7833" w:rsidRPr="00F200E1" w:rsidRDefault="000D783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3C5007" w:rsidRPr="00F200E1" w:rsidRDefault="000D783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3. Выполнение морфемного разбора.</w:t>
            </w:r>
          </w:p>
          <w:p w:rsidR="00B8138B" w:rsidRPr="00F200E1" w:rsidRDefault="000D783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 Вам нужно выполнить морфемный разбор слов</w:t>
            </w:r>
            <w:r w:rsidR="0044416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444169" w:rsidRPr="00F200E1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друг, дружный, подруга</w:t>
            </w:r>
            <w:r w:rsidR="00444169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0D7833" w:rsidRPr="00F200E1" w:rsidRDefault="00B8138B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00335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Посмотрите на интерактивную доску, </w:t>
            </w:r>
            <w:r w:rsidR="000D7833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есть порядок выполнения.</w:t>
            </w:r>
          </w:p>
          <w:p w:rsidR="00B45A68" w:rsidRPr="00F200E1" w:rsidRDefault="00B45A68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 xml:space="preserve">-Составьте с ними </w:t>
            </w:r>
            <w:r w:rsidR="00392CB9" w:rsidRPr="00F200E1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 xml:space="preserve">2 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>предложения.</w:t>
            </w:r>
          </w:p>
          <w:p w:rsidR="000D7833" w:rsidRPr="00F200E1" w:rsidRDefault="00420C30" w:rsidP="00105605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</w:p>
          <w:p w:rsidR="000D7833" w:rsidRPr="00F200E1" w:rsidRDefault="000D7833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Проверка: на ИД </w:t>
            </w:r>
            <w:r w:rsidR="00420C30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– разобранные слова.</w:t>
            </w:r>
          </w:p>
          <w:p w:rsidR="00420C30" w:rsidRPr="00F200E1" w:rsidRDefault="00420C30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420C30" w:rsidRPr="00F200E1" w:rsidRDefault="00420C30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-Выставьте в ЛИСТ ОЦЕНИВАНИЯ</w:t>
            </w:r>
            <w:r w:rsidR="00567B80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A24186" w:rsidRPr="00F200E1" w:rsidRDefault="00A24186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B45A68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 w:rsidR="00B45A68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B45A68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Стратегия "Аллея мнений" </w:t>
            </w:r>
          </w:p>
          <w:p w:rsidR="00B45A68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B45A68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="00B45A68" w:rsidRPr="00F200E1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 xml:space="preserve">Мы прочитали рассказ </w:t>
            </w:r>
            <w:r w:rsidR="00B45A68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В. А. Осеевой</w:t>
            </w:r>
            <w:r w:rsidR="002475CE" w:rsidRPr="00F200E1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="002475CE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«До первого дождя».</w:t>
            </w:r>
          </w:p>
          <w:p w:rsidR="002475CE" w:rsidRPr="00F200E1" w:rsidRDefault="002475CE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-Одна сторона доказывает точку зрения, что Машин поступок был правильный.</w:t>
            </w:r>
          </w:p>
          <w:p w:rsidR="002475CE" w:rsidRPr="00F200E1" w:rsidRDefault="002475CE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-Другая сторона-Машин поступок был неправильный.</w:t>
            </w:r>
          </w:p>
          <w:p w:rsidR="0032133E" w:rsidRPr="00F200E1" w:rsidRDefault="002475CE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-А ты, Темирлан, с</w:t>
            </w:r>
            <w:r w:rsidR="00AB69D6"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>делаешь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вывод, какая сторона его убедит.</w:t>
            </w:r>
          </w:p>
          <w:p w:rsidR="0024427F" w:rsidRPr="00F200E1" w:rsidRDefault="0024427F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24427F" w:rsidRPr="00F200E1" w:rsidRDefault="0024427F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IV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/>
              </w:rPr>
              <w:t xml:space="preserve">Домик </w:t>
            </w:r>
            <w:r w:rsidR="00AA19E3"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«Орфограммы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:rsidR="0032133E" w:rsidRPr="00F200E1" w:rsidRDefault="0032133E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6076DD" w:rsidRPr="00F200E1" w:rsidRDefault="006076DD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t>Аудиозапись стихотворения</w:t>
            </w: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Галины Боргуль  «Подружка Маша»</w:t>
            </w: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</w:p>
          <w:p w:rsidR="00963695" w:rsidRPr="00F200E1" w:rsidRDefault="00963695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Лист оценивания </w:t>
            </w: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15066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Лист оценивания </w:t>
            </w:r>
          </w:p>
          <w:p w:rsidR="00294561" w:rsidRPr="00F200E1" w:rsidRDefault="00915066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 xml:space="preserve"> </w:t>
            </w: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294561" w:rsidRPr="00F200E1" w:rsidRDefault="00294561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A19E3" w:rsidRPr="00F200E1" w:rsidRDefault="00AA19E3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A19E3" w:rsidRPr="00F200E1" w:rsidRDefault="00AA19E3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A19E3" w:rsidRPr="00F200E1" w:rsidRDefault="00AA19E3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A19E3" w:rsidRPr="00F200E1" w:rsidRDefault="00AA19E3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A19E3" w:rsidRPr="00F200E1" w:rsidRDefault="00AA19E3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Интерактивная доска </w:t>
            </w:r>
          </w:p>
          <w:p w:rsidR="00AA19E3" w:rsidRPr="00F200E1" w:rsidRDefault="00AA19E3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A19E3" w:rsidRPr="00F200E1" w:rsidRDefault="00AA19E3" w:rsidP="0010560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3C5824" w:rsidRPr="00F200E1" w:rsidTr="00105605"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DD" w:rsidRPr="00F200E1" w:rsidRDefault="0038675A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Конец урока</w:t>
            </w:r>
          </w:p>
          <w:p w:rsidR="006076DD" w:rsidRPr="00F200E1" w:rsidRDefault="006076DD" w:rsidP="001056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2C6" w:rsidRPr="00F200E1" w:rsidRDefault="0024427F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1. </w:t>
            </w:r>
            <w:r w:rsidR="0038675A"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Рефлексия</w:t>
            </w:r>
            <w:r w:rsidR="0038675A" w:rsidRPr="00003359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: </w:t>
            </w:r>
            <w:r w:rsidR="009122C6" w:rsidRPr="0000335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shd w:val="clear" w:color="auto" w:fill="FFFFFF"/>
              </w:rPr>
              <w:t>-Что было ценным…, потому что…</w:t>
            </w:r>
          </w:p>
          <w:p w:rsidR="0024427F" w:rsidRPr="00F200E1" w:rsidRDefault="0024427F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-Посчитайте свои баллы. Кто </w:t>
            </w:r>
            <w:r w:rsidR="00EE334A"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получил 19</w:t>
            </w: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б, 12 б. Почему? Что не удалось?</w:t>
            </w:r>
          </w:p>
          <w:p w:rsidR="000A5A75" w:rsidRPr="00F200E1" w:rsidRDefault="0024427F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2. Дом задание на ИД</w:t>
            </w:r>
            <w:r w:rsidR="000A5A75"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: </w:t>
            </w:r>
          </w:p>
          <w:p w:rsidR="000A5A75" w:rsidRPr="00F200E1" w:rsidRDefault="000A5A75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1. Составить синквейн на тему «Богатство», «Дружба».</w:t>
            </w:r>
          </w:p>
          <w:p w:rsidR="000A5A75" w:rsidRPr="00F200E1" w:rsidRDefault="000A5A75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2. Разобрать слова по составу: бесценное, богатство, дождь</w:t>
            </w:r>
            <w:r w:rsidR="00F64EE8"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.</w:t>
            </w:r>
          </w:p>
          <w:p w:rsidR="006076DD" w:rsidRPr="00F200E1" w:rsidRDefault="000A5A75" w:rsidP="0010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200E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3. </w:t>
            </w:r>
            <w:r w:rsidRPr="00F200E1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Представьте, что вы выпили несколько капель из волшебного</w:t>
            </w:r>
            <w:r w:rsidRPr="00F200E1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 xml:space="preserve"> и</w:t>
            </w:r>
            <w:r w:rsidR="00F64EE8" w:rsidRPr="00F200E1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сточника </w:t>
            </w:r>
            <w:r w:rsidRPr="00F200E1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дружбы. Составить рассказ о красивом поступке, к</w:t>
            </w:r>
            <w:r w:rsidR="00F64EE8" w:rsidRPr="00F200E1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оторый вы совершите (7-8 предлож</w:t>
            </w:r>
            <w:r w:rsidRPr="00F200E1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ений).</w:t>
            </w:r>
            <w:r w:rsidRPr="00F200E1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  <w:r w:rsidRPr="00F200E1">
              <w:rPr>
                <w:rFonts w:ascii="Times New Roman" w:eastAsia="Times New Roman" w:hAnsi="Times New Roman" w:cs="Times New Roman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6DD" w:rsidRPr="00F200E1" w:rsidRDefault="00003359" w:rsidP="0010560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Дом. задание </w:t>
            </w:r>
            <w:r w:rsidR="000A5A75" w:rsidRPr="00F200E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на карточке </w:t>
            </w:r>
          </w:p>
        </w:tc>
      </w:tr>
    </w:tbl>
    <w:p w:rsidR="006076DD" w:rsidRDefault="0038675A" w:rsidP="002536D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EA1FA9" w:rsidRDefault="00EA1F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6076DD" w:rsidRDefault="00EA1F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F62F6D" w:rsidRDefault="00F62F6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A1FA9"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6076DD" w:rsidRDefault="006076DD">
      <w:pPr>
        <w:spacing w:after="200" w:line="276" w:lineRule="auto"/>
        <w:rPr>
          <w:rFonts w:ascii="Calibri" w:eastAsia="Calibri" w:hAnsi="Calibri" w:cs="Calibri"/>
        </w:rPr>
      </w:pPr>
    </w:p>
    <w:p w:rsidR="006076DD" w:rsidRDefault="006076DD">
      <w:pPr>
        <w:spacing w:after="200" w:line="276" w:lineRule="auto"/>
        <w:rPr>
          <w:rFonts w:ascii="Calibri" w:eastAsia="Calibri" w:hAnsi="Calibri" w:cs="Calibri"/>
        </w:rPr>
      </w:pPr>
    </w:p>
    <w:p w:rsidR="006076DD" w:rsidRDefault="006076DD">
      <w:pPr>
        <w:spacing w:after="200" w:line="240" w:lineRule="auto"/>
        <w:rPr>
          <w:rFonts w:ascii="Calibri" w:eastAsia="Calibri" w:hAnsi="Calibri" w:cs="Calibri"/>
        </w:rPr>
      </w:pPr>
    </w:p>
    <w:p w:rsidR="00105605" w:rsidRPr="00105605" w:rsidRDefault="00105605" w:rsidP="00105605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056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ГУ «Средняя общеобразовательная школа № 37 г. Павлодара»</w:t>
      </w: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05605" w:rsidRDefault="00105605" w:rsidP="00105605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Разработка открытого урока по теме</w:t>
      </w:r>
    </w:p>
    <w:p w:rsidR="00105605" w:rsidRDefault="00105605" w:rsidP="00105605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 xml:space="preserve">Дружба-богатство бесценное </w:t>
      </w:r>
    </w:p>
    <w:p w:rsidR="00105605" w:rsidRDefault="00105605" w:rsidP="00105605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в 5 «Б» классе</w:t>
      </w:r>
    </w:p>
    <w:p w:rsidR="00105605" w:rsidRDefault="00105605" w:rsidP="00105605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</w:p>
    <w:p w:rsidR="00105605" w:rsidRDefault="00105605" w:rsidP="00105605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sz w:val="44"/>
          <w:szCs w:val="44"/>
          <w:lang w:eastAsia="en-US"/>
        </w:rPr>
      </w:pPr>
    </w:p>
    <w:p w:rsidR="00105605" w:rsidRPr="00105605" w:rsidRDefault="00105605" w:rsidP="00105605">
      <w:pPr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</w:pPr>
      <w:bookmarkStart w:id="0" w:name="_GoBack"/>
      <w:bookmarkEnd w:id="0"/>
      <w:r w:rsidRPr="00105605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Учитель: Кожанова Бибигуль Куаншпаевна</w:t>
      </w:r>
    </w:p>
    <w:p w:rsidR="006076DD" w:rsidRDefault="006076DD">
      <w:pPr>
        <w:spacing w:after="200" w:line="276" w:lineRule="auto"/>
        <w:rPr>
          <w:rFonts w:ascii="Calibri" w:eastAsia="Calibri" w:hAnsi="Calibri" w:cs="Calibri"/>
        </w:rPr>
      </w:pPr>
    </w:p>
    <w:p w:rsidR="006076DD" w:rsidRDefault="006076DD">
      <w:pPr>
        <w:spacing w:after="200" w:line="276" w:lineRule="auto"/>
        <w:rPr>
          <w:rFonts w:ascii="Calibri" w:eastAsia="Calibri" w:hAnsi="Calibri" w:cs="Calibri"/>
        </w:rPr>
      </w:pPr>
    </w:p>
    <w:p w:rsidR="006076DD" w:rsidRDefault="006076DD">
      <w:pPr>
        <w:spacing w:after="200" w:line="276" w:lineRule="auto"/>
        <w:rPr>
          <w:rFonts w:ascii="Calibri" w:eastAsia="Calibri" w:hAnsi="Calibri" w:cs="Calibri"/>
        </w:rPr>
      </w:pPr>
    </w:p>
    <w:p w:rsidR="006076DD" w:rsidRDefault="006076DD">
      <w:pPr>
        <w:spacing w:after="200" w:line="276" w:lineRule="auto"/>
        <w:rPr>
          <w:rFonts w:ascii="Calibri" w:eastAsia="Calibri" w:hAnsi="Calibri" w:cs="Calibri"/>
        </w:rPr>
      </w:pPr>
    </w:p>
    <w:sectPr w:rsidR="006076DD" w:rsidSect="009E0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7BCA"/>
    <w:multiLevelType w:val="hybridMultilevel"/>
    <w:tmpl w:val="DDC6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200"/>
    <w:multiLevelType w:val="hybridMultilevel"/>
    <w:tmpl w:val="C27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7E59"/>
    <w:multiLevelType w:val="multilevel"/>
    <w:tmpl w:val="FB24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6DD"/>
    <w:rsid w:val="00003359"/>
    <w:rsid w:val="00007E96"/>
    <w:rsid w:val="00021A26"/>
    <w:rsid w:val="00060356"/>
    <w:rsid w:val="00065537"/>
    <w:rsid w:val="00085D45"/>
    <w:rsid w:val="000A5A75"/>
    <w:rsid w:val="000C00CC"/>
    <w:rsid w:val="000D7833"/>
    <w:rsid w:val="00105605"/>
    <w:rsid w:val="001D23D3"/>
    <w:rsid w:val="0024427F"/>
    <w:rsid w:val="002475CE"/>
    <w:rsid w:val="002536D8"/>
    <w:rsid w:val="00272344"/>
    <w:rsid w:val="00294561"/>
    <w:rsid w:val="0032133E"/>
    <w:rsid w:val="0038675A"/>
    <w:rsid w:val="0039090E"/>
    <w:rsid w:val="00392CB9"/>
    <w:rsid w:val="003A0DA7"/>
    <w:rsid w:val="003A5B3C"/>
    <w:rsid w:val="003C5007"/>
    <w:rsid w:val="003C5824"/>
    <w:rsid w:val="003F1F65"/>
    <w:rsid w:val="00420C30"/>
    <w:rsid w:val="0043238C"/>
    <w:rsid w:val="00444169"/>
    <w:rsid w:val="004D38CC"/>
    <w:rsid w:val="00567B80"/>
    <w:rsid w:val="005A2C84"/>
    <w:rsid w:val="005D2032"/>
    <w:rsid w:val="005D4179"/>
    <w:rsid w:val="006076DD"/>
    <w:rsid w:val="006440E5"/>
    <w:rsid w:val="006764A3"/>
    <w:rsid w:val="00705DCB"/>
    <w:rsid w:val="0073336A"/>
    <w:rsid w:val="00742FDC"/>
    <w:rsid w:val="00745D4E"/>
    <w:rsid w:val="007636F8"/>
    <w:rsid w:val="00773250"/>
    <w:rsid w:val="007C5A20"/>
    <w:rsid w:val="008C1903"/>
    <w:rsid w:val="008C1E46"/>
    <w:rsid w:val="008C28CD"/>
    <w:rsid w:val="009122C6"/>
    <w:rsid w:val="00915066"/>
    <w:rsid w:val="00947403"/>
    <w:rsid w:val="00963695"/>
    <w:rsid w:val="00980C09"/>
    <w:rsid w:val="00995E53"/>
    <w:rsid w:val="009D44CE"/>
    <w:rsid w:val="009E0A92"/>
    <w:rsid w:val="00A24186"/>
    <w:rsid w:val="00A8534C"/>
    <w:rsid w:val="00AA19E3"/>
    <w:rsid w:val="00AB69D6"/>
    <w:rsid w:val="00AD4F52"/>
    <w:rsid w:val="00AE6280"/>
    <w:rsid w:val="00AE76CA"/>
    <w:rsid w:val="00B00141"/>
    <w:rsid w:val="00B33A88"/>
    <w:rsid w:val="00B45A68"/>
    <w:rsid w:val="00B62653"/>
    <w:rsid w:val="00B73996"/>
    <w:rsid w:val="00B8138B"/>
    <w:rsid w:val="00B95F8D"/>
    <w:rsid w:val="00BB234A"/>
    <w:rsid w:val="00BF4E39"/>
    <w:rsid w:val="00C41731"/>
    <w:rsid w:val="00CC205A"/>
    <w:rsid w:val="00CC5A14"/>
    <w:rsid w:val="00D06C08"/>
    <w:rsid w:val="00D23A0B"/>
    <w:rsid w:val="00D85BB5"/>
    <w:rsid w:val="00DB31A3"/>
    <w:rsid w:val="00DC224D"/>
    <w:rsid w:val="00DC3A24"/>
    <w:rsid w:val="00E17294"/>
    <w:rsid w:val="00E52B5E"/>
    <w:rsid w:val="00EA1FA9"/>
    <w:rsid w:val="00EC40D4"/>
    <w:rsid w:val="00ED4074"/>
    <w:rsid w:val="00EE334A"/>
    <w:rsid w:val="00EF28CC"/>
    <w:rsid w:val="00F200E1"/>
    <w:rsid w:val="00F259A0"/>
    <w:rsid w:val="00F50A45"/>
    <w:rsid w:val="00F62F6D"/>
    <w:rsid w:val="00F64EE8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C6E2-2512-45F6-B0F6-243A1151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81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0938-1663-48BE-B2E1-6099FA0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2017-11-30T10:39:00Z</cp:lastPrinted>
  <dcterms:created xsi:type="dcterms:W3CDTF">2017-11-24T08:29:00Z</dcterms:created>
  <dcterms:modified xsi:type="dcterms:W3CDTF">2018-01-03T06:05:00Z</dcterms:modified>
</cp:coreProperties>
</file>