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3" w:rsidRPr="00FA62AE" w:rsidRDefault="00B92293" w:rsidP="00FA6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24E" w:rsidTr="0025124E">
        <w:tc>
          <w:tcPr>
            <w:tcW w:w="4785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СОШ № 23 г. Павлодар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Тамара Викторовна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5124E" w:rsidRDefault="0025124E" w:rsidP="0025124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FA62AE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786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251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25124E" w:rsidRDefault="0025124E" w:rsidP="0025124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FA62AE">
              <w:rPr>
                <w:sz w:val="28"/>
                <w:szCs w:val="28"/>
              </w:rPr>
              <w:t>Познание мира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FA62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25124E" w:rsidRPr="0025124E" w:rsidRDefault="0025124E" w:rsidP="002512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теле – здоровый дух»</w:t>
            </w:r>
          </w:p>
        </w:tc>
      </w:tr>
      <w:tr w:rsidR="0025124E" w:rsidTr="0025124E">
        <w:tc>
          <w:tcPr>
            <w:tcW w:w="4785" w:type="dxa"/>
          </w:tcPr>
          <w:p w:rsidR="0025124E" w:rsidRDefault="0025124E" w:rsidP="00FA62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25124E" w:rsidRDefault="0025124E" w:rsidP="00FA62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</w:tbl>
    <w:p w:rsidR="00B92293" w:rsidRPr="00FA62AE" w:rsidRDefault="00B92293" w:rsidP="00FA6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0D44" w:rsidRDefault="00FA0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pPr w:leftFromText="180" w:rightFromText="180" w:horzAnchor="margin" w:tblpXSpec="center" w:tblpY="525"/>
        <w:tblW w:w="10666" w:type="dxa"/>
        <w:tblLayout w:type="fixed"/>
        <w:tblLook w:val="04A0" w:firstRow="1" w:lastRow="0" w:firstColumn="1" w:lastColumn="0" w:noHBand="0" w:noVBand="1"/>
      </w:tblPr>
      <w:tblGrid>
        <w:gridCol w:w="2392"/>
        <w:gridCol w:w="1045"/>
        <w:gridCol w:w="2116"/>
        <w:gridCol w:w="1785"/>
        <w:gridCol w:w="777"/>
        <w:gridCol w:w="283"/>
        <w:gridCol w:w="2268"/>
      </w:tblGrid>
      <w:tr w:rsidR="00FA0D44" w:rsidRPr="00FA62AE" w:rsidTr="00B971DB">
        <w:tc>
          <w:tcPr>
            <w:tcW w:w="10666" w:type="dxa"/>
            <w:gridSpan w:val="7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Краткосрочное планирование</w:t>
            </w:r>
          </w:p>
        </w:tc>
      </w:tr>
      <w:tr w:rsidR="00FA0D44" w:rsidRPr="00FA62AE" w:rsidTr="00B971DB">
        <w:tc>
          <w:tcPr>
            <w:tcW w:w="5553" w:type="dxa"/>
            <w:gridSpan w:val="3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Урок: </w:t>
            </w: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Познание мира.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Сквозная тема: «В здоровом теле – здоровый дух»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Раздел: «Я и общество»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  <w:proofErr w:type="gram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:«</w:t>
            </w:r>
            <w:proofErr w:type="gramEnd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безопасность»</w:t>
            </w:r>
          </w:p>
        </w:tc>
        <w:tc>
          <w:tcPr>
            <w:tcW w:w="5113" w:type="dxa"/>
            <w:gridSpan w:val="4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Школа:  23</w:t>
            </w:r>
          </w:p>
        </w:tc>
      </w:tr>
      <w:tr w:rsidR="00FA0D44" w:rsidRPr="00FA62AE" w:rsidTr="00B971DB">
        <w:tc>
          <w:tcPr>
            <w:tcW w:w="5553" w:type="dxa"/>
            <w:gridSpan w:val="3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5113" w:type="dxa"/>
            <w:gridSpan w:val="4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 Быкова Т.В.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Класс:1 «Б»</w:t>
            </w:r>
          </w:p>
        </w:tc>
        <w:tc>
          <w:tcPr>
            <w:tcW w:w="4946" w:type="dxa"/>
            <w:gridSpan w:val="3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3328" w:type="dxa"/>
            <w:gridSpan w:val="3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в которые этот урок вносит свой вклад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>1.1.4.1</w:t>
            </w:r>
            <w:proofErr w:type="gramStart"/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>бъяснять важность соблюдения личной гигиены</w:t>
            </w:r>
          </w:p>
        </w:tc>
      </w:tr>
      <w:tr w:rsidR="00FA0D44" w:rsidRPr="00FA62AE" w:rsidTr="00B971DB">
        <w:tc>
          <w:tcPr>
            <w:tcW w:w="2392" w:type="dxa"/>
            <w:vMerge w:val="restart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успеха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</w:t>
            </w:r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объяснить важность соблюдения личной гигиены</w:t>
            </w:r>
          </w:p>
        </w:tc>
      </w:tr>
      <w:tr w:rsidR="00FA0D44" w:rsidRPr="00FA62AE" w:rsidTr="00B971DB">
        <w:tc>
          <w:tcPr>
            <w:tcW w:w="2392" w:type="dxa"/>
            <w:vMerge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Многие учащиеся смогут </w:t>
            </w:r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правила соблюдения личной гигиены, </w:t>
            </w: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аргументировано доказать о необходимости</w:t>
            </w:r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личной гигиены</w:t>
            </w:r>
          </w:p>
        </w:tc>
      </w:tr>
      <w:tr w:rsidR="00FA0D44" w:rsidRPr="00FA62AE" w:rsidTr="00B971DB">
        <w:tc>
          <w:tcPr>
            <w:tcW w:w="2392" w:type="dxa"/>
            <w:vMerge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учащиеся </w:t>
            </w:r>
            <w:proofErr w:type="spell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смогут</w:t>
            </w: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прогнозировать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, что может произойти, если не соблюдать правила гигиены, и доказать важность соблюдения личной гигиены.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1.Все учащиеся смогут</w:t>
            </w:r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объяснить важность соблюдения личной гигиены, привести примеры и аргументы о правилах личной гигиены и  значении выполнения этих правил.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2.использовать в речи слова на трех языках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Личная гигиена – 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 гигиена – 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personalcare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денсаулы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Start"/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ealthy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Объясняют важность соблюдения режима дня, правил поведения в школе.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Привитие </w:t>
            </w:r>
          </w:p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ценностей 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слушать и не перебивать друг друга. Взаимодействовать и принимать общее решение.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</w:p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Взаимосвязь с предметами:  самопознание, естествознание, музыка, ИКТ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Навыки </w:t>
            </w:r>
          </w:p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использования </w:t>
            </w:r>
          </w:p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 </w:t>
            </w:r>
          </w:p>
        </w:tc>
        <w:tc>
          <w:tcPr>
            <w:tcW w:w="8274" w:type="dxa"/>
            <w:gridSpan w:val="6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  <w:p w:rsidR="00FA0D44" w:rsidRPr="00FA62AE" w:rsidRDefault="00FA0D44" w:rsidP="00FA0D44">
            <w:pPr>
              <w:pStyle w:val="a6"/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D44" w:rsidRPr="00FA62AE" w:rsidTr="00B971DB">
        <w:tc>
          <w:tcPr>
            <w:tcW w:w="10666" w:type="dxa"/>
            <w:gridSpan w:val="7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6006" w:type="dxa"/>
            <w:gridSpan w:val="5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действия</w:t>
            </w:r>
          </w:p>
        </w:tc>
        <w:tc>
          <w:tcPr>
            <w:tcW w:w="2268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10 мин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gridSpan w:val="5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1.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Создание положительного эмоционального настроя.</w:t>
            </w:r>
          </w:p>
          <w:p w:rsidR="00FA0D44" w:rsidRPr="00FA62AE" w:rsidRDefault="00FA0D44" w:rsidP="00FA0D44">
            <w:pPr>
              <w:pStyle w:val="1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>(К) – Игра «Добрый день».</w:t>
            </w:r>
          </w:p>
          <w:p w:rsidR="00FA0D44" w:rsidRPr="00FA62AE" w:rsidRDefault="00FA0D44" w:rsidP="00FA0D44">
            <w:pPr>
              <w:pStyle w:val="1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>- Я вам делаю пожелания, а вы в ответ машете мне рукой.</w:t>
            </w:r>
          </w:p>
          <w:p w:rsidR="00FA0D44" w:rsidRPr="00FA62AE" w:rsidRDefault="00FA0D44" w:rsidP="00FA0D44">
            <w:pPr>
              <w:pStyle w:val="1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>- Желаю доброго дня девочкам… мальчикам…</w:t>
            </w:r>
          </w:p>
          <w:p w:rsidR="00FA0D44" w:rsidRPr="00FA62AE" w:rsidRDefault="00FA0D44" w:rsidP="00FA0D4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A62AE">
              <w:rPr>
                <w:rFonts w:ascii="Times New Roman" w:hAnsi="Times New Roman"/>
                <w:sz w:val="28"/>
                <w:szCs w:val="28"/>
              </w:rPr>
              <w:t xml:space="preserve">Тем кто – </w:t>
            </w:r>
            <w:proofErr w:type="gramStart"/>
            <w:r w:rsidRPr="00FA62AE">
              <w:rPr>
                <w:rFonts w:ascii="Times New Roman" w:hAnsi="Times New Roman"/>
                <w:sz w:val="28"/>
                <w:szCs w:val="28"/>
              </w:rPr>
              <w:t>дружные</w:t>
            </w:r>
            <w:proofErr w:type="gramEnd"/>
            <w:r w:rsidRPr="00FA62AE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A0D44" w:rsidRPr="00FA62AE" w:rsidRDefault="00FA0D44" w:rsidP="00FA0D4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A62AE">
              <w:rPr>
                <w:rFonts w:ascii="Times New Roman" w:hAnsi="Times New Roman"/>
                <w:sz w:val="28"/>
                <w:szCs w:val="28"/>
              </w:rPr>
              <w:t xml:space="preserve">Тем кто – </w:t>
            </w:r>
            <w:proofErr w:type="gramStart"/>
            <w:r w:rsidRPr="00FA62AE">
              <w:rPr>
                <w:rFonts w:ascii="Times New Roman" w:hAnsi="Times New Roman"/>
                <w:sz w:val="28"/>
                <w:szCs w:val="28"/>
              </w:rPr>
              <w:t>умные</w:t>
            </w:r>
            <w:proofErr w:type="gramEnd"/>
            <w:r w:rsidRPr="00FA62AE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A0D44" w:rsidRPr="00FA62AE" w:rsidRDefault="00FA0D44" w:rsidP="00FA0D4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FA62AE">
              <w:rPr>
                <w:rFonts w:ascii="Times New Roman" w:hAnsi="Times New Roman"/>
                <w:sz w:val="28"/>
                <w:szCs w:val="28"/>
              </w:rPr>
              <w:t xml:space="preserve">Тем кто – </w:t>
            </w:r>
            <w:proofErr w:type="gramStart"/>
            <w:r w:rsidRPr="00FA62AE">
              <w:rPr>
                <w:rFonts w:ascii="Times New Roman" w:hAnsi="Times New Roman"/>
                <w:sz w:val="28"/>
                <w:szCs w:val="28"/>
              </w:rPr>
              <w:t>старательные</w:t>
            </w:r>
            <w:proofErr w:type="gramEnd"/>
          </w:p>
          <w:p w:rsidR="00FA0D44" w:rsidRPr="00FA62AE" w:rsidRDefault="00FA0D44" w:rsidP="00FA0D44">
            <w:pPr>
              <w:pStyle w:val="1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>Тем, кто умылся,</w:t>
            </w:r>
          </w:p>
          <w:p w:rsidR="00FA0D44" w:rsidRPr="00FA62AE" w:rsidRDefault="00FA0D44" w:rsidP="00FA0D44">
            <w:pPr>
              <w:pStyle w:val="1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>Тем, кто почистил зубы…</w:t>
            </w:r>
          </w:p>
          <w:p w:rsidR="00FA0D44" w:rsidRPr="00FA62AE" w:rsidRDefault="00FA0D44" w:rsidP="00FA0D44">
            <w:pPr>
              <w:pStyle w:val="1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>Тем</w:t>
            </w:r>
            <w:proofErr w:type="gramEnd"/>
            <w:r w:rsidRPr="00FA62AE">
              <w:rPr>
                <w:rFonts w:ascii="Times New Roman" w:eastAsia="Arial Unicode MS" w:hAnsi="Times New Roman"/>
                <w:sz w:val="28"/>
                <w:szCs w:val="28"/>
              </w:rPr>
              <w:t xml:space="preserve"> кто не забыл расчесаться</w:t>
            </w:r>
          </w:p>
          <w:p w:rsidR="00FA0D44" w:rsidRPr="00FA62AE" w:rsidRDefault="00FA0D44" w:rsidP="00FA0D4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 w:cs="Times New Roman"/>
                <w:sz w:val="28"/>
                <w:szCs w:val="28"/>
              </w:rPr>
              <w:t>Доброго дня всем! (ФО похлопали)</w:t>
            </w:r>
          </w:p>
          <w:p w:rsidR="00FA0D44" w:rsidRPr="00FA62AE" w:rsidRDefault="00FA0D44" w:rsidP="00FA0D4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2.Рассадка по группам</w:t>
            </w:r>
            <w:r w:rsidRPr="00FA62A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детям предлагаются картинки с изображением предметов личной гигиены, с их помощью дети объединяются в 4 группы.</w:t>
            </w:r>
          </w:p>
          <w:p w:rsidR="00FA0D44" w:rsidRPr="00FA62AE" w:rsidRDefault="00FA0D44" w:rsidP="00FA0D4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51968" cy="563245"/>
                  <wp:effectExtent l="19050" t="0" r="5282" b="0"/>
                  <wp:docPr id="1" name="Рисунок 4" descr="Картинки по запросу зу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58" cy="56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2AE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2943" cy="838200"/>
                  <wp:effectExtent l="19050" t="0" r="0" b="0"/>
                  <wp:docPr id="2" name="Рисунок 10" descr="Картинки по запросу ду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ду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22" cy="843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5948" cy="771525"/>
                  <wp:effectExtent l="19050" t="0" r="3202" b="0"/>
                  <wp:docPr id="4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04" cy="77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2450" cy="817203"/>
                  <wp:effectExtent l="19050" t="0" r="0" b="0"/>
                  <wp:docPr id="11" name="Рисунок 1" descr="http://www.skineko.ru/_sh/45/4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kineko.ru/_sh/45/4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899" t="5031" r="20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91" cy="81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Проговариваем правила работы в группах: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Будь внимательным.</w:t>
            </w:r>
            <w:r w:rsidRPr="00FA62A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Радуйся за успехи других.</w:t>
            </w:r>
            <w:r w:rsidRPr="00FA62A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Будь доброжелательным.</w:t>
            </w:r>
            <w:r w:rsidRPr="00FA62A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Не перебивай.</w:t>
            </w:r>
            <w:r w:rsidRPr="00FA62AE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  <w:t>Не выкрикивай.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3.(И</w:t>
            </w:r>
            <w:proofErr w:type="gram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,К</w:t>
            </w:r>
            <w:proofErr w:type="gramEnd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) </w:t>
            </w: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Детям предлагается просмотреть отрывок из мультфильма «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Мойдодыр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»(К И. Чуковского).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Выход на цель урока. 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4</w:t>
            </w: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Групповая работа</w:t>
            </w: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 Обсуждение в группах.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Вопросы по содержанию ролика: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-Как вы думаете, почему от мальчика сбежали вещи? 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-А вы догадались, как можно назвать этого мальчика?</w:t>
            </w:r>
          </w:p>
          <w:p w:rsidR="00FA0D44" w:rsidRPr="00FA62AE" w:rsidRDefault="00FA0D44" w:rsidP="00FA0D44">
            <w:pPr>
              <w:pStyle w:val="a6"/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Неряха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 грязнуля.) Правильно.</w:t>
            </w:r>
          </w:p>
          <w:p w:rsidR="00FA0D44" w:rsidRPr="00FA62AE" w:rsidRDefault="00FA0D44" w:rsidP="00FA0D44">
            <w:pPr>
              <w:pStyle w:val="a6"/>
              <w:ind w:left="36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Проблемный вопрос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-Что надо делать, чтобы не стать похожим на этого мальчика?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5</w:t>
            </w: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.Учащиеся составляют на доске цветок, в центре которого слова Личная ГИГИЕНА</w:t>
            </w:r>
          </w:p>
          <w:p w:rsidR="00FA0D44" w:rsidRPr="00FA62AE" w:rsidRDefault="00CF6DA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_x0000_s1044" style="position:absolute;margin-left:292.8pt;margin-top:36pt;width:109.5pt;height:25.5pt;z-index:-251637760" fillcolor="#09f"/>
              </w:pict>
            </w:r>
            <w:r w:rsidR="00FA0D44"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-Подумайте, как вы понимаете, что такое личная гигиена?</w:t>
            </w:r>
          </w:p>
          <w:p w:rsidR="00FA0D44" w:rsidRPr="00FA62AE" w:rsidRDefault="00CF6DA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_x0000_s1046" style="position:absolute;margin-left:292.8pt;margin-top:42.35pt;width:114pt;height:38.85pt;z-index:-251635712" fillcolor="#09c"/>
              </w:pict>
            </w:r>
            <w:r w:rsidR="00FA0D44"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A0D44" w:rsidRPr="00FA62AE">
              <w:rPr>
                <w:rFonts w:ascii="Times New Roman" w:hAnsi="Times New Roman" w:cs="Times New Roman"/>
                <w:sz w:val="28"/>
                <w:szCs w:val="28"/>
              </w:rPr>
              <w:t>.Работа по учебнику с.80-81</w:t>
            </w:r>
            <w:proofErr w:type="gramStart"/>
            <w:r w:rsidR="00FA0D44"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FA0D44"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 и сравните правильность нашего вывода. 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Учащиеся читают понятие ЛИЧНАЯ ГИГИЕНА и делают выводы. ФО. Молодцы, ребята.</w:t>
            </w:r>
          </w:p>
          <w:p w:rsidR="00FA0D44" w:rsidRPr="00FA62AE" w:rsidRDefault="00CF6DA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_x0000_s1041" style="position:absolute;margin-left:292.8pt;margin-top:12.15pt;width:109.5pt;height:26.25pt;z-index:-251640832" fillcolor="#09f"/>
              </w:pict>
            </w:r>
            <w:r w:rsidR="00FA0D44"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7.Выход на цель урока</w:t>
            </w:r>
            <w:r w:rsidR="00FA0D44" w:rsidRPr="00FA62AE">
              <w:rPr>
                <w:rFonts w:ascii="Times New Roman" w:hAnsi="Times New Roman" w:cs="Times New Roman"/>
                <w:sz w:val="28"/>
                <w:szCs w:val="28"/>
              </w:rPr>
              <w:t>. Как вы думаете, о чем будем говорить на уроке?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Какая тема и цель нашего урока?</w:t>
            </w:r>
          </w:p>
        </w:tc>
        <w:tc>
          <w:tcPr>
            <w:tcW w:w="2268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Карточк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зубы,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асчёска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, мыло)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https://www.youtube.com/watch?v=7QLRRq4-rCk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ультфильм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Лепестки со словами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CF6DA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_x0000_s1045" style="position:absolute;margin-left:20.2pt;margin-top:1.35pt;width:64.5pt;height:55.95pt;z-index:-251636736" fillcolor="yellow"/>
              </w:pic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 ЛИЧНАЯ</w:t>
            </w:r>
          </w:p>
          <w:p w:rsidR="00FA0D44" w:rsidRDefault="00CF6DA4" w:rsidP="00FA0D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_x0000_s1043" style="position:absolute;margin-left:-6.05pt;margin-top:15.9pt;width:109.5pt;height:25.5pt;z-index:-251638784" fillcolor="#09f" strokecolor="#09f"/>
              </w:pict>
            </w:r>
            <w:r w:rsidR="00FA0D44"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         ГИГИЕНА</w:t>
            </w:r>
          </w:p>
          <w:p w:rsidR="00FA0D44" w:rsidRPr="00E64CFE" w:rsidRDefault="00E64CFE" w:rsidP="00FA0D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FA0D44" w:rsidRPr="00FA62AE">
              <w:rPr>
                <w:rFonts w:ascii="Times New Roman" w:hAnsi="Times New Roman" w:cs="Times New Roman"/>
                <w:sz w:val="28"/>
                <w:szCs w:val="28"/>
              </w:rPr>
              <w:t>Умываться</w:t>
            </w:r>
          </w:p>
          <w:p w:rsidR="00FA0D44" w:rsidRPr="00FA62AE" w:rsidRDefault="00CF6DA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_x0000_s1042" style="position:absolute;margin-left:-6.05pt;margin-top:15.3pt;width:109.5pt;height:24.75pt;z-index:-251639808" fillcolor="#09f"/>
              </w:pict>
            </w:r>
          </w:p>
          <w:p w:rsidR="00E64CFE" w:rsidRPr="00E64CF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Чистить зубы</w:t>
            </w:r>
          </w:p>
          <w:p w:rsidR="00FA0D44" w:rsidRPr="00E64CF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CFE" w:rsidRDefault="00E64CFE" w:rsidP="00FA0D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Расчёсываться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Подстригать ногти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Принимать душ</w:t>
            </w:r>
          </w:p>
        </w:tc>
      </w:tr>
      <w:tr w:rsidR="00FA0D44" w:rsidRPr="00FA62AE" w:rsidTr="00B971DB">
        <w:trPr>
          <w:trHeight w:val="1404"/>
        </w:trPr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 этап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III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. Работа по цели урока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20 мин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7  мин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6" w:type="dxa"/>
            <w:gridSpan w:val="5"/>
          </w:tcPr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1.Физ</w:t>
            </w:r>
            <w:proofErr w:type="gram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инутка"Две сестрички".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Две сестрички, две руки, </w:t>
            </w:r>
            <w:r w:rsidRPr="00FA62AE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(встряхивание кистями рук)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Рубят, строят, роют, </w:t>
            </w:r>
            <w:r w:rsidRPr="00FA62AE">
              <w:rPr>
                <w:rFonts w:ascii="Times New Roman" w:hAnsi="Times New Roman" w:cs="Times New Roman"/>
                <w:i/>
                <w:sz w:val="28"/>
                <w:szCs w:val="28"/>
              </w:rPr>
              <w:t>(по тексту)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Рвут на грядке сорняки и друг дружку моют.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Месят тесто две руки - левая и правая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Воду моря и реки загребают, плавая </w:t>
            </w:r>
            <w:r w:rsidRPr="00FA62AE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(по тексту).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Мы ногами топ - топ, мы руками хлоп - хлоп!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Мы глазами миг - миг, мы плечами чик - чик.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Раз - сюда, два - туда, повернись вокруг себя.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Раз - присели, два - привстали,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Руки кверху все подняли,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Раз - два, раз - два,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Заниматься нам пора</w:t>
            </w:r>
            <w:r w:rsidRPr="00FA62AE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! (движения по тексту).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2.(Г</w:t>
            </w:r>
            <w:proofErr w:type="gram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)П</w:t>
            </w:r>
            <w:proofErr w:type="gramEnd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утешествие по островам ГИГИЕНЫ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А сейчас, ребята, мы отправимся в 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необыкновенное</w:t>
            </w:r>
            <w:proofErr w:type="gramEnd"/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путешествие по островам Гигиены. Для того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</w:t>
            </w:r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чтобы не потеряться в море нам нужна карта. </w:t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355618"/>
                  <wp:effectExtent l="19050" t="0" r="0" b="0"/>
                  <wp:docPr id="3" name="Рисунок 7" descr="C:\Documents and Settings\Администратор\Рабочий стол\illustration-map-pirate-islands-vector-isolated-white-42045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illustration-map-pirate-islands-vector-isolated-white-42045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0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5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(Г) Первый остров: «В гостях у Зубной Королевы»</w:t>
            </w:r>
          </w:p>
          <w:p w:rsidR="00FA0D44" w:rsidRPr="00FA62AE" w:rsidRDefault="00FA0D44" w:rsidP="00FA0D44">
            <w:pPr>
              <w:pStyle w:val="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A62AE">
              <w:rPr>
                <w:rFonts w:ascii="Times New Roman" w:hAnsi="Times New Roman"/>
                <w:sz w:val="28"/>
                <w:szCs w:val="28"/>
              </w:rPr>
              <w:t>1.Предложить отгадать загадки про зубную пасту и щетку</w:t>
            </w:r>
          </w:p>
          <w:p w:rsidR="00FA0D44" w:rsidRPr="00FA62AE" w:rsidRDefault="00FA0D44" w:rsidP="00FA0D44">
            <w:pPr>
              <w:pStyle w:val="2"/>
              <w:ind w:left="91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Костяная спинка,</w:t>
            </w:r>
            <w:r w:rsidRPr="00FA62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Жесткая щетинка, С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мятной пастой дружит,</w:t>
            </w:r>
            <w:r w:rsidRPr="00FA62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Нам усердно служит</w:t>
            </w:r>
            <w:proofErr w:type="gramStart"/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зубная щётка)</w:t>
            </w:r>
          </w:p>
          <w:p w:rsidR="00FA0D44" w:rsidRPr="00FA62AE" w:rsidRDefault="00FA0D44" w:rsidP="00FA0D44">
            <w:pPr>
              <w:pStyle w:val="2"/>
              <w:ind w:left="916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A0D44" w:rsidRPr="00FA62AE" w:rsidRDefault="00FA0D44" w:rsidP="00FA0D44">
            <w:pPr>
              <w:pStyle w:val="2"/>
              <w:ind w:left="91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A62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Белая река</w:t>
            </w:r>
            <w:r w:rsidRPr="00FA62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 пещеру затекла,</w:t>
            </w:r>
            <w:r w:rsidRPr="00FA62A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Чистит добела</w:t>
            </w:r>
            <w:proofErr w:type="gramStart"/>
            <w:r w:rsidRPr="00FA62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FA62A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Зубная паста)</w:t>
            </w: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>2.Дети в парах рассказывают друг другу правила чистки зубов.</w:t>
            </w: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3.Написать советы Зубной королевы. </w:t>
            </w: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Мини – исследование</w:t>
            </w: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Проблемный вопрос:</w:t>
            </w:r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думаете, что будет, если не чистить зубы?</w:t>
            </w:r>
          </w:p>
          <w:p w:rsidR="00FA0D44" w:rsidRPr="00FA62AE" w:rsidRDefault="00FA0D44" w:rsidP="00FA0D44">
            <w:pPr>
              <w:pStyle w:val="a6"/>
              <w:ind w:left="36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(Г) Второй остров: «Остров Чистых рук»</w:t>
            </w:r>
          </w:p>
          <w:p w:rsidR="00FA0D44" w:rsidRPr="00FA62AE" w:rsidRDefault="00FA0D44" w:rsidP="00FA0D44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FA62AE">
              <w:rPr>
                <w:rFonts w:ascii="Times New Roman" w:hAnsi="Times New Roman"/>
                <w:sz w:val="28"/>
                <w:szCs w:val="28"/>
              </w:rPr>
              <w:t>Дети отгадывают загадки о мыле, воде, полотенце</w:t>
            </w:r>
          </w:p>
          <w:p w:rsidR="00FA0D44" w:rsidRPr="00FA62AE" w:rsidRDefault="00FA0D44" w:rsidP="00FA0D44">
            <w:pPr>
              <w:pStyle w:val="2"/>
              <w:rPr>
                <w:rFonts w:ascii="Times New Roman" w:hAnsi="Times New Roman"/>
                <w:sz w:val="28"/>
                <w:szCs w:val="28"/>
                <w:shd w:val="clear" w:color="auto" w:fill="F1EAD6"/>
              </w:rPr>
            </w:pP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Ускользает, как живое,</w:t>
            </w:r>
            <w:r w:rsidRPr="00FA62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 не выпущу его я.</w:t>
            </w:r>
            <w:r w:rsidRPr="00FA62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Дело ясное вполне -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Пусть отмоет руки мне</w:t>
            </w:r>
            <w:proofErr w:type="gramStart"/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FA62A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A62AE">
              <w:rPr>
                <w:rFonts w:ascii="Times New Roman" w:hAnsi="Times New Roman"/>
                <w:sz w:val="28"/>
                <w:szCs w:val="28"/>
              </w:rPr>
              <w:t>мыло)</w:t>
            </w:r>
          </w:p>
          <w:p w:rsidR="00FA0D44" w:rsidRPr="00FA62AE" w:rsidRDefault="00FA0D44" w:rsidP="00FA0D44">
            <w:pPr>
              <w:pStyle w:val="2"/>
              <w:ind w:left="55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A0D44" w:rsidRPr="00FA62AE" w:rsidRDefault="00FA0D44" w:rsidP="00FA0D44">
            <w:pPr>
              <w:pStyle w:val="2"/>
              <w:ind w:left="556"/>
              <w:rPr>
                <w:rFonts w:ascii="Times New Roman" w:hAnsi="Times New Roman"/>
                <w:sz w:val="28"/>
                <w:szCs w:val="28"/>
                <w:shd w:val="clear" w:color="auto" w:fill="F1EAD6"/>
              </w:rPr>
            </w:pP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Вафельное и полосатое,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Ворсистое и мохнатое,</w:t>
            </w:r>
            <w:r w:rsidRPr="00FA62A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Всегда под рукою -</w:t>
            </w:r>
            <w:r w:rsidRPr="00FA62AE">
              <w:rPr>
                <w:rFonts w:ascii="Times New Roman" w:hAnsi="Times New Roman"/>
                <w:sz w:val="28"/>
                <w:szCs w:val="28"/>
              </w:rPr>
              <w:br/>
            </w:r>
            <w:r w:rsidRPr="00FA62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это такое? (Полотенце)</w:t>
            </w: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подгруппам: свойства воды, мыла. </w:t>
            </w:r>
            <w:proofErr w:type="gramStart"/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>Показывают</w:t>
            </w:r>
            <w:proofErr w:type="gramEnd"/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 правильно мыть руки (по алгоритму).</w:t>
            </w:r>
          </w:p>
          <w:p w:rsidR="00FA0D44" w:rsidRPr="00FA62AE" w:rsidRDefault="00FA0D44" w:rsidP="00FA0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Делают вывод о важности умывания и мытья </w:t>
            </w:r>
            <w:proofErr w:type="spellStart"/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proofErr w:type="gramStart"/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роблемный</w:t>
            </w:r>
            <w:proofErr w:type="spellEnd"/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вопрос:</w:t>
            </w:r>
            <w:r w:rsidRPr="00FA62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может случиться, если не умываться и не мыть руки?</w:t>
            </w:r>
          </w:p>
          <w:p w:rsidR="00FA0D44" w:rsidRPr="00FA62AE" w:rsidRDefault="00FA0D44" w:rsidP="00FA0D44">
            <w:pPr>
              <w:pStyle w:val="a6"/>
              <w:ind w:left="36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(Г) Третий остров: «</w:t>
            </w:r>
            <w:proofErr w:type="spell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Мойдодыр</w:t>
            </w:r>
            <w:proofErr w:type="spellEnd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»</w:t>
            </w: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Дети отгадывают загадку.</w:t>
            </w:r>
            <w:r w:rsidRPr="00FA62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Резинка </w:t>
            </w:r>
            <w:proofErr w:type="spellStart"/>
            <w:r w:rsidRPr="00FA6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Акулинка</w:t>
            </w:r>
            <w:proofErr w:type="spellEnd"/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Пошла гулять по спинке</w:t>
            </w:r>
          </w:p>
          <w:p w:rsidR="00FA0D44" w:rsidRPr="00FA62AE" w:rsidRDefault="00FA0D44" w:rsidP="00FA0D4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И пока она гуляла</w:t>
            </w: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Спинка розовою стала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губка)</w:t>
            </w: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Дождик тёплый и густой,</w:t>
            </w:r>
            <w:r w:rsidRPr="00FA62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дождик не простой.</w:t>
            </w:r>
            <w:r w:rsidRPr="00FA62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без туч, без облаков</w:t>
            </w:r>
            <w:r w:rsidRPr="00FA62A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Целый день идти готов</w:t>
            </w:r>
            <w:proofErr w:type="gramStart"/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душ)</w:t>
            </w:r>
            <w:r w:rsidRPr="00F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  <w:p w:rsidR="00FA0D44" w:rsidRPr="00FA62AE" w:rsidRDefault="00FA0D44" w:rsidP="00FA0D44">
            <w:pPr>
              <w:pStyle w:val="a6"/>
              <w:tabs>
                <w:tab w:val="left" w:pos="284"/>
              </w:tabs>
              <w:ind w:left="360"/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Как вы думаете, что значит держать тело в чистоте? </w:t>
            </w: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Рассуждают, зачем надо купаться, как часто? (купаться, стричь ногти).</w:t>
            </w:r>
          </w:p>
          <w:p w:rsidR="00FA0D44" w:rsidRPr="00FA62AE" w:rsidRDefault="00FA0D44" w:rsidP="00FA0D44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(Г) Четвертый остров: «В гостях у тётушки Расчёски»</w:t>
            </w:r>
          </w:p>
          <w:p w:rsidR="00FA0D44" w:rsidRPr="00FA62AE" w:rsidRDefault="00FA0D44" w:rsidP="00FA0D44">
            <w:pPr>
              <w:pStyle w:val="a4"/>
              <w:shd w:val="clear" w:color="auto" w:fill="FFFFFF"/>
              <w:tabs>
                <w:tab w:val="left" w:pos="5596"/>
              </w:tabs>
              <w:ind w:right="2840"/>
              <w:rPr>
                <w:sz w:val="28"/>
                <w:szCs w:val="28"/>
              </w:rPr>
            </w:pPr>
          </w:p>
          <w:p w:rsidR="00FA0D44" w:rsidRPr="00FA62AE" w:rsidRDefault="00FA0D44" w:rsidP="00FA0D44">
            <w:pPr>
              <w:pStyle w:val="a4"/>
              <w:shd w:val="clear" w:color="auto" w:fill="FFFFFF"/>
              <w:tabs>
                <w:tab w:val="left" w:pos="5596"/>
              </w:tabs>
              <w:ind w:right="2840"/>
              <w:rPr>
                <w:sz w:val="28"/>
                <w:szCs w:val="28"/>
              </w:rPr>
            </w:pPr>
            <w:r w:rsidRPr="00FA62AE">
              <w:rPr>
                <w:sz w:val="28"/>
                <w:szCs w:val="28"/>
              </w:rPr>
              <w:t>Целых 25 зубков,</w:t>
            </w:r>
            <w:r w:rsidRPr="00FA62AE">
              <w:rPr>
                <w:rStyle w:val="apple-converted-space"/>
                <w:sz w:val="28"/>
                <w:szCs w:val="28"/>
              </w:rPr>
              <w:t> </w:t>
            </w:r>
            <w:r w:rsidRPr="00FA62AE">
              <w:rPr>
                <w:sz w:val="28"/>
                <w:szCs w:val="28"/>
              </w:rPr>
              <w:br/>
              <w:t>Для кудрей и хохолков.</w:t>
            </w:r>
            <w:r w:rsidRPr="00FA62AE">
              <w:rPr>
                <w:sz w:val="28"/>
                <w:szCs w:val="28"/>
              </w:rPr>
              <w:br/>
              <w:t xml:space="preserve">И под каждым, под зубком </w:t>
            </w:r>
            <w:r w:rsidRPr="00FA62AE">
              <w:rPr>
                <w:sz w:val="28"/>
                <w:szCs w:val="28"/>
              </w:rPr>
              <w:br/>
              <w:t>Лягут волосы рядком</w:t>
            </w:r>
            <w:proofErr w:type="gramStart"/>
            <w:r w:rsidRPr="00FA62AE">
              <w:rPr>
                <w:sz w:val="28"/>
                <w:szCs w:val="28"/>
              </w:rPr>
              <w:t>.(</w:t>
            </w:r>
            <w:proofErr w:type="gramEnd"/>
            <w:r w:rsidRPr="00FA62AE">
              <w:rPr>
                <w:sz w:val="28"/>
                <w:szCs w:val="28"/>
              </w:rPr>
              <w:t>расчёска)</w:t>
            </w:r>
          </w:p>
          <w:p w:rsidR="00FA0D44" w:rsidRPr="00FA62AE" w:rsidRDefault="00FA0D44" w:rsidP="00FA0D44">
            <w:pPr>
              <w:pStyle w:val="a4"/>
              <w:shd w:val="clear" w:color="auto" w:fill="FFFFFF"/>
              <w:tabs>
                <w:tab w:val="left" w:pos="5596"/>
              </w:tabs>
              <w:ind w:right="284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0D44" w:rsidRPr="00FA62AE" w:rsidRDefault="00FA0D44" w:rsidP="00FA0D44">
            <w:pPr>
              <w:pStyle w:val="a4"/>
              <w:shd w:val="clear" w:color="auto" w:fill="FFFFFF"/>
              <w:tabs>
                <w:tab w:val="left" w:pos="5596"/>
              </w:tabs>
              <w:ind w:right="2840"/>
              <w:rPr>
                <w:sz w:val="28"/>
                <w:szCs w:val="28"/>
              </w:rPr>
            </w:pPr>
            <w:r w:rsidRPr="00FA62AE">
              <w:rPr>
                <w:color w:val="000000"/>
                <w:sz w:val="28"/>
                <w:szCs w:val="28"/>
                <w:shd w:val="clear" w:color="auto" w:fill="FFFFFF"/>
              </w:rPr>
              <w:t>Не сеют, не сажают, сами вырастают. (Волосы)</w:t>
            </w:r>
          </w:p>
          <w:p w:rsidR="00FA0D44" w:rsidRPr="00FA62AE" w:rsidRDefault="00FA0D44" w:rsidP="00FA0D44">
            <w:pPr>
              <w:pStyle w:val="a6"/>
              <w:tabs>
                <w:tab w:val="left" w:pos="0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Дети делятся на подгруппы (мальчики и девочки) и рассказывают о порядке и правилах расчесывания. Предложить девочкам презентовать свои прически (косы, хвостики, и пр.).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(К)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группах.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3.Составление  постера.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Презентация: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правила личной гигиены</w:t>
            </w:r>
            <w:proofErr w:type="gram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.(</w:t>
            </w:r>
            <w:proofErr w:type="gramEnd"/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у доски).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Умываться по утрам и вечерам.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Два раза в день чистить зубы.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Подстригать ногти.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Следить за своей одеждой, ее чистотой.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Не забывать о предметах личного пользования.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Расчесывать волосы. ФО похлопали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4.Игра «Правила гигиены»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Обсудите в группе и покажите пантомиму одного из правил личной гигиены. Другие группы угадывают предмет личной гигиены и формулируют соответствующие правила. ФО Большой палец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pStyle w:val="a4"/>
              <w:shd w:val="clear" w:color="auto" w:fill="FFFFFF"/>
              <w:rPr>
                <w:b/>
                <w:bCs/>
                <w:color w:val="3C4046"/>
                <w:sz w:val="28"/>
                <w:szCs w:val="28"/>
              </w:rPr>
            </w:pPr>
            <w:r w:rsidRPr="00FA62AE">
              <w:rPr>
                <w:b/>
                <w:bCs/>
                <w:color w:val="3C4046"/>
                <w:sz w:val="28"/>
                <w:szCs w:val="28"/>
              </w:rPr>
              <w:t>ЭТАП РЕФЛЕКСИИ</w:t>
            </w:r>
          </w:p>
          <w:p w:rsidR="00FA0D44" w:rsidRPr="00FA62AE" w:rsidRDefault="00FA0D44" w:rsidP="00FA0D44">
            <w:pPr>
              <w:pStyle w:val="a4"/>
              <w:shd w:val="clear" w:color="auto" w:fill="FFFFFF"/>
              <w:rPr>
                <w:color w:val="3C4046"/>
                <w:sz w:val="28"/>
                <w:szCs w:val="28"/>
              </w:rPr>
            </w:pPr>
            <w:r w:rsidRPr="00FA62AE">
              <w:rPr>
                <w:b/>
                <w:bCs/>
                <w:color w:val="3C4046"/>
                <w:sz w:val="28"/>
                <w:szCs w:val="28"/>
              </w:rPr>
              <w:t>1.Игра «Полезно - неполезно»</w:t>
            </w:r>
          </w:p>
          <w:p w:rsidR="00FA0D44" w:rsidRPr="00FA62AE" w:rsidRDefault="00FA0D44" w:rsidP="00FA0D44">
            <w:pPr>
              <w:pStyle w:val="a4"/>
              <w:shd w:val="clear" w:color="auto" w:fill="FFFFFF"/>
              <w:rPr>
                <w:color w:val="3C4046"/>
                <w:sz w:val="28"/>
                <w:szCs w:val="28"/>
              </w:rPr>
            </w:pPr>
            <w:r w:rsidRPr="00FA62AE">
              <w:rPr>
                <w:color w:val="3C4046"/>
                <w:sz w:val="28"/>
                <w:szCs w:val="28"/>
              </w:rPr>
              <w:t>Условие игры: нужно хлопнуть в ладоши, если я назову то, что полезно для здоровья, если не полезно молчать. Умываться полезно? (Драться, делать утром зарядку, ходить в грязной одежде, мыть руки, забывать стричь ногти, мыться под душем, вытирать пыль, ходить с грязными ушами, пылесосить, дышать чистым воздухом, есть вредную пищу.)</w:t>
            </w:r>
          </w:p>
          <w:p w:rsidR="00FA0D44" w:rsidRPr="00FA62AE" w:rsidRDefault="00FA0D44" w:rsidP="00FA0D44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FA62AE">
              <w:rPr>
                <w:color w:val="3C4046"/>
                <w:sz w:val="28"/>
                <w:szCs w:val="28"/>
              </w:rPr>
              <w:t>Если дети ошиблись, разбираем ситуацию (почему ты так считаешь).</w:t>
            </w:r>
            <w:r w:rsidRPr="00FA62AE">
              <w:rPr>
                <w:sz w:val="28"/>
                <w:szCs w:val="28"/>
              </w:rPr>
              <w:t xml:space="preserve"> (Ф.О.прием хлопок)</w:t>
            </w:r>
          </w:p>
          <w:p w:rsidR="00FA0D44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color w:val="3C4046"/>
                <w:sz w:val="28"/>
                <w:szCs w:val="28"/>
              </w:rPr>
              <w:t>2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.(И) Работа в тетради. 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Разноуровневыезадания</w:t>
            </w:r>
            <w:proofErr w:type="spellEnd"/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1Впиши  недостающие слова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Содержание тела и одежды в _________это гигиена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гигиены 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помогает___________здоровье</w:t>
            </w:r>
            <w:proofErr w:type="spellEnd"/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Каждый человек должен иметь предметы личной гигиены: ____________,_____________, _____________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 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 по ключу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2Раскрась на рисунке только предметы гигиены.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476625" cy="1990725"/>
                  <wp:effectExtent l="19050" t="0" r="9525" b="0"/>
                  <wp:docPr id="1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 l="6895" t="47430" r="7162" b="10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329" cy="1992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 </w:t>
            </w: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268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Музыкальное сопровождение.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Интерактивная доска, презентация.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Карта 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Карточки с загадками и заданиями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(читают хорошо читающие дети.)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97233" cy="1000125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8645" t="37806" r="28373" b="50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3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2550" cy="857250"/>
                  <wp:effectExtent l="19050" t="0" r="0" b="0"/>
                  <wp:docPr id="6" name="Рисунок 20" descr="Картинка 1 из 87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Картинка 1 из 87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04" cy="857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ind w:left="-79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Карточки с загадками и заданиям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читают хорошо читающие дети.)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4047" cy="1019175"/>
                  <wp:effectExtent l="1905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6872" t="37806" r="50630" b="50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4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FE" w:rsidRDefault="00E64CFE" w:rsidP="00FA0D44">
            <w:pP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Вода,мыло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 полотенце.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Алгоритм мытья рук.</w:t>
            </w: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66825" cy="1771650"/>
                  <wp:effectExtent l="19050" t="0" r="9525" b="0"/>
                  <wp:docPr id="18" name="Рисунок 5" descr="C:\Documents and Settings\Администратор\Рабочий стол\sh-mitya-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sh-mitya-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Карточки с загадками и заданиями (читают хорошо читающие дети.)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5863" cy="1046508"/>
                  <wp:effectExtent l="1905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9370" t="49815" r="28373" b="38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63" cy="104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Карточки с загадками и заданиями (читают хорошо читающие дети.)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04900" cy="1078061"/>
                  <wp:effectExtent l="19050" t="0" r="0" b="0"/>
                  <wp:docPr id="29" name="Рисунок 1" descr="http://matem.in.ua/navchaleno-metodichnij-posibnik/625607_html_3419a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em.in.ua/navchaleno-metodichnij-posibnik/625607_html_3419a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7" cy="107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А-3 , маркеры.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2393160</wp:posOffset>
                  </wp:positionH>
                  <wp:positionV relativeFrom="paragraph">
                    <wp:posOffset>29922</wp:posOffset>
                  </wp:positionV>
                  <wp:extent cx="460453" cy="468352"/>
                  <wp:effectExtent l="19050" t="0" r="0" b="0"/>
                  <wp:wrapNone/>
                  <wp:docPr id="7" name="Рисунок 63" descr="http://itd0.mycdn.me/image?id=836422643469&amp;t=20&amp;plc=WEB&amp;tkn=*WIG5vUo-x9655UlLZOF64b2mD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td0.mycdn.me/image?id=836422643469&amp;t=20&amp;plc=WEB&amp;tkn=*WIG5vUo-x9655UlLZOF64b2mD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2393160</wp:posOffset>
                  </wp:positionH>
                  <wp:positionV relativeFrom="paragraph">
                    <wp:posOffset>29922</wp:posOffset>
                  </wp:positionV>
                  <wp:extent cx="460453" cy="468352"/>
                  <wp:effectExtent l="19050" t="0" r="0" b="0"/>
                  <wp:wrapNone/>
                  <wp:docPr id="5" name="Рисунок 63" descr="http://itd0.mycdn.me/image?id=836422643469&amp;t=20&amp;plc=WEB&amp;tkn=*WIG5vUo-x9655UlLZOF64b2mD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td0.mycdn.me/image?id=836422643469&amp;t=20&amp;plc=WEB&amp;tkn=*WIG5vUo-x9655UlLZOF64b2mD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2393160</wp:posOffset>
                  </wp:positionH>
                  <wp:positionV relativeFrom="paragraph">
                    <wp:posOffset>-232968</wp:posOffset>
                  </wp:positionV>
                  <wp:extent cx="460453" cy="468352"/>
                  <wp:effectExtent l="19050" t="0" r="0" b="0"/>
                  <wp:wrapNone/>
                  <wp:docPr id="63" name="Рисунок 63" descr="http://itd0.mycdn.me/image?id=836422643469&amp;t=20&amp;plc=WEB&amp;tkn=*WIG5vUo-x9655UlLZOF64b2mD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itd0.mycdn.me/image?id=836422643469&amp;t=20&amp;plc=WEB&amp;tkn=*WIG5vUo-x9655UlLZOF64b2mD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0D44" w:rsidRPr="00FA62AE" w:rsidTr="00B971DB">
        <w:tc>
          <w:tcPr>
            <w:tcW w:w="2392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Рефлексия.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IV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. Итог 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урока</w:t>
            </w: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. 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3 мин</w:t>
            </w:r>
          </w:p>
        </w:tc>
        <w:tc>
          <w:tcPr>
            <w:tcW w:w="6006" w:type="dxa"/>
            <w:gridSpan w:val="5"/>
          </w:tcPr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При подведении итогов урока выяснить у учащихся, какие важные выводы они сделали. Пусть расскажут, что на уроке было интересно?</w:t>
            </w:r>
          </w:p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62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(И</w:t>
            </w:r>
            <w:r w:rsidRPr="00FA62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Предложите учащимся оценить свою работу на уроке.</w:t>
            </w:r>
          </w:p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столе лежат карточки с изображением:</w:t>
            </w:r>
          </w:p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тучк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FA62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ничего не понял.</w:t>
            </w:r>
          </w:p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0D44" w:rsidRPr="00FA62AE" w:rsidRDefault="00FA0D44" w:rsidP="00FA0D4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облачк</w:t>
            </w:r>
            <w:proofErr w:type="gramStart"/>
            <w:r w:rsidRPr="00FA6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A62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proofErr w:type="gramEnd"/>
            <w:r w:rsidRPr="00FA62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понял, но не могу объяснить.</w:t>
            </w:r>
          </w:p>
          <w:p w:rsidR="00FA0D44" w:rsidRPr="00FA62AE" w:rsidRDefault="00FA0D44" w:rsidP="00FA0D44">
            <w:pPr>
              <w:ind w:right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солнышко-</w:t>
            </w:r>
            <w:r w:rsidRPr="00FA62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все понял, могу объяснить</w:t>
            </w:r>
          </w:p>
          <w:p w:rsidR="00FA0D44" w:rsidRPr="00FA62AE" w:rsidRDefault="00FA0D44" w:rsidP="00FA0D44">
            <w:pPr>
              <w:ind w:righ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 урок, ребята. Ф.О.Вы молодцы!</w:t>
            </w:r>
          </w:p>
        </w:tc>
        <w:tc>
          <w:tcPr>
            <w:tcW w:w="2268" w:type="dxa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8400" cy="876300"/>
                  <wp:effectExtent l="19050" t="0" r="0" b="0"/>
                  <wp:docPr id="3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74" cy="88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8324" cy="655715"/>
                  <wp:effectExtent l="19050" t="0" r="3676" b="0"/>
                  <wp:docPr id="13" name="Рисунок 4" descr="Картинки по запросу обла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бла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50" cy="66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762000"/>
                  <wp:effectExtent l="19050" t="0" r="0" b="0"/>
                  <wp:docPr id="16" name="Рисунок 7" descr="Картинки по запросу солнышко аним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солнышко аним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D44" w:rsidRPr="00FA62AE" w:rsidTr="00B971DB">
        <w:tc>
          <w:tcPr>
            <w:tcW w:w="10666" w:type="dxa"/>
            <w:gridSpan w:val="7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FA0D44" w:rsidRPr="00FA62AE" w:rsidTr="00B971DB">
        <w:tc>
          <w:tcPr>
            <w:tcW w:w="3437" w:type="dxa"/>
            <w:gridSpan w:val="2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как вы планируете больше поддерживать учащихся?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Как вы планируете стимулировать более способных учащихся?</w:t>
            </w:r>
          </w:p>
        </w:tc>
        <w:tc>
          <w:tcPr>
            <w:tcW w:w="4678" w:type="dxa"/>
            <w:gridSpan w:val="3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– как вы планируете проверить приобретенные знания учащихся?</w:t>
            </w:r>
          </w:p>
        </w:tc>
        <w:tc>
          <w:tcPr>
            <w:tcW w:w="2551" w:type="dxa"/>
            <w:gridSpan w:val="2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Междисциплинарные связи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здоровья и безопасности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ИКТ связи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b/>
                <w:sz w:val="28"/>
                <w:szCs w:val="28"/>
              </w:rPr>
              <w:t>Связи с  ценностями</w:t>
            </w:r>
          </w:p>
        </w:tc>
      </w:tr>
      <w:tr w:rsidR="00FA0D44" w:rsidRPr="00FA62AE" w:rsidTr="00B971DB">
        <w:tc>
          <w:tcPr>
            <w:tcW w:w="3437" w:type="dxa"/>
            <w:gridSpan w:val="2"/>
          </w:tcPr>
          <w:p w:rsidR="00FA0D44" w:rsidRPr="00FA62AE" w:rsidRDefault="00FA0D44" w:rsidP="00FA0D4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en-GB"/>
              </w:rPr>
              <w:t>1.Более способные учащиеся, выступают в роли спикеров.</w:t>
            </w:r>
          </w:p>
          <w:p w:rsidR="00FA0D44" w:rsidRPr="00FA62AE" w:rsidRDefault="00FA0D44" w:rsidP="00FA0D44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eastAsia="en-GB"/>
              </w:rPr>
              <w:t>2.ЧИТАЮТ ЗАГАДКИ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3.Учитель оказывает поддержку менее способным учащимся.</w:t>
            </w:r>
          </w:p>
        </w:tc>
        <w:tc>
          <w:tcPr>
            <w:tcW w:w="4678" w:type="dxa"/>
            <w:gridSpan w:val="3"/>
          </w:tcPr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bCs/>
                <w:sz w:val="28"/>
                <w:szCs w:val="28"/>
              </w:rPr>
              <w:t>1.Смогут на основе изучения наглядных материалов рассказывать о личной гигиене человека.</w:t>
            </w: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Задавая вопросы во время прохождения маршрута по островам «Гигиены».</w:t>
            </w:r>
          </w:p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Просматривая работы учащихся в тетради (задания).</w:t>
            </w:r>
          </w:p>
          <w:p w:rsidR="00FA0D44" w:rsidRPr="00FA62AE" w:rsidRDefault="00FA0D44" w:rsidP="00FA0D4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Анализируя результаты ученической рефлексии.</w:t>
            </w:r>
          </w:p>
        </w:tc>
        <w:tc>
          <w:tcPr>
            <w:tcW w:w="2551" w:type="dxa"/>
            <w:gridSpan w:val="2"/>
          </w:tcPr>
          <w:p w:rsidR="00FA0D44" w:rsidRPr="00FA62AE" w:rsidRDefault="00FA0D44" w:rsidP="00FA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Использование ИКТ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FA62AE">
              <w:rPr>
                <w:rFonts w:ascii="Times New Roman" w:hAnsi="Times New Roman" w:cs="Times New Roman"/>
                <w:sz w:val="28"/>
                <w:szCs w:val="28"/>
              </w:rPr>
              <w:t xml:space="preserve"> связь самопознание, естествознание, музыка, ИКТ</w:t>
            </w:r>
          </w:p>
          <w:p w:rsidR="00FA0D44" w:rsidRPr="00FA62AE" w:rsidRDefault="00FA0D44" w:rsidP="00FA0D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AE">
              <w:rPr>
                <w:rFonts w:ascii="Times New Roman" w:hAnsi="Times New Roman" w:cs="Times New Roman"/>
                <w:sz w:val="28"/>
                <w:szCs w:val="28"/>
              </w:rPr>
              <w:t>Способствовать здоровому образу жизни</w:t>
            </w:r>
          </w:p>
        </w:tc>
      </w:tr>
    </w:tbl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293" w:rsidRPr="00FA62AE" w:rsidRDefault="00B92293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35C" w:rsidRPr="00FA62AE" w:rsidRDefault="0030735C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06BD" w:rsidRPr="00FA62AE" w:rsidRDefault="008D44D4" w:rsidP="00FA62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6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7428710</wp:posOffset>
            </wp:positionH>
            <wp:positionV relativeFrom="paragraph">
              <wp:posOffset>-8715933</wp:posOffset>
            </wp:positionV>
            <wp:extent cx="460453" cy="468352"/>
            <wp:effectExtent l="19050" t="0" r="0" b="0"/>
            <wp:wrapNone/>
            <wp:docPr id="9" name="Рисунок 63" descr="http://itd0.mycdn.me/image?id=836422643469&amp;t=20&amp;plc=WEB&amp;tkn=*WIG5vUo-x9655UlLZOF64b2m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td0.mycdn.me/image?id=836422643469&amp;t=20&amp;plc=WEB&amp;tkn=*WIG5vUo-x9655UlLZOF64b2mDe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8A9" w:rsidRPr="00FA62AE" w:rsidRDefault="001268A9" w:rsidP="00FA62AE">
      <w:pPr>
        <w:pStyle w:val="a4"/>
        <w:shd w:val="clear" w:color="auto" w:fill="FFFFFF"/>
        <w:spacing w:line="360" w:lineRule="auto"/>
        <w:rPr>
          <w:sz w:val="28"/>
          <w:szCs w:val="28"/>
        </w:rPr>
      </w:pPr>
    </w:p>
    <w:sectPr w:rsidR="001268A9" w:rsidRPr="00FA62AE" w:rsidSect="00005EE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559"/>
    <w:multiLevelType w:val="hybridMultilevel"/>
    <w:tmpl w:val="B972F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22A80"/>
    <w:multiLevelType w:val="hybridMultilevel"/>
    <w:tmpl w:val="D1124468"/>
    <w:lvl w:ilvl="0" w:tplc="7ADE117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752D"/>
    <w:multiLevelType w:val="hybridMultilevel"/>
    <w:tmpl w:val="1AD23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0E3521"/>
    <w:multiLevelType w:val="hybridMultilevel"/>
    <w:tmpl w:val="A12A3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0329B"/>
    <w:multiLevelType w:val="multilevel"/>
    <w:tmpl w:val="4ED6E70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1CB4F5A"/>
    <w:multiLevelType w:val="hybridMultilevel"/>
    <w:tmpl w:val="B16C0D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677D"/>
    <w:rsid w:val="00005EEE"/>
    <w:rsid w:val="000107BB"/>
    <w:rsid w:val="00010833"/>
    <w:rsid w:val="00021168"/>
    <w:rsid w:val="000274FA"/>
    <w:rsid w:val="00047B9F"/>
    <w:rsid w:val="00060001"/>
    <w:rsid w:val="00060EC1"/>
    <w:rsid w:val="00083138"/>
    <w:rsid w:val="00092716"/>
    <w:rsid w:val="000A1727"/>
    <w:rsid w:val="000A5919"/>
    <w:rsid w:val="000B50BC"/>
    <w:rsid w:val="000C1CB3"/>
    <w:rsid w:val="000C4B11"/>
    <w:rsid w:val="000F53B4"/>
    <w:rsid w:val="000F7F5E"/>
    <w:rsid w:val="0010407E"/>
    <w:rsid w:val="001268A9"/>
    <w:rsid w:val="00133E2E"/>
    <w:rsid w:val="0017077B"/>
    <w:rsid w:val="00183A78"/>
    <w:rsid w:val="001932F8"/>
    <w:rsid w:val="001A0486"/>
    <w:rsid w:val="001C01C5"/>
    <w:rsid w:val="001C370F"/>
    <w:rsid w:val="001C5C47"/>
    <w:rsid w:val="001E44F2"/>
    <w:rsid w:val="00215511"/>
    <w:rsid w:val="002159B2"/>
    <w:rsid w:val="0025124E"/>
    <w:rsid w:val="002A31B1"/>
    <w:rsid w:val="002A5BA2"/>
    <w:rsid w:val="002A7CC2"/>
    <w:rsid w:val="002C2DD8"/>
    <w:rsid w:val="002C677D"/>
    <w:rsid w:val="002E5FDA"/>
    <w:rsid w:val="002E65D8"/>
    <w:rsid w:val="003054E6"/>
    <w:rsid w:val="0030735C"/>
    <w:rsid w:val="00327F43"/>
    <w:rsid w:val="0035603D"/>
    <w:rsid w:val="0035713E"/>
    <w:rsid w:val="003A315B"/>
    <w:rsid w:val="003A625D"/>
    <w:rsid w:val="003B06BD"/>
    <w:rsid w:val="003B0A71"/>
    <w:rsid w:val="003D5DA7"/>
    <w:rsid w:val="003E0566"/>
    <w:rsid w:val="003F24F5"/>
    <w:rsid w:val="004052CD"/>
    <w:rsid w:val="0041769B"/>
    <w:rsid w:val="00430D4A"/>
    <w:rsid w:val="00443FAE"/>
    <w:rsid w:val="004602DE"/>
    <w:rsid w:val="00482B68"/>
    <w:rsid w:val="004835BF"/>
    <w:rsid w:val="004B2B41"/>
    <w:rsid w:val="004D183B"/>
    <w:rsid w:val="004F25E8"/>
    <w:rsid w:val="004F2FB0"/>
    <w:rsid w:val="0054060E"/>
    <w:rsid w:val="00552BC1"/>
    <w:rsid w:val="0056204A"/>
    <w:rsid w:val="00567072"/>
    <w:rsid w:val="005C0255"/>
    <w:rsid w:val="005C243D"/>
    <w:rsid w:val="005C62DD"/>
    <w:rsid w:val="005C77FC"/>
    <w:rsid w:val="005C7915"/>
    <w:rsid w:val="005D2EFF"/>
    <w:rsid w:val="005E6CAC"/>
    <w:rsid w:val="005E75B6"/>
    <w:rsid w:val="005E75EA"/>
    <w:rsid w:val="0061128D"/>
    <w:rsid w:val="0061144F"/>
    <w:rsid w:val="00620F15"/>
    <w:rsid w:val="0066137A"/>
    <w:rsid w:val="0067634F"/>
    <w:rsid w:val="006B632E"/>
    <w:rsid w:val="006C3A65"/>
    <w:rsid w:val="006C4AA5"/>
    <w:rsid w:val="006D2AA6"/>
    <w:rsid w:val="006E2781"/>
    <w:rsid w:val="00704095"/>
    <w:rsid w:val="00707B27"/>
    <w:rsid w:val="00731985"/>
    <w:rsid w:val="00735A9C"/>
    <w:rsid w:val="00751EDF"/>
    <w:rsid w:val="00756866"/>
    <w:rsid w:val="007706C1"/>
    <w:rsid w:val="00785BD5"/>
    <w:rsid w:val="007A1542"/>
    <w:rsid w:val="007B22F1"/>
    <w:rsid w:val="007B6669"/>
    <w:rsid w:val="007F7782"/>
    <w:rsid w:val="008162B3"/>
    <w:rsid w:val="00845E6E"/>
    <w:rsid w:val="00875501"/>
    <w:rsid w:val="00881C67"/>
    <w:rsid w:val="00883ADB"/>
    <w:rsid w:val="008C669A"/>
    <w:rsid w:val="008C7626"/>
    <w:rsid w:val="008D44D4"/>
    <w:rsid w:val="008D48FA"/>
    <w:rsid w:val="008E0840"/>
    <w:rsid w:val="008F1682"/>
    <w:rsid w:val="00902CA2"/>
    <w:rsid w:val="0093671A"/>
    <w:rsid w:val="00950931"/>
    <w:rsid w:val="00966E23"/>
    <w:rsid w:val="0097111C"/>
    <w:rsid w:val="0097640E"/>
    <w:rsid w:val="00980106"/>
    <w:rsid w:val="00990CF2"/>
    <w:rsid w:val="009A7AAC"/>
    <w:rsid w:val="009B6BD4"/>
    <w:rsid w:val="009E56B4"/>
    <w:rsid w:val="009F36E1"/>
    <w:rsid w:val="00A177D5"/>
    <w:rsid w:val="00A3406F"/>
    <w:rsid w:val="00A402D5"/>
    <w:rsid w:val="00A47ACA"/>
    <w:rsid w:val="00A574D0"/>
    <w:rsid w:val="00A75FAE"/>
    <w:rsid w:val="00A76472"/>
    <w:rsid w:val="00A90B6B"/>
    <w:rsid w:val="00A9537E"/>
    <w:rsid w:val="00AA11FD"/>
    <w:rsid w:val="00AA20F2"/>
    <w:rsid w:val="00AA73E8"/>
    <w:rsid w:val="00AD37E2"/>
    <w:rsid w:val="00B076B0"/>
    <w:rsid w:val="00B175AB"/>
    <w:rsid w:val="00B57A84"/>
    <w:rsid w:val="00B777DF"/>
    <w:rsid w:val="00B92293"/>
    <w:rsid w:val="00BA395B"/>
    <w:rsid w:val="00BC2C3B"/>
    <w:rsid w:val="00BD16DB"/>
    <w:rsid w:val="00BF3024"/>
    <w:rsid w:val="00BF4BC4"/>
    <w:rsid w:val="00C06F30"/>
    <w:rsid w:val="00C243CE"/>
    <w:rsid w:val="00C27941"/>
    <w:rsid w:val="00C3099A"/>
    <w:rsid w:val="00C6405E"/>
    <w:rsid w:val="00C73D82"/>
    <w:rsid w:val="00C83549"/>
    <w:rsid w:val="00C97912"/>
    <w:rsid w:val="00CD12DD"/>
    <w:rsid w:val="00CD3525"/>
    <w:rsid w:val="00CE5FAF"/>
    <w:rsid w:val="00CE75F2"/>
    <w:rsid w:val="00CF6DA4"/>
    <w:rsid w:val="00D14F35"/>
    <w:rsid w:val="00D215F5"/>
    <w:rsid w:val="00D32AC3"/>
    <w:rsid w:val="00D4625F"/>
    <w:rsid w:val="00D46C7A"/>
    <w:rsid w:val="00D673CD"/>
    <w:rsid w:val="00D86116"/>
    <w:rsid w:val="00D963A2"/>
    <w:rsid w:val="00DB1D7A"/>
    <w:rsid w:val="00DC560B"/>
    <w:rsid w:val="00DE64B0"/>
    <w:rsid w:val="00DE6AC0"/>
    <w:rsid w:val="00DF2299"/>
    <w:rsid w:val="00DF3922"/>
    <w:rsid w:val="00E23DD4"/>
    <w:rsid w:val="00E32330"/>
    <w:rsid w:val="00E327E8"/>
    <w:rsid w:val="00E4151C"/>
    <w:rsid w:val="00E42898"/>
    <w:rsid w:val="00E64CFE"/>
    <w:rsid w:val="00EA7E1C"/>
    <w:rsid w:val="00EB3268"/>
    <w:rsid w:val="00EB57DD"/>
    <w:rsid w:val="00EB65A3"/>
    <w:rsid w:val="00EB6C94"/>
    <w:rsid w:val="00ED4AAD"/>
    <w:rsid w:val="00ED5215"/>
    <w:rsid w:val="00EF4C39"/>
    <w:rsid w:val="00F1342D"/>
    <w:rsid w:val="00F31A20"/>
    <w:rsid w:val="00F44378"/>
    <w:rsid w:val="00F740A2"/>
    <w:rsid w:val="00F812DC"/>
    <w:rsid w:val="00F94AFA"/>
    <w:rsid w:val="00FA0D44"/>
    <w:rsid w:val="00FA3EE4"/>
    <w:rsid w:val="00FA62AE"/>
    <w:rsid w:val="00FA6AAD"/>
    <w:rsid w:val="00FD4B59"/>
    <w:rsid w:val="00FE697E"/>
    <w:rsid w:val="00FF14F5"/>
    <w:rsid w:val="00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09f,#0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22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75B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E75B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4602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89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CC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CE5FAF"/>
  </w:style>
  <w:style w:type="paragraph" w:styleId="aa">
    <w:name w:val="No Spacing"/>
    <w:uiPriority w:val="1"/>
    <w:qFormat/>
    <w:rsid w:val="0093671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44F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4F2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2">
    <w:name w:val="Без интервала2"/>
    <w:rsid w:val="001707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77B"/>
  </w:style>
  <w:style w:type="character" w:styleId="ab">
    <w:name w:val="FollowedHyperlink"/>
    <w:basedOn w:val="a0"/>
    <w:uiPriority w:val="99"/>
    <w:semiHidden/>
    <w:unhideWhenUsed/>
    <w:rsid w:val="00707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CA8C-A3AC-4BC5-8D73-EA0DE24C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Калиакперова</cp:lastModifiedBy>
  <cp:revision>2</cp:revision>
  <cp:lastPrinted>2017-06-01T18:25:00Z</cp:lastPrinted>
  <dcterms:created xsi:type="dcterms:W3CDTF">2018-01-10T07:27:00Z</dcterms:created>
  <dcterms:modified xsi:type="dcterms:W3CDTF">2018-01-10T07:27:00Z</dcterms:modified>
</cp:coreProperties>
</file>