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800"/>
        <w:gridCol w:w="448"/>
        <w:gridCol w:w="2114"/>
        <w:gridCol w:w="2979"/>
        <w:gridCol w:w="716"/>
        <w:gridCol w:w="2278"/>
      </w:tblGrid>
      <w:tr w:rsidR="008B1EF2" w:rsidTr="00AE1B62">
        <w:trPr>
          <w:gridBefore w:val="1"/>
          <w:wBefore w:w="10" w:type="dxa"/>
          <w:trHeight w:val="755"/>
        </w:trPr>
        <w:tc>
          <w:tcPr>
            <w:tcW w:w="10335" w:type="dxa"/>
            <w:gridSpan w:val="6"/>
            <w:shd w:val="clear" w:color="auto" w:fill="auto"/>
          </w:tcPr>
          <w:p w:rsidR="008B1EF2" w:rsidRPr="00E00602" w:rsidRDefault="008B1EF2" w:rsidP="00B5164F">
            <w:pPr>
              <w:pStyle w:val="TableParagraph"/>
              <w:ind w:left="107" w:right="369"/>
              <w:rPr>
                <w:sz w:val="24"/>
                <w:lang w:val="kk-KZ"/>
              </w:rPr>
            </w:pPr>
            <w:proofErr w:type="spellStart"/>
            <w:r>
              <w:rPr>
                <w:b/>
                <w:sz w:val="24"/>
              </w:rPr>
              <w:t>Тақырыбы</w:t>
            </w:r>
            <w:proofErr w:type="spellEnd"/>
            <w:r>
              <w:rPr>
                <w:b/>
                <w:sz w:val="24"/>
              </w:rPr>
              <w:t xml:space="preserve">: </w:t>
            </w:r>
            <w:r w:rsidR="00E00602">
              <w:rPr>
                <w:sz w:val="24"/>
                <w:lang w:val="kk-KZ"/>
              </w:rPr>
              <w:t>Уақыт. Уақыттың өлшем бірліктері.</w:t>
            </w:r>
          </w:p>
          <w:p w:rsidR="008B1EF2" w:rsidRDefault="008B1EF2" w:rsidP="00B5164F">
            <w:pPr>
              <w:pStyle w:val="TableParagraph"/>
              <w:rPr>
                <w:b/>
                <w:sz w:val="24"/>
              </w:rPr>
            </w:pPr>
          </w:p>
        </w:tc>
      </w:tr>
      <w:tr w:rsidR="00914C71" w:rsidRPr="00AE1B62" w:rsidTr="00AE1B62">
        <w:trPr>
          <w:gridBefore w:val="1"/>
          <w:wBefore w:w="10" w:type="dxa"/>
          <w:trHeight w:val="460"/>
        </w:trPr>
        <w:tc>
          <w:tcPr>
            <w:tcW w:w="4362" w:type="dxa"/>
            <w:gridSpan w:val="3"/>
            <w:shd w:val="clear" w:color="auto" w:fill="auto"/>
          </w:tcPr>
          <w:p w:rsidR="00914C71" w:rsidRDefault="00914C71" w:rsidP="00B5164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Күні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914C71" w:rsidRPr="00AE1B62" w:rsidRDefault="00914C71" w:rsidP="00B5164F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AE1B62">
              <w:rPr>
                <w:b/>
                <w:sz w:val="24"/>
                <w:lang w:val="ru-RU"/>
              </w:rPr>
              <w:t>Мұғалімнің аты-жөні:</w:t>
            </w:r>
            <w:r w:rsidR="00AE1B62" w:rsidRPr="00AE1B62">
              <w:rPr>
                <w:b/>
                <w:sz w:val="24"/>
                <w:lang w:val="ru-RU"/>
              </w:rPr>
              <w:t xml:space="preserve"> </w:t>
            </w:r>
            <w:bookmarkStart w:id="0" w:name="_GoBack"/>
            <w:r w:rsidR="00AE1B62">
              <w:rPr>
                <w:b/>
                <w:sz w:val="24"/>
                <w:lang w:val="ru-RU"/>
              </w:rPr>
              <w:t xml:space="preserve">Мазанова </w:t>
            </w:r>
            <w:proofErr w:type="spellStart"/>
            <w:r w:rsidR="00AE1B62">
              <w:rPr>
                <w:b/>
                <w:sz w:val="24"/>
                <w:lang w:val="ru-RU"/>
              </w:rPr>
              <w:t>Назгуль</w:t>
            </w:r>
            <w:proofErr w:type="spellEnd"/>
            <w:r w:rsidR="00AE1B62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AE1B62">
              <w:rPr>
                <w:b/>
                <w:sz w:val="24"/>
                <w:lang w:val="ru-RU"/>
              </w:rPr>
              <w:t>Толегеновна</w:t>
            </w:r>
            <w:bookmarkEnd w:id="0"/>
            <w:proofErr w:type="spellEnd"/>
          </w:p>
        </w:tc>
      </w:tr>
      <w:tr w:rsidR="00914C71" w:rsidTr="00AE1B62">
        <w:trPr>
          <w:gridBefore w:val="1"/>
          <w:wBefore w:w="10" w:type="dxa"/>
          <w:trHeight w:val="615"/>
        </w:trPr>
        <w:tc>
          <w:tcPr>
            <w:tcW w:w="4362" w:type="dxa"/>
            <w:gridSpan w:val="3"/>
            <w:shd w:val="clear" w:color="auto" w:fill="auto"/>
          </w:tcPr>
          <w:p w:rsidR="00914C71" w:rsidRDefault="00914C71" w:rsidP="00B5164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2-сынып:</w:t>
            </w:r>
          </w:p>
        </w:tc>
        <w:tc>
          <w:tcPr>
            <w:tcW w:w="2979" w:type="dxa"/>
            <w:shd w:val="clear" w:color="auto" w:fill="auto"/>
          </w:tcPr>
          <w:p w:rsidR="00914C71" w:rsidRDefault="00914C71" w:rsidP="00B5164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Қатысқандардың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914C71" w:rsidRDefault="00914C71" w:rsidP="00B5164F">
            <w:pPr>
              <w:pStyle w:val="TableParagraph"/>
              <w:ind w:left="104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Қатыспағандар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дың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саны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14C71" w:rsidTr="00AE1B62">
        <w:trPr>
          <w:gridBefore w:val="1"/>
          <w:wBefore w:w="10" w:type="dxa"/>
          <w:trHeight w:val="567"/>
        </w:trPr>
        <w:tc>
          <w:tcPr>
            <w:tcW w:w="2248" w:type="dxa"/>
            <w:gridSpan w:val="2"/>
            <w:shd w:val="clear" w:color="auto" w:fill="auto"/>
          </w:tcPr>
          <w:p w:rsidR="00914C71" w:rsidRDefault="00914C71" w:rsidP="00B5164F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Оқу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мақсаттары</w:t>
            </w:r>
            <w:proofErr w:type="spellEnd"/>
          </w:p>
        </w:tc>
        <w:tc>
          <w:tcPr>
            <w:tcW w:w="808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2.1.3.4.Уақыт </w:t>
            </w:r>
            <w:proofErr w:type="spellStart"/>
            <w:r>
              <w:rPr>
                <w:sz w:val="24"/>
              </w:rPr>
              <w:t>өлшем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бірліктерін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арақатынасы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ауыстыру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C71" w:rsidTr="00AE1B62">
        <w:trPr>
          <w:gridBefore w:val="1"/>
          <w:wBefore w:w="10" w:type="dxa"/>
          <w:trHeight w:val="1444"/>
        </w:trPr>
        <w:tc>
          <w:tcPr>
            <w:tcW w:w="2248" w:type="dxa"/>
            <w:gridSpan w:val="2"/>
            <w:vMerge w:val="restart"/>
            <w:shd w:val="clear" w:color="auto" w:fill="auto"/>
          </w:tcPr>
          <w:p w:rsidR="00914C71" w:rsidRDefault="00914C71" w:rsidP="00B5164F">
            <w:pPr>
              <w:pStyle w:val="TableParagraph"/>
              <w:ind w:left="107" w:right="7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Сабақтың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мақсаттары</w:t>
            </w:r>
            <w:proofErr w:type="spellEnd"/>
          </w:p>
        </w:tc>
        <w:tc>
          <w:tcPr>
            <w:tcW w:w="808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Барлық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оқушылар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14C71" w:rsidRDefault="00914C71" w:rsidP="00914C7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62" w:line="270" w:lineRule="atLeast"/>
              <w:ind w:right="48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уақыт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бірліктерін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арақатынасы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ауыстырады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құрабіледі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C71" w:rsidTr="00AE1B62">
        <w:trPr>
          <w:gridBefore w:val="1"/>
          <w:wBefore w:w="10" w:type="dxa"/>
          <w:trHeight w:val="891"/>
        </w:trPr>
        <w:tc>
          <w:tcPr>
            <w:tcW w:w="2248" w:type="dxa"/>
            <w:gridSpan w:val="2"/>
            <w:vMerge/>
            <w:tcBorders>
              <w:top w:val="nil"/>
            </w:tcBorders>
            <w:shd w:val="clear" w:color="auto" w:fill="auto"/>
          </w:tcPr>
          <w:p w:rsidR="00914C71" w:rsidRDefault="00914C71" w:rsidP="00B5164F">
            <w:pPr>
              <w:rPr>
                <w:sz w:val="2"/>
                <w:szCs w:val="2"/>
              </w:rPr>
            </w:pPr>
          </w:p>
        </w:tc>
        <w:tc>
          <w:tcPr>
            <w:tcW w:w="808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Көпшілік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оқушылар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14C71" w:rsidRDefault="00914C71" w:rsidP="00914C71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61" w:line="270" w:lineRule="atLeast"/>
              <w:ind w:right="23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сағаттағы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көрсеткішін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өздігінен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секундқа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дəлдікпен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C71" w:rsidTr="00AE1B62">
        <w:trPr>
          <w:gridBefore w:val="1"/>
          <w:wBefore w:w="10" w:type="dxa"/>
          <w:trHeight w:val="892"/>
        </w:trPr>
        <w:tc>
          <w:tcPr>
            <w:tcW w:w="2248" w:type="dxa"/>
            <w:gridSpan w:val="2"/>
            <w:vMerge/>
            <w:tcBorders>
              <w:top w:val="nil"/>
            </w:tcBorders>
            <w:shd w:val="clear" w:color="auto" w:fill="auto"/>
          </w:tcPr>
          <w:p w:rsidR="00914C71" w:rsidRDefault="00914C71" w:rsidP="00B5164F">
            <w:pPr>
              <w:rPr>
                <w:sz w:val="2"/>
                <w:szCs w:val="2"/>
              </w:rPr>
            </w:pPr>
          </w:p>
        </w:tc>
        <w:tc>
          <w:tcPr>
            <w:tcW w:w="808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Кейбір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оқушылар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14C71" w:rsidRDefault="00914C71" w:rsidP="00914C71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61" w:line="270" w:lineRule="atLeast"/>
              <w:ind w:right="5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күнтізбелер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біледі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қағидатын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түсіндіреді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C71" w:rsidTr="00AE1B62">
        <w:trPr>
          <w:gridBefore w:val="1"/>
          <w:wBefore w:w="10" w:type="dxa"/>
          <w:trHeight w:val="551"/>
        </w:trPr>
        <w:tc>
          <w:tcPr>
            <w:tcW w:w="2248" w:type="dxa"/>
            <w:gridSpan w:val="2"/>
            <w:vMerge w:val="restart"/>
            <w:shd w:val="clear" w:color="auto" w:fill="auto"/>
          </w:tcPr>
          <w:p w:rsidR="00914C71" w:rsidRDefault="00914C71" w:rsidP="00B5164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Тілдік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мақсаттар</w:t>
            </w:r>
            <w:proofErr w:type="spellEnd"/>
          </w:p>
        </w:tc>
        <w:tc>
          <w:tcPr>
            <w:tcW w:w="808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Оқушылар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орындай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алады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14C71" w:rsidRDefault="00914C71" w:rsidP="00B516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Орындалатын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амалдарды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есептеулерді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түсіндіреді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C71" w:rsidTr="00AE1B62">
        <w:trPr>
          <w:gridBefore w:val="1"/>
          <w:wBefore w:w="10" w:type="dxa"/>
          <w:trHeight w:val="1666"/>
        </w:trPr>
        <w:tc>
          <w:tcPr>
            <w:tcW w:w="2248" w:type="dxa"/>
            <w:gridSpan w:val="2"/>
            <w:vMerge/>
            <w:tcBorders>
              <w:top w:val="nil"/>
            </w:tcBorders>
            <w:shd w:val="clear" w:color="auto" w:fill="auto"/>
          </w:tcPr>
          <w:p w:rsidR="00914C71" w:rsidRDefault="00914C71" w:rsidP="00B5164F">
            <w:pPr>
              <w:rPr>
                <w:sz w:val="2"/>
                <w:szCs w:val="2"/>
              </w:rPr>
            </w:pPr>
          </w:p>
        </w:tc>
        <w:tc>
          <w:tcPr>
            <w:tcW w:w="808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Сабақта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диалог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жазу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үшін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пайдаланылатын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сөйлемдер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914C71" w:rsidRDefault="00914C71" w:rsidP="00B5164F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Талқылау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914C71" w:rsidRDefault="00914C71" w:rsidP="00914C71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before="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Күнтізбе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жасау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үшін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қандай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білім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қажет</w:t>
            </w:r>
            <w:proofErr w:type="spellEnd"/>
            <w:r>
              <w:rPr>
                <w:i/>
                <w:sz w:val="24"/>
              </w:rPr>
              <w:t>?</w:t>
            </w:r>
          </w:p>
          <w:p w:rsidR="00914C71" w:rsidRPr="005520D1" w:rsidRDefault="00914C71" w:rsidP="00914C71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rPr>
                <w:i/>
                <w:sz w:val="24"/>
                <w:lang w:val="ru-RU"/>
              </w:rPr>
            </w:pPr>
            <w:proofErr w:type="spellStart"/>
            <w:r w:rsidRPr="005520D1">
              <w:rPr>
                <w:i/>
                <w:sz w:val="24"/>
                <w:lang w:val="ru-RU"/>
              </w:rPr>
              <w:t>Əр</w:t>
            </w:r>
            <w:proofErr w:type="spellEnd"/>
            <w:r w:rsidRPr="005520D1">
              <w:rPr>
                <w:i/>
                <w:sz w:val="24"/>
                <w:lang w:val="ru-RU"/>
              </w:rPr>
              <w:t xml:space="preserve"> айда </w:t>
            </w:r>
            <w:proofErr w:type="spellStart"/>
            <w:r w:rsidRPr="005520D1">
              <w:rPr>
                <w:i/>
                <w:sz w:val="24"/>
                <w:lang w:val="ru-RU"/>
              </w:rPr>
              <w:t>неше</w:t>
            </w:r>
            <w:proofErr w:type="spellEnd"/>
            <w:r w:rsidRPr="005520D1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5520D1">
              <w:rPr>
                <w:i/>
                <w:sz w:val="24"/>
                <w:lang w:val="ru-RU"/>
              </w:rPr>
              <w:t>күн</w:t>
            </w:r>
            <w:proofErr w:type="spellEnd"/>
            <w:r w:rsidRPr="005520D1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5520D1">
              <w:rPr>
                <w:i/>
                <w:sz w:val="24"/>
                <w:lang w:val="ru-RU"/>
              </w:rPr>
              <w:t>бар?</w:t>
            </w:r>
          </w:p>
          <w:p w:rsidR="00914C71" w:rsidRDefault="00914C71" w:rsidP="00914C71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before="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Аптада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неше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күн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бар</w:t>
            </w:r>
            <w:proofErr w:type="spellEnd"/>
            <w:r>
              <w:rPr>
                <w:i/>
                <w:sz w:val="24"/>
              </w:rPr>
              <w:t>?</w:t>
            </w:r>
          </w:p>
          <w:p w:rsidR="00914C71" w:rsidRDefault="00914C71" w:rsidP="00914C71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5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Ағымдағы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аптаның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күнінен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басталды</w:t>
            </w:r>
            <w:proofErr w:type="spellEnd"/>
            <w:r>
              <w:rPr>
                <w:i/>
                <w:sz w:val="24"/>
              </w:rPr>
              <w:t>?</w:t>
            </w:r>
          </w:p>
        </w:tc>
      </w:tr>
      <w:tr w:rsidR="00914C71" w:rsidTr="00AE1B62">
        <w:trPr>
          <w:gridBefore w:val="1"/>
          <w:wBefore w:w="10" w:type="dxa"/>
          <w:trHeight w:val="615"/>
        </w:trPr>
        <w:tc>
          <w:tcPr>
            <w:tcW w:w="2248" w:type="dxa"/>
            <w:gridSpan w:val="2"/>
            <w:vMerge/>
            <w:tcBorders>
              <w:top w:val="nil"/>
            </w:tcBorders>
            <w:shd w:val="clear" w:color="auto" w:fill="auto"/>
          </w:tcPr>
          <w:p w:rsidR="00914C71" w:rsidRDefault="00914C71" w:rsidP="00B5164F">
            <w:pPr>
              <w:rPr>
                <w:sz w:val="2"/>
                <w:szCs w:val="2"/>
              </w:rPr>
            </w:pPr>
          </w:p>
        </w:tc>
        <w:tc>
          <w:tcPr>
            <w:tcW w:w="808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Жазу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914C71" w:rsidRDefault="00914C71" w:rsidP="00B5164F">
            <w:pPr>
              <w:pStyle w:val="TableParagraph"/>
              <w:spacing w:before="65" w:line="257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Апта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күндері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ай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күндері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екі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таңбалы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сандар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шамалар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914C71" w:rsidTr="00AE1B62">
        <w:trPr>
          <w:gridBefore w:val="1"/>
          <w:wBefore w:w="10" w:type="dxa"/>
          <w:trHeight w:val="567"/>
        </w:trPr>
        <w:tc>
          <w:tcPr>
            <w:tcW w:w="2248" w:type="dxa"/>
            <w:gridSpan w:val="2"/>
            <w:shd w:val="clear" w:color="auto" w:fill="auto"/>
          </w:tcPr>
          <w:p w:rsidR="00914C71" w:rsidRDefault="00914C71" w:rsidP="00B5164F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Тірек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білім</w:t>
            </w:r>
            <w:proofErr w:type="spellEnd"/>
          </w:p>
        </w:tc>
        <w:tc>
          <w:tcPr>
            <w:tcW w:w="808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before="1" w:line="276" w:lineRule="exact"/>
              <w:ind w:left="107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Апта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C71" w:rsidTr="00AE1B62">
        <w:trPr>
          <w:gridBefore w:val="1"/>
          <w:wBefore w:w="10" w:type="dxa"/>
          <w:trHeight w:val="461"/>
        </w:trPr>
        <w:tc>
          <w:tcPr>
            <w:tcW w:w="10335" w:type="dxa"/>
            <w:gridSpan w:val="6"/>
            <w:shd w:val="clear" w:color="auto" w:fill="auto"/>
          </w:tcPr>
          <w:p w:rsidR="00914C71" w:rsidRDefault="00914C71" w:rsidP="00B5164F">
            <w:pPr>
              <w:pStyle w:val="TableParagraph"/>
              <w:ind w:left="4337" w:right="4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Жоспар</w:t>
            </w:r>
            <w:proofErr w:type="spellEnd"/>
          </w:p>
        </w:tc>
      </w:tr>
      <w:tr w:rsidR="00914C71" w:rsidTr="00AE1B62">
        <w:trPr>
          <w:trHeight w:val="605"/>
        </w:trPr>
        <w:tc>
          <w:tcPr>
            <w:tcW w:w="1810" w:type="dxa"/>
            <w:gridSpan w:val="2"/>
            <w:shd w:val="clear" w:color="auto" w:fill="auto"/>
          </w:tcPr>
          <w:p w:rsidR="00914C71" w:rsidRDefault="00914C71" w:rsidP="00B5164F">
            <w:pPr>
              <w:pStyle w:val="TableParagraph"/>
              <w:ind w:left="107" w:right="3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Жоспарлан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ған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уақыт</w:t>
            </w:r>
            <w:proofErr w:type="spellEnd"/>
          </w:p>
        </w:tc>
        <w:tc>
          <w:tcPr>
            <w:tcW w:w="625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69" w:lineRule="exact"/>
              <w:ind w:left="18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Жоспарланған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іс-əрекет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914C71" w:rsidRDefault="00914C71" w:rsidP="00B5164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Ресурстар</w:t>
            </w:r>
            <w:proofErr w:type="spellEnd"/>
          </w:p>
        </w:tc>
      </w:tr>
      <w:tr w:rsidR="00914C71" w:rsidTr="00AE1B62">
        <w:trPr>
          <w:trHeight w:val="4415"/>
        </w:trPr>
        <w:tc>
          <w:tcPr>
            <w:tcW w:w="1810" w:type="dxa"/>
            <w:gridSpan w:val="2"/>
            <w:shd w:val="clear" w:color="auto" w:fill="auto"/>
          </w:tcPr>
          <w:p w:rsidR="00914C71" w:rsidRDefault="00914C71" w:rsidP="00B5164F">
            <w:pPr>
              <w:pStyle w:val="TableParagraph"/>
              <w:spacing w:line="268" w:lineRule="exact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0–3</w:t>
            </w:r>
          </w:p>
        </w:tc>
        <w:tc>
          <w:tcPr>
            <w:tcW w:w="625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Ынталандыру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914C71" w:rsidRDefault="00914C71" w:rsidP="00B5164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Дəлме-дəл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Оқушыларға</w:t>
            </w:r>
            <w:proofErr w:type="spellEnd"/>
            <w:r>
              <w:rPr>
                <w:sz w:val="24"/>
              </w:rPr>
              <w:t xml:space="preserve"> 0-ден 24-ке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қиықшалар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таратылады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Мұғалімде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мезгілінде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жəне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қараңғы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мезгілінде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бейнеленген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көрініс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Мұғалім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циферблатта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толық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көрсетеді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Оқушылар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көтеруі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Бұл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циферблаттағы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аталуын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шектелмей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тəуліктің</w:t>
            </w:r>
            <w:proofErr w:type="spellEnd"/>
            <w:r>
              <w:rPr>
                <w:sz w:val="24"/>
              </w:rPr>
              <w:t xml:space="preserve"> 24 </w:t>
            </w:r>
            <w:proofErr w:type="spellStart"/>
            <w:r>
              <w:rPr>
                <w:sz w:val="24"/>
              </w:rPr>
              <w:t>сағаттан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Кейбір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оқушылар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 12-де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уақытты</w:t>
            </w:r>
            <w:proofErr w:type="spellEnd"/>
            <w:r>
              <w:rPr>
                <w:sz w:val="24"/>
              </w:rPr>
              <w:t xml:space="preserve"> 00.00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біледі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Сондықтан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мұғалім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spellEnd"/>
            <w:r>
              <w:rPr>
                <w:sz w:val="24"/>
              </w:rPr>
              <w:t xml:space="preserve"> 12 </w:t>
            </w:r>
            <w:proofErr w:type="spellStart"/>
            <w:r>
              <w:rPr>
                <w:sz w:val="24"/>
              </w:rPr>
              <w:t>санына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орнатып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суретін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</w:t>
            </w:r>
            <w:proofErr w:type="spellEnd"/>
            <w:r>
              <w:rPr>
                <w:sz w:val="24"/>
              </w:rPr>
              <w:t xml:space="preserve"> 24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болып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табылады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</w:p>
          <w:p w:rsidR="00914C71" w:rsidRDefault="00914C71" w:rsidP="00B5164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көрсеткен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оқушылар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өздерінің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хабардар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екенін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көрсетеді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:rsidR="00914C71" w:rsidRDefault="00914C71" w:rsidP="00B5164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14C71" w:rsidRDefault="00914C71" w:rsidP="00B5164F">
            <w:pPr>
              <w:pStyle w:val="TableParagraph"/>
              <w:ind w:left="105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914C71" w:rsidTr="00AE1B62">
        <w:trPr>
          <w:trHeight w:val="2484"/>
        </w:trPr>
        <w:tc>
          <w:tcPr>
            <w:tcW w:w="1810" w:type="dxa"/>
            <w:gridSpan w:val="2"/>
            <w:shd w:val="clear" w:color="auto" w:fill="auto"/>
          </w:tcPr>
          <w:p w:rsidR="00914C71" w:rsidRDefault="00914C71" w:rsidP="00B5164F">
            <w:pPr>
              <w:pStyle w:val="TableParagraph"/>
              <w:ind w:left="0"/>
              <w:rPr>
                <w:b/>
                <w:sz w:val="26"/>
              </w:rPr>
            </w:pPr>
          </w:p>
          <w:p w:rsidR="00914C71" w:rsidRDefault="00914C71" w:rsidP="00B5164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14C71" w:rsidRDefault="00914C71" w:rsidP="00B5164F">
            <w:pPr>
              <w:pStyle w:val="TableParagraph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4–6</w:t>
            </w:r>
          </w:p>
        </w:tc>
        <w:tc>
          <w:tcPr>
            <w:tcW w:w="625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Өзектендіру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914C71" w:rsidRDefault="00914C71" w:rsidP="00B5164F">
            <w:pPr>
              <w:pStyle w:val="TableParagraph"/>
              <w:ind w:left="107" w:right="458"/>
              <w:rPr>
                <w:sz w:val="24"/>
              </w:rPr>
            </w:pPr>
            <w:proofErr w:type="spellStart"/>
            <w:r>
              <w:rPr>
                <w:sz w:val="24"/>
              </w:rPr>
              <w:t>Оқулықтағы</w:t>
            </w:r>
            <w:proofErr w:type="spellEnd"/>
            <w:r>
              <w:rPr>
                <w:sz w:val="24"/>
              </w:rPr>
              <w:t xml:space="preserve"> 5-тапсырмада </w:t>
            </w:r>
            <w:proofErr w:type="spellStart"/>
            <w:r>
              <w:rPr>
                <w:sz w:val="24"/>
              </w:rPr>
              <w:t>оқушыларға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сағаттың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минутқа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алда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екенін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комбайншының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ұсынылады</w:t>
            </w:r>
            <w:proofErr w:type="spellEnd"/>
            <w:r>
              <w:rPr>
                <w:sz w:val="24"/>
              </w:rPr>
              <w:t>.</w:t>
            </w:r>
          </w:p>
          <w:p w:rsidR="00914C71" w:rsidRDefault="00914C71" w:rsidP="00B5164F">
            <w:pPr>
              <w:pStyle w:val="TableParagraph"/>
              <w:spacing w:line="270" w:lineRule="atLeast"/>
              <w:ind w:left="107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Мұғалім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алда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сұрайды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шын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мəнінде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көрсетеді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болады</w:t>
            </w:r>
            <w:proofErr w:type="spellEnd"/>
            <w:r>
              <w:rPr>
                <w:sz w:val="24"/>
              </w:rPr>
              <w:t>? (</w:t>
            </w:r>
            <w:proofErr w:type="spellStart"/>
            <w:r>
              <w:rPr>
                <w:sz w:val="24"/>
              </w:rPr>
              <w:t>Сағат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уақыттан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минутты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278" w:type="dxa"/>
            <w:shd w:val="clear" w:color="auto" w:fill="auto"/>
          </w:tcPr>
          <w:p w:rsidR="00914C71" w:rsidRDefault="00914C71" w:rsidP="00B5164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14C71" w:rsidRDefault="00914C71" w:rsidP="00B5164F">
            <w:pPr>
              <w:pStyle w:val="TableParagraph"/>
              <w:ind w:left="105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Оқулық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Сабақтың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тұсаукесері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данылады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C71" w:rsidTr="00AE1B62">
        <w:trPr>
          <w:trHeight w:val="2483"/>
        </w:trPr>
        <w:tc>
          <w:tcPr>
            <w:tcW w:w="1810" w:type="dxa"/>
            <w:gridSpan w:val="2"/>
            <w:shd w:val="clear" w:color="auto" w:fill="auto"/>
          </w:tcPr>
          <w:p w:rsidR="00914C71" w:rsidRDefault="00914C71" w:rsidP="00B5164F">
            <w:pPr>
              <w:pStyle w:val="TableParagraph"/>
              <w:ind w:left="0"/>
              <w:rPr>
                <w:b/>
                <w:sz w:val="26"/>
              </w:rPr>
            </w:pPr>
          </w:p>
          <w:p w:rsidR="00914C71" w:rsidRDefault="00914C71" w:rsidP="00B5164F">
            <w:pPr>
              <w:pStyle w:val="TableParagraph"/>
              <w:ind w:left="0"/>
              <w:rPr>
                <w:b/>
                <w:sz w:val="26"/>
              </w:rPr>
            </w:pPr>
          </w:p>
          <w:p w:rsidR="00914C71" w:rsidRDefault="00914C71" w:rsidP="00B5164F">
            <w:pPr>
              <w:pStyle w:val="TableParagraph"/>
              <w:spacing w:before="220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7–11</w:t>
            </w:r>
          </w:p>
        </w:tc>
        <w:tc>
          <w:tcPr>
            <w:tcW w:w="625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Мақсат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қою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проблемалық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жағдаят</w:t>
            </w:r>
            <w:proofErr w:type="spellEnd"/>
            <w:r>
              <w:rPr>
                <w:b/>
                <w:sz w:val="24"/>
              </w:rPr>
              <w:t>).</w:t>
            </w:r>
          </w:p>
          <w:p w:rsidR="00914C71" w:rsidRDefault="00914C71" w:rsidP="00B5164F">
            <w:pPr>
              <w:pStyle w:val="TableParagraph"/>
              <w:spacing w:before="2" w:line="276" w:lineRule="exact"/>
              <w:ind w:left="107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Оқулықтағы</w:t>
            </w:r>
            <w:proofErr w:type="spellEnd"/>
            <w:r>
              <w:rPr>
                <w:sz w:val="24"/>
              </w:rPr>
              <w:t xml:space="preserve"> 1-тапсырманы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ұсынылады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Тапсырма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орындалады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Оқушылар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мұғалімнің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басшылығымен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күнтізбесін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жасайды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Оқушылар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аптадағы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аптаның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күнінен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басталғанын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екенін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түсіндіреді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мектепке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мектептен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жазады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:rsidR="00914C71" w:rsidRDefault="00914C71" w:rsidP="00B5164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Оқулық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C71" w:rsidTr="00AE1B62">
        <w:trPr>
          <w:trHeight w:val="4139"/>
        </w:trPr>
        <w:tc>
          <w:tcPr>
            <w:tcW w:w="1810" w:type="dxa"/>
            <w:gridSpan w:val="2"/>
            <w:shd w:val="clear" w:color="auto" w:fill="auto"/>
          </w:tcPr>
          <w:p w:rsidR="00914C71" w:rsidRDefault="00914C71" w:rsidP="00B5164F">
            <w:pPr>
              <w:pStyle w:val="TableParagraph"/>
              <w:ind w:left="0"/>
              <w:rPr>
                <w:b/>
                <w:sz w:val="26"/>
              </w:rPr>
            </w:pPr>
          </w:p>
          <w:p w:rsidR="00914C71" w:rsidRDefault="00914C71" w:rsidP="00B5164F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914C71" w:rsidRDefault="00914C71" w:rsidP="00B5164F">
            <w:pPr>
              <w:pStyle w:val="TableParagraph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12–29</w:t>
            </w:r>
          </w:p>
        </w:tc>
        <w:tc>
          <w:tcPr>
            <w:tcW w:w="6257" w:type="dxa"/>
            <w:gridSpan w:val="4"/>
            <w:shd w:val="clear" w:color="auto" w:fill="auto"/>
          </w:tcPr>
          <w:p w:rsidR="00914C71" w:rsidRDefault="00914C71" w:rsidP="00B5164F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Өзіндік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жұмыс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914C71" w:rsidRDefault="00914C71" w:rsidP="00B5164F">
            <w:pPr>
              <w:pStyle w:val="TableParagraph"/>
              <w:ind w:left="107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Оқушылар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дəптердегі</w:t>
            </w:r>
            <w:proofErr w:type="spellEnd"/>
            <w:r>
              <w:rPr>
                <w:sz w:val="24"/>
              </w:rPr>
              <w:t xml:space="preserve"> 1-тапсырманы </w:t>
            </w:r>
            <w:proofErr w:type="spellStart"/>
            <w:r>
              <w:rPr>
                <w:sz w:val="24"/>
              </w:rPr>
              <w:t>орындайды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сағаттардың«тілдерінің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суретін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салады</w:t>
            </w:r>
            <w:proofErr w:type="spellEnd"/>
            <w:r>
              <w:rPr>
                <w:sz w:val="24"/>
              </w:rPr>
              <w:t>.</w:t>
            </w:r>
          </w:p>
          <w:p w:rsidR="00914C71" w:rsidRDefault="00914C71" w:rsidP="00B5164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2-тапсырманы </w:t>
            </w:r>
            <w:proofErr w:type="spellStart"/>
            <w:r>
              <w:rPr>
                <w:sz w:val="24"/>
              </w:rPr>
              <w:t>орындайды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көрсетеді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бұл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нөмірін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жазады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жетіспейтін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деректерді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сəйкестендіру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Толтырып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оқушылар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отбасымен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белгілейді</w:t>
            </w:r>
            <w:proofErr w:type="spellEnd"/>
            <w:r>
              <w:rPr>
                <w:sz w:val="24"/>
              </w:rPr>
              <w:t>.</w:t>
            </w:r>
          </w:p>
          <w:p w:rsidR="00914C71" w:rsidRDefault="00914C71" w:rsidP="00B5164F">
            <w:pPr>
              <w:pStyle w:val="TableParagraph"/>
              <w:spacing w:before="1"/>
              <w:ind w:left="107" w:right="154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бойынша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өзіндік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бағалау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Күнтізбені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болатынын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білемін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аламын</w:t>
            </w:r>
            <w:proofErr w:type="spellEnd"/>
            <w:r>
              <w:rPr>
                <w:sz w:val="24"/>
              </w:rPr>
              <w:t>.</w:t>
            </w:r>
          </w:p>
          <w:p w:rsidR="00914C71" w:rsidRDefault="00914C71" w:rsidP="00B5164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атай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914C71" w:rsidRDefault="00914C71" w:rsidP="00B5164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Дəптер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0602" w:rsidRPr="00AE1B62" w:rsidTr="00AE1B62">
        <w:trPr>
          <w:trHeight w:val="4743"/>
        </w:trPr>
        <w:tc>
          <w:tcPr>
            <w:tcW w:w="1810" w:type="dxa"/>
            <w:gridSpan w:val="2"/>
            <w:shd w:val="clear" w:color="auto" w:fill="auto"/>
          </w:tcPr>
          <w:p w:rsidR="00E00602" w:rsidRDefault="00E00602" w:rsidP="00FC4F93">
            <w:pPr>
              <w:pStyle w:val="TableParagraph"/>
              <w:ind w:left="0"/>
            </w:pPr>
          </w:p>
        </w:tc>
        <w:tc>
          <w:tcPr>
            <w:tcW w:w="6257" w:type="dxa"/>
            <w:gridSpan w:val="4"/>
            <w:shd w:val="clear" w:color="auto" w:fill="auto"/>
          </w:tcPr>
          <w:p w:rsidR="00E00602" w:rsidRDefault="00E00602" w:rsidP="00FC4F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аламын</w:t>
            </w:r>
            <w:proofErr w:type="spellEnd"/>
            <w:r>
              <w:rPr>
                <w:sz w:val="24"/>
              </w:rPr>
              <w:t>.</w:t>
            </w:r>
          </w:p>
          <w:p w:rsidR="00E00602" w:rsidRDefault="00E00602" w:rsidP="00FC4F93">
            <w:pPr>
              <w:pStyle w:val="TableParagraph"/>
              <w:spacing w:before="2"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Қиындықтарды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түзету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E00602" w:rsidRDefault="00E00602" w:rsidP="00FC4F93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Кейбір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оқушылар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дəптердегі</w:t>
            </w:r>
            <w:proofErr w:type="spellEnd"/>
            <w:r>
              <w:rPr>
                <w:sz w:val="24"/>
              </w:rPr>
              <w:t xml:space="preserve"> 2-тапсырмада </w:t>
            </w:r>
            <w:proofErr w:type="spellStart"/>
            <w:r>
              <w:rPr>
                <w:sz w:val="24"/>
              </w:rPr>
              <w:t>күнтізбеге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мүмкін</w:t>
            </w:r>
            <w:proofErr w:type="spellEnd"/>
            <w:r>
              <w:rPr>
                <w:sz w:val="24"/>
              </w:rPr>
              <w:t xml:space="preserve">. 3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мүмкін</w:t>
            </w:r>
            <w:proofErr w:type="spellEnd"/>
            <w:r>
              <w:rPr>
                <w:sz w:val="24"/>
              </w:rPr>
              <w:t>:</w:t>
            </w:r>
          </w:p>
          <w:p w:rsidR="00E00602" w:rsidRDefault="00E00602" w:rsidP="00E00602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апталық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мерзімділікті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сақтамай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толассыз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(«</w:t>
            </w:r>
            <w:proofErr w:type="spellStart"/>
            <w:r>
              <w:rPr>
                <w:sz w:val="24"/>
              </w:rPr>
              <w:t>жыланша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ирек</w:t>
            </w:r>
            <w:proofErr w:type="spellEnd"/>
            <w:r>
              <w:rPr>
                <w:sz w:val="24"/>
              </w:rPr>
              <w:t>»);</w:t>
            </w:r>
          </w:p>
          <w:p w:rsidR="00E00602" w:rsidRPr="00ED6293" w:rsidRDefault="00E00602" w:rsidP="00E00602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93" w:lineRule="exact"/>
              <w:ind w:firstLine="0"/>
              <w:rPr>
                <w:sz w:val="24"/>
                <w:lang w:val="ru-RU"/>
              </w:rPr>
            </w:pPr>
            <w:proofErr w:type="spellStart"/>
            <w:r w:rsidRPr="00ED6293">
              <w:rPr>
                <w:sz w:val="24"/>
                <w:lang w:val="ru-RU"/>
              </w:rPr>
              <w:t>тігінен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толассыз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санау</w:t>
            </w:r>
            <w:proofErr w:type="spellEnd"/>
            <w:r w:rsidRPr="00ED6293">
              <w:rPr>
                <w:sz w:val="24"/>
                <w:lang w:val="ru-RU"/>
              </w:rPr>
              <w:t xml:space="preserve"> («</w:t>
            </w:r>
            <w:proofErr w:type="spellStart"/>
            <w:r w:rsidRPr="00ED6293">
              <w:rPr>
                <w:sz w:val="24"/>
                <w:lang w:val="ru-RU"/>
              </w:rPr>
              <w:t>жыланша</w:t>
            </w:r>
            <w:proofErr w:type="spellEnd"/>
            <w:r w:rsidRPr="00ED6293">
              <w:rPr>
                <w:sz w:val="24"/>
                <w:lang w:val="ru-RU"/>
              </w:rPr>
              <w:t>»,</w:t>
            </w:r>
            <w:r w:rsidRPr="00ED6293">
              <w:rPr>
                <w:spacing w:val="-5"/>
                <w:sz w:val="24"/>
                <w:lang w:val="ru-RU"/>
              </w:rPr>
              <w:t xml:space="preserve"> </w:t>
            </w:r>
            <w:r w:rsidRPr="00ED6293">
              <w:rPr>
                <w:sz w:val="24"/>
                <w:lang w:val="ru-RU"/>
              </w:rPr>
              <w:t>«</w:t>
            </w:r>
            <w:proofErr w:type="spellStart"/>
            <w:r w:rsidRPr="00ED6293">
              <w:rPr>
                <w:sz w:val="24"/>
                <w:lang w:val="ru-RU"/>
              </w:rPr>
              <w:t>ирек</w:t>
            </w:r>
            <w:proofErr w:type="spellEnd"/>
            <w:r w:rsidRPr="00ED6293">
              <w:rPr>
                <w:sz w:val="24"/>
                <w:lang w:val="ru-RU"/>
              </w:rPr>
              <w:t>»);</w:t>
            </w:r>
          </w:p>
          <w:p w:rsidR="00E00602" w:rsidRPr="00ED6293" w:rsidRDefault="00E00602" w:rsidP="00E00602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98" w:firstLine="0"/>
              <w:jc w:val="both"/>
              <w:rPr>
                <w:sz w:val="24"/>
                <w:lang w:val="ru-RU"/>
              </w:rPr>
            </w:pPr>
            <w:proofErr w:type="spellStart"/>
            <w:r w:rsidRPr="00ED6293">
              <w:rPr>
                <w:sz w:val="24"/>
                <w:lang w:val="ru-RU"/>
              </w:rPr>
              <w:t>бағандағы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жолдардың</w:t>
            </w:r>
            <w:proofErr w:type="spellEnd"/>
            <w:r w:rsidRPr="00ED6293">
              <w:rPr>
                <w:sz w:val="24"/>
                <w:lang w:val="ru-RU"/>
              </w:rPr>
              <w:t xml:space="preserve"> саны </w:t>
            </w:r>
            <w:proofErr w:type="spellStart"/>
            <w:r w:rsidRPr="00ED6293">
              <w:rPr>
                <w:sz w:val="24"/>
                <w:lang w:val="ru-RU"/>
              </w:rPr>
              <w:t>бойынша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жасанды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мерзімділікпен</w:t>
            </w:r>
            <w:proofErr w:type="spellEnd"/>
            <w:r w:rsidRPr="00ED6293">
              <w:rPr>
                <w:sz w:val="24"/>
                <w:lang w:val="ru-RU"/>
              </w:rPr>
              <w:t xml:space="preserve">, </w:t>
            </w:r>
            <w:proofErr w:type="spellStart"/>
            <w:r w:rsidRPr="00ED6293">
              <w:rPr>
                <w:sz w:val="24"/>
                <w:lang w:val="ru-RU"/>
              </w:rPr>
              <w:t>тігінен</w:t>
            </w:r>
            <w:proofErr w:type="spellEnd"/>
            <w:r w:rsidRPr="00ED629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толтыру</w:t>
            </w:r>
            <w:proofErr w:type="spellEnd"/>
            <w:r w:rsidRPr="00ED6293">
              <w:rPr>
                <w:sz w:val="24"/>
                <w:lang w:val="ru-RU"/>
              </w:rPr>
              <w:t>.</w:t>
            </w:r>
          </w:p>
          <w:p w:rsidR="00E00602" w:rsidRPr="00ED6293" w:rsidRDefault="00E00602" w:rsidP="00FC4F93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proofErr w:type="spellStart"/>
            <w:r w:rsidRPr="00ED6293">
              <w:rPr>
                <w:sz w:val="24"/>
                <w:lang w:val="ru-RU"/>
              </w:rPr>
              <w:t>Қиындықтарды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түзету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үшін</w:t>
            </w:r>
            <w:proofErr w:type="spellEnd"/>
            <w:r w:rsidRPr="00ED6293">
              <w:rPr>
                <w:sz w:val="24"/>
                <w:lang w:val="ru-RU"/>
              </w:rPr>
              <w:t xml:space="preserve"> ай </w:t>
            </w:r>
            <w:proofErr w:type="spellStart"/>
            <w:r w:rsidRPr="00ED6293">
              <w:rPr>
                <w:sz w:val="24"/>
                <w:lang w:val="ru-RU"/>
              </w:rPr>
              <w:t>күндері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апта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күндерінің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ретімен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жүретінін</w:t>
            </w:r>
            <w:proofErr w:type="spellEnd"/>
            <w:r w:rsidRPr="00ED6293">
              <w:rPr>
                <w:sz w:val="24"/>
                <w:lang w:val="ru-RU"/>
              </w:rPr>
              <w:t xml:space="preserve">, </w:t>
            </w:r>
            <w:proofErr w:type="spellStart"/>
            <w:r w:rsidRPr="00ED6293">
              <w:rPr>
                <w:sz w:val="24"/>
                <w:lang w:val="ru-RU"/>
              </w:rPr>
              <w:t>апта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соңына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жексенбі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сəйкес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келетінін</w:t>
            </w:r>
            <w:proofErr w:type="spellEnd"/>
            <w:r w:rsidRPr="00ED6293">
              <w:rPr>
                <w:sz w:val="24"/>
                <w:lang w:val="ru-RU"/>
              </w:rPr>
              <w:t xml:space="preserve">, </w:t>
            </w:r>
            <w:proofErr w:type="spellStart"/>
            <w:r w:rsidRPr="00ED6293">
              <w:rPr>
                <w:sz w:val="24"/>
                <w:lang w:val="ru-RU"/>
              </w:rPr>
              <w:t>содан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кейін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келесі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күн</w:t>
            </w:r>
            <w:proofErr w:type="spellEnd"/>
            <w:r w:rsidRPr="00ED6293">
              <w:rPr>
                <w:sz w:val="24"/>
                <w:lang w:val="ru-RU"/>
              </w:rPr>
              <w:t xml:space="preserve"> «</w:t>
            </w:r>
            <w:proofErr w:type="spellStart"/>
            <w:r w:rsidRPr="00ED6293">
              <w:rPr>
                <w:sz w:val="24"/>
                <w:lang w:val="ru-RU"/>
              </w:rPr>
              <w:t>дүйсенбі</w:t>
            </w:r>
            <w:proofErr w:type="spellEnd"/>
            <w:r w:rsidRPr="00ED6293">
              <w:rPr>
                <w:sz w:val="24"/>
                <w:lang w:val="ru-RU"/>
              </w:rPr>
              <w:t xml:space="preserve">» </w:t>
            </w:r>
            <w:proofErr w:type="spellStart"/>
            <w:r w:rsidRPr="00ED6293">
              <w:rPr>
                <w:sz w:val="24"/>
                <w:lang w:val="ru-RU"/>
              </w:rPr>
              <w:t>бағанына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жазылатынын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білуі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тиіс</w:t>
            </w:r>
            <w:proofErr w:type="spellEnd"/>
            <w:r w:rsidRPr="00ED6293">
              <w:rPr>
                <w:sz w:val="24"/>
                <w:lang w:val="ru-RU"/>
              </w:rPr>
              <w:t xml:space="preserve">. </w:t>
            </w:r>
            <w:proofErr w:type="spellStart"/>
            <w:r w:rsidRPr="00ED6293">
              <w:rPr>
                <w:sz w:val="24"/>
                <w:lang w:val="ru-RU"/>
              </w:rPr>
              <w:t>Осылайша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аптаның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бірдей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күніне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сəйкес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келетін</w:t>
            </w:r>
            <w:proofErr w:type="spellEnd"/>
            <w:r w:rsidRPr="00ED6293">
              <w:rPr>
                <w:sz w:val="24"/>
                <w:lang w:val="ru-RU"/>
              </w:rPr>
              <w:t xml:space="preserve"> ай </w:t>
            </w:r>
            <w:proofErr w:type="spellStart"/>
            <w:r w:rsidRPr="00ED6293">
              <w:rPr>
                <w:sz w:val="24"/>
                <w:lang w:val="ru-RU"/>
              </w:rPr>
              <w:t>күндері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бір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бағанда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жазылады</w:t>
            </w:r>
            <w:proofErr w:type="spellEnd"/>
            <w:r w:rsidRPr="00ED6293">
              <w:rPr>
                <w:sz w:val="24"/>
                <w:lang w:val="ru-RU"/>
              </w:rPr>
              <w:t xml:space="preserve">, </w:t>
            </w:r>
            <w:proofErr w:type="spellStart"/>
            <w:r w:rsidRPr="00ED6293">
              <w:rPr>
                <w:sz w:val="24"/>
                <w:lang w:val="ru-RU"/>
              </w:rPr>
              <w:t>олардың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айырмасы</w:t>
            </w:r>
            <w:proofErr w:type="spellEnd"/>
            <w:r w:rsidRPr="00ED6293">
              <w:rPr>
                <w:sz w:val="24"/>
                <w:lang w:val="ru-RU"/>
              </w:rPr>
              <w:t xml:space="preserve"> 7-ге </w:t>
            </w:r>
            <w:proofErr w:type="spellStart"/>
            <w:r w:rsidRPr="00ED6293">
              <w:rPr>
                <w:sz w:val="24"/>
                <w:lang w:val="ru-RU"/>
              </w:rPr>
              <w:t>тең</w:t>
            </w:r>
            <w:proofErr w:type="spellEnd"/>
            <w:r w:rsidRPr="00ED6293">
              <w:rPr>
                <w:sz w:val="24"/>
                <w:lang w:val="ru-RU"/>
              </w:rPr>
              <w:t xml:space="preserve">, </w:t>
            </w:r>
            <w:proofErr w:type="spellStart"/>
            <w:r w:rsidRPr="00ED6293">
              <w:rPr>
                <w:sz w:val="24"/>
                <w:lang w:val="ru-RU"/>
              </w:rPr>
              <w:t>яғни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аптадағы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күндер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санына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сəйкес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келеді</w:t>
            </w:r>
            <w:proofErr w:type="spellEnd"/>
            <w:r w:rsidRPr="00ED6293">
              <w:rPr>
                <w:sz w:val="24"/>
                <w:lang w:val="ru-RU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:rsidR="00E00602" w:rsidRPr="00ED6293" w:rsidRDefault="00E00602" w:rsidP="00FC4F9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00602" w:rsidTr="00AE1B62">
        <w:trPr>
          <w:trHeight w:val="1379"/>
        </w:trPr>
        <w:tc>
          <w:tcPr>
            <w:tcW w:w="1810" w:type="dxa"/>
            <w:gridSpan w:val="2"/>
            <w:shd w:val="clear" w:color="auto" w:fill="auto"/>
          </w:tcPr>
          <w:p w:rsidR="00E00602" w:rsidRPr="00ED6293" w:rsidRDefault="00E00602" w:rsidP="00FC4F9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00602" w:rsidRPr="00ED6293" w:rsidRDefault="00E00602" w:rsidP="00FC4F9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00602" w:rsidRDefault="00E00602" w:rsidP="00FC4F93">
            <w:pPr>
              <w:pStyle w:val="TableParagraph"/>
              <w:spacing w:before="220"/>
              <w:ind w:left="604"/>
              <w:rPr>
                <w:sz w:val="24"/>
              </w:rPr>
            </w:pPr>
            <w:r>
              <w:rPr>
                <w:sz w:val="24"/>
              </w:rPr>
              <w:t>30–40</w:t>
            </w:r>
          </w:p>
        </w:tc>
        <w:tc>
          <w:tcPr>
            <w:tcW w:w="6257" w:type="dxa"/>
            <w:gridSpan w:val="4"/>
            <w:shd w:val="clear" w:color="auto" w:fill="auto"/>
          </w:tcPr>
          <w:p w:rsidR="00E00602" w:rsidRDefault="00E00602" w:rsidP="00FC4F9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Өтілген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материалмен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жұмыс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E00602" w:rsidRDefault="00E00602" w:rsidP="00FC4F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Дəптердегі</w:t>
            </w:r>
            <w:proofErr w:type="spellEnd"/>
            <w:r>
              <w:rPr>
                <w:sz w:val="24"/>
              </w:rPr>
              <w:t xml:space="preserve"> 4-тапсырма. </w:t>
            </w:r>
            <w:proofErr w:type="spellStart"/>
            <w:r>
              <w:rPr>
                <w:sz w:val="24"/>
              </w:rPr>
              <w:t>Тапсырманы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жылдамдығын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дамытады</w:t>
            </w:r>
            <w:proofErr w:type="spellEnd"/>
            <w:r>
              <w:rPr>
                <w:sz w:val="24"/>
              </w:rPr>
              <w:t>.</w:t>
            </w:r>
          </w:p>
          <w:p w:rsidR="00E00602" w:rsidRDefault="00E00602" w:rsidP="00FC4F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Оқулықтағы</w:t>
            </w:r>
            <w:proofErr w:type="spellEnd"/>
            <w:r>
              <w:rPr>
                <w:sz w:val="24"/>
              </w:rPr>
              <w:t xml:space="preserve"> 3-тапсырма.</w:t>
            </w:r>
          </w:p>
        </w:tc>
        <w:tc>
          <w:tcPr>
            <w:tcW w:w="2278" w:type="dxa"/>
            <w:shd w:val="clear" w:color="auto" w:fill="auto"/>
          </w:tcPr>
          <w:p w:rsidR="00E00602" w:rsidRDefault="00E00602" w:rsidP="00FC4F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Оқулық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0602" w:rsidTr="00AE1B62">
        <w:trPr>
          <w:trHeight w:val="2760"/>
        </w:trPr>
        <w:tc>
          <w:tcPr>
            <w:tcW w:w="1810" w:type="dxa"/>
            <w:gridSpan w:val="2"/>
            <w:shd w:val="clear" w:color="auto" w:fill="auto"/>
          </w:tcPr>
          <w:p w:rsidR="00E00602" w:rsidRDefault="00E00602" w:rsidP="00FC4F93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lastRenderedPageBreak/>
              <w:t>41–45</w:t>
            </w:r>
          </w:p>
        </w:tc>
        <w:tc>
          <w:tcPr>
            <w:tcW w:w="6257" w:type="dxa"/>
            <w:gridSpan w:val="4"/>
            <w:shd w:val="clear" w:color="auto" w:fill="auto"/>
          </w:tcPr>
          <w:p w:rsidR="00E00602" w:rsidRDefault="00E00602" w:rsidP="00FC4F93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Рефлексия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E00602" w:rsidRDefault="00E00602" w:rsidP="00FC4F93">
            <w:pPr>
              <w:pStyle w:val="TableParagraph"/>
              <w:ind w:left="107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Мұғалім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оқушылардың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əрқайсысына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сауалнама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таратады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оқушылар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толтырады.Сауалнама</w:t>
            </w:r>
            <w:proofErr w:type="spellEnd"/>
            <w:r>
              <w:rPr>
                <w:sz w:val="24"/>
              </w:rPr>
              <w:t>:</w:t>
            </w:r>
          </w:p>
          <w:p w:rsidR="00E00602" w:rsidRDefault="00E00602" w:rsidP="00E0060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істедік</w:t>
            </w:r>
            <w:proofErr w:type="spellEnd"/>
            <w:r>
              <w:rPr>
                <w:sz w:val="24"/>
              </w:rPr>
              <w:t>?</w:t>
            </w:r>
          </w:p>
          <w:p w:rsidR="00E00602" w:rsidRDefault="00E00602" w:rsidP="00E0060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Жұмысты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жоспарладыңдар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?</w:t>
            </w:r>
          </w:p>
          <w:p w:rsidR="00E00602" w:rsidRDefault="00E00602" w:rsidP="00E0060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шегінен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шыққан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жоқсыңдар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?</w:t>
            </w:r>
          </w:p>
          <w:p w:rsidR="00E00602" w:rsidRPr="00ED6293" w:rsidRDefault="00E00602" w:rsidP="00E0060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5" w:lineRule="exact"/>
              <w:ind w:firstLine="0"/>
              <w:rPr>
                <w:sz w:val="24"/>
                <w:lang w:val="ru-RU"/>
              </w:rPr>
            </w:pPr>
            <w:proofErr w:type="spellStart"/>
            <w:r w:rsidRPr="00ED6293">
              <w:rPr>
                <w:sz w:val="24"/>
                <w:lang w:val="ru-RU"/>
              </w:rPr>
              <w:t>Жұмыста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қандай</w:t>
            </w:r>
            <w:proofErr w:type="spellEnd"/>
            <w:r w:rsidRPr="00ED6293">
              <w:rPr>
                <w:sz w:val="24"/>
                <w:lang w:val="ru-RU"/>
              </w:rPr>
              <w:t xml:space="preserve"> стиль </w:t>
            </w:r>
            <w:proofErr w:type="spellStart"/>
            <w:r w:rsidRPr="00ED6293">
              <w:rPr>
                <w:sz w:val="24"/>
                <w:lang w:val="ru-RU"/>
              </w:rPr>
              <w:t>басым</w:t>
            </w:r>
            <w:proofErr w:type="spellEnd"/>
            <w:r w:rsidRPr="00ED629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болды</w:t>
            </w:r>
            <w:proofErr w:type="spellEnd"/>
            <w:r w:rsidRPr="00ED6293">
              <w:rPr>
                <w:sz w:val="24"/>
                <w:lang w:val="ru-RU"/>
              </w:rPr>
              <w:t>?</w:t>
            </w:r>
          </w:p>
          <w:p w:rsidR="00E00602" w:rsidRPr="00ED6293" w:rsidRDefault="00E00602" w:rsidP="00E0060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453" w:firstLine="0"/>
              <w:rPr>
                <w:sz w:val="24"/>
                <w:lang w:val="ru-RU"/>
              </w:rPr>
            </w:pPr>
            <w:proofErr w:type="spellStart"/>
            <w:r w:rsidRPr="00ED6293">
              <w:rPr>
                <w:sz w:val="24"/>
                <w:lang w:val="ru-RU"/>
              </w:rPr>
              <w:t>Ақпарат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алмасу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жəне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команданың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барлық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мүшелері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арасында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өзара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əрекеттестік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болды</w:t>
            </w:r>
            <w:proofErr w:type="spellEnd"/>
            <w:r w:rsidRPr="00ED629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ма</w:t>
            </w:r>
            <w:proofErr w:type="spellEnd"/>
            <w:r w:rsidRPr="00ED6293">
              <w:rPr>
                <w:sz w:val="24"/>
                <w:lang w:val="ru-RU"/>
              </w:rPr>
              <w:t>?</w:t>
            </w:r>
          </w:p>
          <w:p w:rsidR="00E00602" w:rsidRPr="00ED6293" w:rsidRDefault="00E00602" w:rsidP="00E0060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66" w:lineRule="exact"/>
              <w:ind w:firstLine="0"/>
              <w:rPr>
                <w:sz w:val="24"/>
                <w:lang w:val="ru-RU"/>
              </w:rPr>
            </w:pPr>
            <w:r w:rsidRPr="00ED6293">
              <w:rPr>
                <w:sz w:val="24"/>
                <w:lang w:val="ru-RU"/>
              </w:rPr>
              <w:t xml:space="preserve">Топ </w:t>
            </w:r>
            <w:proofErr w:type="spellStart"/>
            <w:r w:rsidRPr="00ED6293">
              <w:rPr>
                <w:sz w:val="24"/>
                <w:lang w:val="ru-RU"/>
              </w:rPr>
              <w:t>жұмысында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кім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немесе</w:t>
            </w:r>
            <w:proofErr w:type="spellEnd"/>
            <w:r w:rsidRPr="00ED6293">
              <w:rPr>
                <w:sz w:val="24"/>
                <w:lang w:val="ru-RU"/>
              </w:rPr>
              <w:t xml:space="preserve"> не </w:t>
            </w:r>
            <w:proofErr w:type="spellStart"/>
            <w:r w:rsidRPr="00ED6293">
              <w:rPr>
                <w:sz w:val="24"/>
                <w:lang w:val="ru-RU"/>
              </w:rPr>
              <w:t>шешуші</w:t>
            </w:r>
            <w:proofErr w:type="spellEnd"/>
            <w:r w:rsidRPr="00ED6293">
              <w:rPr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рөл</w:t>
            </w:r>
            <w:proofErr w:type="spellEnd"/>
            <w:r w:rsidRPr="00ED6293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D6293">
              <w:rPr>
                <w:sz w:val="24"/>
                <w:lang w:val="ru-RU"/>
              </w:rPr>
              <w:t>атқарды</w:t>
            </w:r>
            <w:proofErr w:type="spellEnd"/>
            <w:r w:rsidRPr="00ED6293">
              <w:rPr>
                <w:sz w:val="24"/>
                <w:lang w:val="ru-RU"/>
              </w:rPr>
              <w:t>?</w:t>
            </w:r>
          </w:p>
        </w:tc>
        <w:tc>
          <w:tcPr>
            <w:tcW w:w="2278" w:type="dxa"/>
            <w:shd w:val="clear" w:color="auto" w:fill="auto"/>
          </w:tcPr>
          <w:p w:rsidR="00E00602" w:rsidRDefault="00E00602" w:rsidP="00FC4F93">
            <w:pPr>
              <w:pStyle w:val="TableParagraph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Сауалнама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лар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15204" w:rsidRDefault="00515204" w:rsidP="00914C71"/>
    <w:sectPr w:rsidR="00515204" w:rsidSect="00914C71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C79"/>
    <w:multiLevelType w:val="hybridMultilevel"/>
    <w:tmpl w:val="7F4C077E"/>
    <w:lvl w:ilvl="0" w:tplc="A54CCA78">
      <w:numFmt w:val="bullet"/>
      <w:lvlText w:val="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328A78">
      <w:numFmt w:val="bullet"/>
      <w:lvlText w:val="•"/>
      <w:lvlJc w:val="left"/>
      <w:pPr>
        <w:ind w:left="714" w:hanging="176"/>
      </w:pPr>
      <w:rPr>
        <w:rFonts w:hint="default"/>
      </w:rPr>
    </w:lvl>
    <w:lvl w:ilvl="2" w:tplc="895E572E">
      <w:numFmt w:val="bullet"/>
      <w:lvlText w:val="•"/>
      <w:lvlJc w:val="left"/>
      <w:pPr>
        <w:ind w:left="1329" w:hanging="176"/>
      </w:pPr>
      <w:rPr>
        <w:rFonts w:hint="default"/>
      </w:rPr>
    </w:lvl>
    <w:lvl w:ilvl="3" w:tplc="FED4C462">
      <w:numFmt w:val="bullet"/>
      <w:lvlText w:val="•"/>
      <w:lvlJc w:val="left"/>
      <w:pPr>
        <w:ind w:left="1944" w:hanging="176"/>
      </w:pPr>
      <w:rPr>
        <w:rFonts w:hint="default"/>
      </w:rPr>
    </w:lvl>
    <w:lvl w:ilvl="4" w:tplc="A08A6688">
      <w:numFmt w:val="bullet"/>
      <w:lvlText w:val="•"/>
      <w:lvlJc w:val="left"/>
      <w:pPr>
        <w:ind w:left="2558" w:hanging="176"/>
      </w:pPr>
      <w:rPr>
        <w:rFonts w:hint="default"/>
      </w:rPr>
    </w:lvl>
    <w:lvl w:ilvl="5" w:tplc="C7E89166">
      <w:numFmt w:val="bullet"/>
      <w:lvlText w:val="•"/>
      <w:lvlJc w:val="left"/>
      <w:pPr>
        <w:ind w:left="3173" w:hanging="176"/>
      </w:pPr>
      <w:rPr>
        <w:rFonts w:hint="default"/>
      </w:rPr>
    </w:lvl>
    <w:lvl w:ilvl="6" w:tplc="803040C4">
      <w:numFmt w:val="bullet"/>
      <w:lvlText w:val="•"/>
      <w:lvlJc w:val="left"/>
      <w:pPr>
        <w:ind w:left="3788" w:hanging="176"/>
      </w:pPr>
      <w:rPr>
        <w:rFonts w:hint="default"/>
      </w:rPr>
    </w:lvl>
    <w:lvl w:ilvl="7" w:tplc="EC506C08">
      <w:numFmt w:val="bullet"/>
      <w:lvlText w:val="•"/>
      <w:lvlJc w:val="left"/>
      <w:pPr>
        <w:ind w:left="4402" w:hanging="176"/>
      </w:pPr>
      <w:rPr>
        <w:rFonts w:hint="default"/>
      </w:rPr>
    </w:lvl>
    <w:lvl w:ilvl="8" w:tplc="F18ACBFC">
      <w:numFmt w:val="bullet"/>
      <w:lvlText w:val="•"/>
      <w:lvlJc w:val="left"/>
      <w:pPr>
        <w:ind w:left="5017" w:hanging="176"/>
      </w:pPr>
      <w:rPr>
        <w:rFonts w:hint="default"/>
      </w:rPr>
    </w:lvl>
  </w:abstractNum>
  <w:abstractNum w:abstractNumId="1" w15:restartNumberingAfterBreak="0">
    <w:nsid w:val="055F3F7F"/>
    <w:multiLevelType w:val="hybridMultilevel"/>
    <w:tmpl w:val="4386DF6E"/>
    <w:lvl w:ilvl="0" w:tplc="3F26253C">
      <w:start w:val="1"/>
      <w:numFmt w:val="decimal"/>
      <w:lvlText w:val="%1.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D9AFCDC">
      <w:numFmt w:val="bullet"/>
      <w:lvlText w:val="•"/>
      <w:lvlJc w:val="left"/>
      <w:pPr>
        <w:ind w:left="714" w:hanging="317"/>
      </w:pPr>
      <w:rPr>
        <w:rFonts w:hint="default"/>
      </w:rPr>
    </w:lvl>
    <w:lvl w:ilvl="2" w:tplc="33802520">
      <w:numFmt w:val="bullet"/>
      <w:lvlText w:val="•"/>
      <w:lvlJc w:val="left"/>
      <w:pPr>
        <w:ind w:left="1329" w:hanging="317"/>
      </w:pPr>
      <w:rPr>
        <w:rFonts w:hint="default"/>
      </w:rPr>
    </w:lvl>
    <w:lvl w:ilvl="3" w:tplc="C4A69860">
      <w:numFmt w:val="bullet"/>
      <w:lvlText w:val="•"/>
      <w:lvlJc w:val="left"/>
      <w:pPr>
        <w:ind w:left="1944" w:hanging="317"/>
      </w:pPr>
      <w:rPr>
        <w:rFonts w:hint="default"/>
      </w:rPr>
    </w:lvl>
    <w:lvl w:ilvl="4" w:tplc="3FFAEAA2">
      <w:numFmt w:val="bullet"/>
      <w:lvlText w:val="•"/>
      <w:lvlJc w:val="left"/>
      <w:pPr>
        <w:ind w:left="2558" w:hanging="317"/>
      </w:pPr>
      <w:rPr>
        <w:rFonts w:hint="default"/>
      </w:rPr>
    </w:lvl>
    <w:lvl w:ilvl="5" w:tplc="05A6FE82">
      <w:numFmt w:val="bullet"/>
      <w:lvlText w:val="•"/>
      <w:lvlJc w:val="left"/>
      <w:pPr>
        <w:ind w:left="3173" w:hanging="317"/>
      </w:pPr>
      <w:rPr>
        <w:rFonts w:hint="default"/>
      </w:rPr>
    </w:lvl>
    <w:lvl w:ilvl="6" w:tplc="4A66AC06">
      <w:numFmt w:val="bullet"/>
      <w:lvlText w:val="•"/>
      <w:lvlJc w:val="left"/>
      <w:pPr>
        <w:ind w:left="3788" w:hanging="317"/>
      </w:pPr>
      <w:rPr>
        <w:rFonts w:hint="default"/>
      </w:rPr>
    </w:lvl>
    <w:lvl w:ilvl="7" w:tplc="EF648716">
      <w:numFmt w:val="bullet"/>
      <w:lvlText w:val="•"/>
      <w:lvlJc w:val="left"/>
      <w:pPr>
        <w:ind w:left="4402" w:hanging="317"/>
      </w:pPr>
      <w:rPr>
        <w:rFonts w:hint="default"/>
      </w:rPr>
    </w:lvl>
    <w:lvl w:ilvl="8" w:tplc="C4941DDC">
      <w:numFmt w:val="bullet"/>
      <w:lvlText w:val="•"/>
      <w:lvlJc w:val="left"/>
      <w:pPr>
        <w:ind w:left="5017" w:hanging="317"/>
      </w:pPr>
      <w:rPr>
        <w:rFonts w:hint="default"/>
      </w:rPr>
    </w:lvl>
  </w:abstractNum>
  <w:abstractNum w:abstractNumId="2" w15:restartNumberingAfterBreak="0">
    <w:nsid w:val="29E61039"/>
    <w:multiLevelType w:val="hybridMultilevel"/>
    <w:tmpl w:val="155A9C9C"/>
    <w:lvl w:ilvl="0" w:tplc="ADC8623A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2231B2">
      <w:numFmt w:val="bullet"/>
      <w:lvlText w:val="•"/>
      <w:lvlJc w:val="left"/>
      <w:pPr>
        <w:ind w:left="821" w:hanging="143"/>
      </w:pPr>
      <w:rPr>
        <w:rFonts w:hint="default"/>
      </w:rPr>
    </w:lvl>
    <w:lvl w:ilvl="2" w:tplc="CB7CEDCA">
      <w:numFmt w:val="bullet"/>
      <w:lvlText w:val="•"/>
      <w:lvlJc w:val="left"/>
      <w:pPr>
        <w:ind w:left="1543" w:hanging="143"/>
      </w:pPr>
      <w:rPr>
        <w:rFonts w:hint="default"/>
      </w:rPr>
    </w:lvl>
    <w:lvl w:ilvl="3" w:tplc="27648102">
      <w:numFmt w:val="bullet"/>
      <w:lvlText w:val="•"/>
      <w:lvlJc w:val="left"/>
      <w:pPr>
        <w:ind w:left="2264" w:hanging="143"/>
      </w:pPr>
      <w:rPr>
        <w:rFonts w:hint="default"/>
      </w:rPr>
    </w:lvl>
    <w:lvl w:ilvl="4" w:tplc="C540B676">
      <w:numFmt w:val="bullet"/>
      <w:lvlText w:val="•"/>
      <w:lvlJc w:val="left"/>
      <w:pPr>
        <w:ind w:left="2986" w:hanging="143"/>
      </w:pPr>
      <w:rPr>
        <w:rFonts w:hint="default"/>
      </w:rPr>
    </w:lvl>
    <w:lvl w:ilvl="5" w:tplc="6D2E0FBE">
      <w:numFmt w:val="bullet"/>
      <w:lvlText w:val="•"/>
      <w:lvlJc w:val="left"/>
      <w:pPr>
        <w:ind w:left="3708" w:hanging="143"/>
      </w:pPr>
      <w:rPr>
        <w:rFonts w:hint="default"/>
      </w:rPr>
    </w:lvl>
    <w:lvl w:ilvl="6" w:tplc="6FE046BC">
      <w:numFmt w:val="bullet"/>
      <w:lvlText w:val="•"/>
      <w:lvlJc w:val="left"/>
      <w:pPr>
        <w:ind w:left="4429" w:hanging="143"/>
      </w:pPr>
      <w:rPr>
        <w:rFonts w:hint="default"/>
      </w:rPr>
    </w:lvl>
    <w:lvl w:ilvl="7" w:tplc="01407718">
      <w:numFmt w:val="bullet"/>
      <w:lvlText w:val="•"/>
      <w:lvlJc w:val="left"/>
      <w:pPr>
        <w:ind w:left="5151" w:hanging="143"/>
      </w:pPr>
      <w:rPr>
        <w:rFonts w:hint="default"/>
      </w:rPr>
    </w:lvl>
    <w:lvl w:ilvl="8" w:tplc="5F2EFCFA">
      <w:numFmt w:val="bullet"/>
      <w:lvlText w:val="•"/>
      <w:lvlJc w:val="left"/>
      <w:pPr>
        <w:ind w:left="5872" w:hanging="143"/>
      </w:pPr>
      <w:rPr>
        <w:rFonts w:hint="default"/>
      </w:rPr>
    </w:lvl>
  </w:abstractNum>
  <w:abstractNum w:abstractNumId="3" w15:restartNumberingAfterBreak="0">
    <w:nsid w:val="4BD0201A"/>
    <w:multiLevelType w:val="hybridMultilevel"/>
    <w:tmpl w:val="8AA210A4"/>
    <w:lvl w:ilvl="0" w:tplc="E2708F1A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064FCC">
      <w:numFmt w:val="bullet"/>
      <w:lvlText w:val="•"/>
      <w:lvlJc w:val="left"/>
      <w:pPr>
        <w:ind w:left="821" w:hanging="143"/>
      </w:pPr>
      <w:rPr>
        <w:rFonts w:hint="default"/>
      </w:rPr>
    </w:lvl>
    <w:lvl w:ilvl="2" w:tplc="A19E9B44">
      <w:numFmt w:val="bullet"/>
      <w:lvlText w:val="•"/>
      <w:lvlJc w:val="left"/>
      <w:pPr>
        <w:ind w:left="1543" w:hanging="143"/>
      </w:pPr>
      <w:rPr>
        <w:rFonts w:hint="default"/>
      </w:rPr>
    </w:lvl>
    <w:lvl w:ilvl="3" w:tplc="2C8C7076">
      <w:numFmt w:val="bullet"/>
      <w:lvlText w:val="•"/>
      <w:lvlJc w:val="left"/>
      <w:pPr>
        <w:ind w:left="2264" w:hanging="143"/>
      </w:pPr>
      <w:rPr>
        <w:rFonts w:hint="default"/>
      </w:rPr>
    </w:lvl>
    <w:lvl w:ilvl="4" w:tplc="CA04A066">
      <w:numFmt w:val="bullet"/>
      <w:lvlText w:val="•"/>
      <w:lvlJc w:val="left"/>
      <w:pPr>
        <w:ind w:left="2986" w:hanging="143"/>
      </w:pPr>
      <w:rPr>
        <w:rFonts w:hint="default"/>
      </w:rPr>
    </w:lvl>
    <w:lvl w:ilvl="5" w:tplc="0794FF88">
      <w:numFmt w:val="bullet"/>
      <w:lvlText w:val="•"/>
      <w:lvlJc w:val="left"/>
      <w:pPr>
        <w:ind w:left="3708" w:hanging="143"/>
      </w:pPr>
      <w:rPr>
        <w:rFonts w:hint="default"/>
      </w:rPr>
    </w:lvl>
    <w:lvl w:ilvl="6" w:tplc="8DB4CD9E">
      <w:numFmt w:val="bullet"/>
      <w:lvlText w:val="•"/>
      <w:lvlJc w:val="left"/>
      <w:pPr>
        <w:ind w:left="4429" w:hanging="143"/>
      </w:pPr>
      <w:rPr>
        <w:rFonts w:hint="default"/>
      </w:rPr>
    </w:lvl>
    <w:lvl w:ilvl="7" w:tplc="CCD0F4CA">
      <w:numFmt w:val="bullet"/>
      <w:lvlText w:val="•"/>
      <w:lvlJc w:val="left"/>
      <w:pPr>
        <w:ind w:left="5151" w:hanging="143"/>
      </w:pPr>
      <w:rPr>
        <w:rFonts w:hint="default"/>
      </w:rPr>
    </w:lvl>
    <w:lvl w:ilvl="8" w:tplc="8AD6A12C">
      <w:numFmt w:val="bullet"/>
      <w:lvlText w:val="•"/>
      <w:lvlJc w:val="left"/>
      <w:pPr>
        <w:ind w:left="5872" w:hanging="143"/>
      </w:pPr>
      <w:rPr>
        <w:rFonts w:hint="default"/>
      </w:rPr>
    </w:lvl>
  </w:abstractNum>
  <w:abstractNum w:abstractNumId="4" w15:restartNumberingAfterBreak="0">
    <w:nsid w:val="629C4A23"/>
    <w:multiLevelType w:val="hybridMultilevel"/>
    <w:tmpl w:val="E2882876"/>
    <w:lvl w:ilvl="0" w:tplc="BFD270DE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D4E4FEC">
      <w:numFmt w:val="bullet"/>
      <w:lvlText w:val="•"/>
      <w:lvlJc w:val="left"/>
      <w:pPr>
        <w:ind w:left="821" w:hanging="143"/>
      </w:pPr>
      <w:rPr>
        <w:rFonts w:hint="default"/>
      </w:rPr>
    </w:lvl>
    <w:lvl w:ilvl="2" w:tplc="875EA4AC">
      <w:numFmt w:val="bullet"/>
      <w:lvlText w:val="•"/>
      <w:lvlJc w:val="left"/>
      <w:pPr>
        <w:ind w:left="1543" w:hanging="143"/>
      </w:pPr>
      <w:rPr>
        <w:rFonts w:hint="default"/>
      </w:rPr>
    </w:lvl>
    <w:lvl w:ilvl="3" w:tplc="C270C5B6">
      <w:numFmt w:val="bullet"/>
      <w:lvlText w:val="•"/>
      <w:lvlJc w:val="left"/>
      <w:pPr>
        <w:ind w:left="2264" w:hanging="143"/>
      </w:pPr>
      <w:rPr>
        <w:rFonts w:hint="default"/>
      </w:rPr>
    </w:lvl>
    <w:lvl w:ilvl="4" w:tplc="849CBCCE">
      <w:numFmt w:val="bullet"/>
      <w:lvlText w:val="•"/>
      <w:lvlJc w:val="left"/>
      <w:pPr>
        <w:ind w:left="2986" w:hanging="143"/>
      </w:pPr>
      <w:rPr>
        <w:rFonts w:hint="default"/>
      </w:rPr>
    </w:lvl>
    <w:lvl w:ilvl="5" w:tplc="A05EE226">
      <w:numFmt w:val="bullet"/>
      <w:lvlText w:val="•"/>
      <w:lvlJc w:val="left"/>
      <w:pPr>
        <w:ind w:left="3708" w:hanging="143"/>
      </w:pPr>
      <w:rPr>
        <w:rFonts w:hint="default"/>
      </w:rPr>
    </w:lvl>
    <w:lvl w:ilvl="6" w:tplc="69D45258">
      <w:numFmt w:val="bullet"/>
      <w:lvlText w:val="•"/>
      <w:lvlJc w:val="left"/>
      <w:pPr>
        <w:ind w:left="4429" w:hanging="143"/>
      </w:pPr>
      <w:rPr>
        <w:rFonts w:hint="default"/>
      </w:rPr>
    </w:lvl>
    <w:lvl w:ilvl="7" w:tplc="6CF2F4E0">
      <w:numFmt w:val="bullet"/>
      <w:lvlText w:val="•"/>
      <w:lvlJc w:val="left"/>
      <w:pPr>
        <w:ind w:left="5151" w:hanging="143"/>
      </w:pPr>
      <w:rPr>
        <w:rFonts w:hint="default"/>
      </w:rPr>
    </w:lvl>
    <w:lvl w:ilvl="8" w:tplc="FACAD614">
      <w:numFmt w:val="bullet"/>
      <w:lvlText w:val="•"/>
      <w:lvlJc w:val="left"/>
      <w:pPr>
        <w:ind w:left="5872" w:hanging="143"/>
      </w:pPr>
      <w:rPr>
        <w:rFonts w:hint="default"/>
      </w:rPr>
    </w:lvl>
  </w:abstractNum>
  <w:abstractNum w:abstractNumId="5" w15:restartNumberingAfterBreak="0">
    <w:nsid w:val="65BF2D98"/>
    <w:multiLevelType w:val="hybridMultilevel"/>
    <w:tmpl w:val="AE127764"/>
    <w:lvl w:ilvl="0" w:tplc="C316C2E4">
      <w:numFmt w:val="bullet"/>
      <w:lvlText w:val="–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B1C5E00"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B4162808"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4508A5E6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0BA889F4"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EC0AFBB2">
      <w:numFmt w:val="bullet"/>
      <w:lvlText w:val="•"/>
      <w:lvlJc w:val="left"/>
      <w:pPr>
        <w:ind w:left="4248" w:hanging="360"/>
      </w:pPr>
      <w:rPr>
        <w:rFonts w:hint="default"/>
      </w:rPr>
    </w:lvl>
    <w:lvl w:ilvl="6" w:tplc="72E4F730">
      <w:numFmt w:val="bullet"/>
      <w:lvlText w:val="•"/>
      <w:lvlJc w:val="left"/>
      <w:pPr>
        <w:ind w:left="4861" w:hanging="360"/>
      </w:pPr>
      <w:rPr>
        <w:rFonts w:hint="default"/>
      </w:rPr>
    </w:lvl>
    <w:lvl w:ilvl="7" w:tplc="729C2AD2">
      <w:numFmt w:val="bullet"/>
      <w:lvlText w:val="•"/>
      <w:lvlJc w:val="left"/>
      <w:pPr>
        <w:ind w:left="5475" w:hanging="360"/>
      </w:pPr>
      <w:rPr>
        <w:rFonts w:hint="default"/>
      </w:rPr>
    </w:lvl>
    <w:lvl w:ilvl="8" w:tplc="42366B6C">
      <w:numFmt w:val="bullet"/>
      <w:lvlText w:val="•"/>
      <w:lvlJc w:val="left"/>
      <w:pPr>
        <w:ind w:left="608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A"/>
    <w:rsid w:val="00515204"/>
    <w:rsid w:val="008B1EF2"/>
    <w:rsid w:val="00914C71"/>
    <w:rsid w:val="00AE1B62"/>
    <w:rsid w:val="00BA373A"/>
    <w:rsid w:val="00BF2D14"/>
    <w:rsid w:val="00E0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E843"/>
  <w15:chartTrackingRefBased/>
  <w15:docId w15:val="{7EF6F2E4-E4CE-4534-9918-E1A1D009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4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C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C71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Kuda</cp:lastModifiedBy>
  <cp:revision>9</cp:revision>
  <dcterms:created xsi:type="dcterms:W3CDTF">2018-01-12T06:00:00Z</dcterms:created>
  <dcterms:modified xsi:type="dcterms:W3CDTF">2018-01-12T06:15:00Z</dcterms:modified>
</cp:coreProperties>
</file>