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2BF" w:rsidRDefault="004E22BF" w:rsidP="004E22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2BF">
        <w:rPr>
          <w:rFonts w:ascii="Times New Roman" w:hAnsi="Times New Roman" w:cs="Times New Roman"/>
          <w:b/>
          <w:sz w:val="28"/>
          <w:szCs w:val="28"/>
        </w:rPr>
        <w:t>Постановление Правительства Республики Казахстан от 30 января 2008 года № 77 «Об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лиц»</w:t>
      </w:r>
    </w:p>
    <w:p w:rsidR="004E22BF" w:rsidRPr="004E22BF" w:rsidRDefault="004E22BF" w:rsidP="004E22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2BF" w:rsidRDefault="004E22BF" w:rsidP="004E22B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E22BF">
        <w:rPr>
          <w:rFonts w:ascii="Times New Roman" w:hAnsi="Times New Roman" w:cs="Times New Roman"/>
          <w:sz w:val="28"/>
          <w:szCs w:val="28"/>
          <w:lang w:eastAsia="ru-RU"/>
        </w:rPr>
        <w:t>В соответствии с </w:t>
      </w:r>
      <w:hyperlink r:id="rId6" w:tgtFrame="_blank" w:history="1">
        <w:r w:rsidRPr="004E22BF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подпунктом 11) статьи 4</w:t>
        </w:r>
      </w:hyperlink>
      <w:r w:rsidRPr="004E22BF">
        <w:rPr>
          <w:rFonts w:ascii="Times New Roman" w:hAnsi="Times New Roman" w:cs="Times New Roman"/>
          <w:sz w:val="28"/>
          <w:szCs w:val="28"/>
          <w:lang w:eastAsia="ru-RU"/>
        </w:rPr>
        <w:t> Закона Республики Казахстан от 27 июля 2007 года «Об образовании» Правительство Республики Казахстан </w:t>
      </w:r>
      <w:proofErr w:type="gramEnd"/>
    </w:p>
    <w:p w:rsidR="004E22BF" w:rsidRPr="004E22BF" w:rsidRDefault="004E22BF" w:rsidP="004E22B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2B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ПОСТАНОВЛЯЕТ:</w:t>
      </w:r>
    </w:p>
    <w:p w:rsidR="004E22BF" w:rsidRPr="004E22BF" w:rsidRDefault="004E22BF" w:rsidP="004E22B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2BF">
        <w:rPr>
          <w:rFonts w:ascii="Times New Roman" w:hAnsi="Times New Roman" w:cs="Times New Roman"/>
          <w:sz w:val="28"/>
          <w:szCs w:val="28"/>
          <w:lang w:eastAsia="ru-RU"/>
        </w:rPr>
        <w:t>1. Утвердить прилагаемые:</w:t>
      </w:r>
    </w:p>
    <w:p w:rsidR="004E22BF" w:rsidRPr="004E22BF" w:rsidRDefault="004E22BF" w:rsidP="004E22B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2BF">
        <w:rPr>
          <w:rFonts w:ascii="Times New Roman" w:hAnsi="Times New Roman" w:cs="Times New Roman"/>
          <w:sz w:val="28"/>
          <w:szCs w:val="28"/>
          <w:lang w:eastAsia="ru-RU"/>
        </w:rPr>
        <w:t>1) </w:t>
      </w:r>
      <w:hyperlink r:id="rId7" w:tgtFrame="_blank" w:history="1">
        <w:r w:rsidRPr="004E22BF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Типовые штаты</w:t>
        </w:r>
      </w:hyperlink>
      <w:r w:rsidRPr="004E22BF">
        <w:rPr>
          <w:rFonts w:ascii="Times New Roman" w:hAnsi="Times New Roman" w:cs="Times New Roman"/>
          <w:sz w:val="28"/>
          <w:szCs w:val="28"/>
          <w:lang w:eastAsia="ru-RU"/>
        </w:rPr>
        <w:t> работников государственных организаций образования;</w:t>
      </w:r>
    </w:p>
    <w:p w:rsidR="004E22BF" w:rsidRPr="004E22BF" w:rsidRDefault="004E22BF" w:rsidP="004E22B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2BF">
        <w:rPr>
          <w:rFonts w:ascii="Times New Roman" w:hAnsi="Times New Roman" w:cs="Times New Roman"/>
          <w:sz w:val="28"/>
          <w:szCs w:val="28"/>
          <w:lang w:eastAsia="ru-RU"/>
        </w:rPr>
        <w:t>2) </w:t>
      </w:r>
      <w:hyperlink r:id="rId8" w:tgtFrame="_blank" w:history="1">
        <w:r w:rsidRPr="004E22BF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Перечень</w:t>
        </w:r>
      </w:hyperlink>
      <w:r w:rsidRPr="004E22BF">
        <w:rPr>
          <w:rFonts w:ascii="Times New Roman" w:hAnsi="Times New Roman" w:cs="Times New Roman"/>
          <w:sz w:val="28"/>
          <w:szCs w:val="28"/>
          <w:lang w:eastAsia="ru-RU"/>
        </w:rPr>
        <w:t> должностей педагогических работников и приравненных к ним лиц.</w:t>
      </w:r>
    </w:p>
    <w:p w:rsidR="004E22BF" w:rsidRPr="004E22BF" w:rsidRDefault="004E22BF" w:rsidP="004E22B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2BF">
        <w:rPr>
          <w:rFonts w:ascii="Times New Roman" w:hAnsi="Times New Roman" w:cs="Times New Roman"/>
          <w:sz w:val="28"/>
          <w:szCs w:val="28"/>
          <w:lang w:eastAsia="ru-RU"/>
        </w:rPr>
        <w:t xml:space="preserve">2. Признать утратившими силу некоторые решения Правительства Республики Казахстан </w:t>
      </w:r>
      <w:proofErr w:type="spellStart"/>
      <w:r w:rsidRPr="004E22BF">
        <w:rPr>
          <w:rFonts w:ascii="Times New Roman" w:hAnsi="Times New Roman" w:cs="Times New Roman"/>
          <w:sz w:val="28"/>
          <w:szCs w:val="28"/>
          <w:lang w:eastAsia="ru-RU"/>
        </w:rPr>
        <w:t>согласно</w:t>
      </w:r>
      <w:hyperlink r:id="rId9" w:tgtFrame="_blank" w:history="1">
        <w:r w:rsidRPr="004E22BF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приложению</w:t>
        </w:r>
        <w:proofErr w:type="spellEnd"/>
      </w:hyperlink>
      <w:r w:rsidRPr="004E22BF">
        <w:rPr>
          <w:rFonts w:ascii="Times New Roman" w:hAnsi="Times New Roman" w:cs="Times New Roman"/>
          <w:sz w:val="28"/>
          <w:szCs w:val="28"/>
          <w:lang w:eastAsia="ru-RU"/>
        </w:rPr>
        <w:t> к настоящему постановлению.</w:t>
      </w:r>
    </w:p>
    <w:p w:rsidR="004E22BF" w:rsidRPr="004E22BF" w:rsidRDefault="004E22BF" w:rsidP="004E22B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2BF">
        <w:rPr>
          <w:rFonts w:ascii="Times New Roman" w:hAnsi="Times New Roman" w:cs="Times New Roman"/>
          <w:sz w:val="28"/>
          <w:szCs w:val="28"/>
          <w:lang w:eastAsia="ru-RU"/>
        </w:rPr>
        <w:t>3. Настоящее постановление вводится в действие со дня первого официального </w:t>
      </w:r>
      <w:hyperlink r:id="rId10" w:tgtFrame="_blank" w:history="1">
        <w:r w:rsidRPr="004E22BF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опубликования</w:t>
        </w:r>
      </w:hyperlink>
      <w:r w:rsidRPr="004E22B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4E22BF" w:rsidRPr="004E22BF" w:rsidTr="00244CF1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Премьер-Министр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22BF" w:rsidRPr="004E22BF" w:rsidTr="00244CF1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Республики Казахстан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К. </w:t>
            </w:r>
            <w:proofErr w:type="spellStart"/>
            <w:r w:rsidRPr="004E22BF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Масимов</w:t>
            </w:r>
            <w:proofErr w:type="spellEnd"/>
          </w:p>
        </w:tc>
      </w:tr>
    </w:tbl>
    <w:p w:rsidR="004E22BF" w:rsidRPr="004E22BF" w:rsidRDefault="004E22BF" w:rsidP="004E22B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E22BF" w:rsidRDefault="004E22BF" w:rsidP="004E22BF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22BF" w:rsidRPr="004E22BF" w:rsidRDefault="004E22BF" w:rsidP="004E22BF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E22BF">
        <w:rPr>
          <w:rFonts w:ascii="Times New Roman" w:hAnsi="Times New Roman" w:cs="Times New Roman"/>
          <w:sz w:val="28"/>
          <w:szCs w:val="28"/>
          <w:lang w:eastAsia="ru-RU"/>
        </w:rPr>
        <w:t>Утверждены</w:t>
      </w:r>
    </w:p>
    <w:p w:rsidR="004E22BF" w:rsidRPr="004E22BF" w:rsidRDefault="004E22BF" w:rsidP="004E22BF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hyperlink r:id="rId11" w:tgtFrame="_blank" w:history="1">
        <w:r w:rsidRPr="004E22BF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постановлением</w:t>
        </w:r>
      </w:hyperlink>
      <w:r w:rsidRPr="004E22BF">
        <w:rPr>
          <w:rFonts w:ascii="Times New Roman" w:hAnsi="Times New Roman" w:cs="Times New Roman"/>
          <w:sz w:val="28"/>
          <w:szCs w:val="28"/>
          <w:lang w:eastAsia="ru-RU"/>
        </w:rPr>
        <w:t> Правительства</w:t>
      </w:r>
    </w:p>
    <w:p w:rsidR="004E22BF" w:rsidRPr="004E22BF" w:rsidRDefault="004E22BF" w:rsidP="004E22BF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E22BF">
        <w:rPr>
          <w:rFonts w:ascii="Times New Roman" w:hAnsi="Times New Roman" w:cs="Times New Roman"/>
          <w:sz w:val="28"/>
          <w:szCs w:val="28"/>
          <w:lang w:eastAsia="ru-RU"/>
        </w:rPr>
        <w:t>Республики Казахстан</w:t>
      </w:r>
    </w:p>
    <w:p w:rsidR="004E22BF" w:rsidRPr="004E22BF" w:rsidRDefault="004E22BF" w:rsidP="004E22BF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E22BF">
        <w:rPr>
          <w:rFonts w:ascii="Times New Roman" w:hAnsi="Times New Roman" w:cs="Times New Roman"/>
          <w:sz w:val="28"/>
          <w:szCs w:val="28"/>
          <w:lang w:eastAsia="ru-RU"/>
        </w:rPr>
        <w:t>от 30 января 2008 года № 77</w:t>
      </w:r>
    </w:p>
    <w:p w:rsidR="004E22BF" w:rsidRPr="004E22BF" w:rsidRDefault="004E22BF" w:rsidP="004E22B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2BF">
        <w:rPr>
          <w:rFonts w:ascii="Times New Roman" w:hAnsi="Times New Roman" w:cs="Times New Roman"/>
          <w:sz w:val="28"/>
          <w:szCs w:val="28"/>
          <w:lang w:eastAsia="ru-RU"/>
        </w:rPr>
        <w:t>Текст настоящего Постановления на казахском и русском языках является не аутентичным, в части отсутствия в казахском тексте должности «заведующего отделом кадров» - см. </w:t>
      </w:r>
      <w:hyperlink r:id="rId12" w:tgtFrame="_blank" w:history="1">
        <w:r w:rsidRPr="004E22BF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ответ</w:t>
        </w:r>
      </w:hyperlink>
      <w:r w:rsidRPr="004E22BF">
        <w:rPr>
          <w:rFonts w:ascii="Times New Roman" w:hAnsi="Times New Roman" w:cs="Times New Roman"/>
          <w:sz w:val="28"/>
          <w:szCs w:val="28"/>
          <w:lang w:eastAsia="ru-RU"/>
        </w:rPr>
        <w:t> Министра образования и науки РК от 20 мая 2011 года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9"/>
        <w:gridCol w:w="1048"/>
        <w:gridCol w:w="858"/>
        <w:gridCol w:w="858"/>
        <w:gridCol w:w="858"/>
        <w:gridCol w:w="1334"/>
      </w:tblGrid>
      <w:tr w:rsidR="004E22BF" w:rsidRPr="004E22BF" w:rsidTr="00244CF1">
        <w:trPr>
          <w:trHeight w:val="65"/>
          <w:jc w:val="center"/>
        </w:trPr>
        <w:tc>
          <w:tcPr>
            <w:tcW w:w="23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Наименование должностей</w:t>
            </w:r>
          </w:p>
        </w:tc>
        <w:tc>
          <w:tcPr>
            <w:tcW w:w="260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Количество штатных единиц</w:t>
            </w:r>
          </w:p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(в зависимости от количества групп)</w:t>
            </w:r>
          </w:p>
        </w:tc>
      </w:tr>
      <w:tr w:rsidR="004E22BF" w:rsidRPr="004E22BF" w:rsidTr="00244CF1">
        <w:trPr>
          <w:trHeight w:val="6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1-3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4-5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6-7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8-9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10 и более</w:t>
            </w:r>
          </w:p>
        </w:tc>
      </w:tr>
      <w:tr w:rsidR="004E22BF" w:rsidRPr="004E22BF" w:rsidTr="00244CF1">
        <w:trPr>
          <w:trHeight w:val="65"/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E22BF" w:rsidRPr="004E22BF" w:rsidTr="00244CF1">
        <w:trPr>
          <w:trHeight w:val="65"/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E22BF" w:rsidRPr="004E22BF" w:rsidTr="00244CF1">
        <w:trPr>
          <w:trHeight w:val="65"/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E22BF" w:rsidRPr="004E22BF" w:rsidTr="00244CF1">
        <w:trPr>
          <w:trHeight w:val="65"/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хозяйственной части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E22BF" w:rsidRPr="004E22BF" w:rsidTr="00244CF1">
        <w:trPr>
          <w:trHeight w:val="65"/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 хозяйством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E22BF" w:rsidRPr="004E22BF" w:rsidTr="00244CF1">
        <w:trPr>
          <w:trHeight w:val="65"/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</w:tr>
      <w:tr w:rsidR="004E22BF" w:rsidRPr="004E22BF" w:rsidTr="00244CF1">
        <w:trPr>
          <w:trHeight w:val="65"/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Диетическая сестра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4E22BF" w:rsidRPr="004E22BF" w:rsidTr="00244CF1">
        <w:trPr>
          <w:trHeight w:val="65"/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Бухгалтер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</w:tr>
      <w:tr w:rsidR="004E22BF" w:rsidRPr="004E22BF" w:rsidTr="00244CF1">
        <w:trPr>
          <w:trHeight w:val="65"/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E22BF" w:rsidRPr="004E22BF" w:rsidTr="00244CF1">
        <w:trPr>
          <w:trHeight w:val="65"/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Шеф-повар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E22BF" w:rsidRPr="004E22BF" w:rsidTr="00244CF1">
        <w:trPr>
          <w:trHeight w:val="65"/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Повар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E22BF" w:rsidRPr="004E22BF" w:rsidTr="00244CF1">
        <w:trPr>
          <w:trHeight w:val="65"/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Подсобный рабочий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E22BF" w:rsidRPr="004E22BF" w:rsidTr="00244CF1">
        <w:trPr>
          <w:trHeight w:val="65"/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Кладовщик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E22BF" w:rsidRPr="004E22BF" w:rsidTr="00244CF1">
        <w:trPr>
          <w:trHeight w:val="65"/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Кастелянша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E22BF" w:rsidRPr="004E22BF" w:rsidTr="00244CF1">
        <w:trPr>
          <w:trHeight w:val="491"/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Рабочий по комплексному обслуживанию и ремонту зданий (на каждое здание)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E22BF" w:rsidRPr="004E22BF" w:rsidTr="00244CF1">
        <w:trPr>
          <w:trHeight w:val="143"/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Оператор стиральных машин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E22BF" w:rsidRPr="004E22BF" w:rsidTr="004E22BF">
        <w:trPr>
          <w:trHeight w:val="65"/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Сторож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E22BF" w:rsidRPr="004E22BF" w:rsidTr="004E22BF">
        <w:trPr>
          <w:trHeight w:val="65"/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22BF" w:rsidRPr="004E22BF" w:rsidTr="004E22BF">
        <w:trPr>
          <w:trHeight w:val="80"/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E22BF" w:rsidRPr="004E22BF" w:rsidRDefault="004E22BF" w:rsidP="004E22BF">
      <w:pPr>
        <w:pStyle w:val="a3"/>
        <w:jc w:val="both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1"/>
        <w:gridCol w:w="768"/>
        <w:gridCol w:w="743"/>
        <w:gridCol w:w="776"/>
        <w:gridCol w:w="776"/>
        <w:gridCol w:w="667"/>
        <w:gridCol w:w="844"/>
        <w:gridCol w:w="827"/>
        <w:gridCol w:w="683"/>
      </w:tblGrid>
      <w:tr w:rsidR="004E22BF" w:rsidRPr="004E22BF" w:rsidTr="00244CF1">
        <w:trPr>
          <w:trHeight w:val="65"/>
          <w:jc w:val="center"/>
        </w:trPr>
        <w:tc>
          <w:tcPr>
            <w:tcW w:w="3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Наименование должностей</w:t>
            </w:r>
          </w:p>
        </w:tc>
        <w:tc>
          <w:tcPr>
            <w:tcW w:w="31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При 6-дневной рабочей неделе с пребыванием детей в течение (час.)</w:t>
            </w:r>
          </w:p>
        </w:tc>
        <w:tc>
          <w:tcPr>
            <w:tcW w:w="31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При 5-дневной рабочей неделе с пребыванием детей в течение (час.)</w:t>
            </w:r>
          </w:p>
        </w:tc>
      </w:tr>
      <w:tr w:rsidR="004E22BF" w:rsidRPr="004E22BF" w:rsidTr="00244CF1">
        <w:trPr>
          <w:trHeight w:val="6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10,5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24</w:t>
            </w:r>
          </w:p>
        </w:tc>
      </w:tr>
      <w:tr w:rsidR="004E22BF" w:rsidRPr="004E22BF" w:rsidTr="00244CF1">
        <w:trPr>
          <w:trHeight w:val="390"/>
          <w:jc w:val="center"/>
        </w:trPr>
        <w:tc>
          <w:tcPr>
            <w:tcW w:w="989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Ясельные группы</w:t>
            </w:r>
          </w:p>
        </w:tc>
      </w:tr>
      <w:tr w:rsidR="004E22BF" w:rsidRPr="004E22BF" w:rsidTr="00244CF1">
        <w:trPr>
          <w:trHeight w:val="480"/>
          <w:jc w:val="center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2,25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5,5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2,25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</w:tr>
      <w:tr w:rsidR="004E22BF" w:rsidRPr="004E22BF" w:rsidTr="00244CF1">
        <w:trPr>
          <w:trHeight w:val="480"/>
          <w:jc w:val="center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Помощник воспитателя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1,75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2,75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1,1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</w:tr>
      <w:tr w:rsidR="004E22BF" w:rsidRPr="004E22BF" w:rsidTr="00244CF1">
        <w:trPr>
          <w:trHeight w:val="480"/>
          <w:jc w:val="center"/>
        </w:trPr>
        <w:tc>
          <w:tcPr>
            <w:tcW w:w="989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Дошкольные группы</w:t>
            </w:r>
          </w:p>
        </w:tc>
      </w:tr>
      <w:tr w:rsidR="004E22BF" w:rsidRPr="004E22BF" w:rsidTr="00244CF1">
        <w:trPr>
          <w:trHeight w:val="480"/>
          <w:jc w:val="center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2,25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2,25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</w:tr>
      <w:tr w:rsidR="004E22BF" w:rsidRPr="004E22BF" w:rsidTr="00244CF1">
        <w:trPr>
          <w:trHeight w:val="509"/>
          <w:jc w:val="center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Помощник воспитателя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1,25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1,15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4E22BF" w:rsidRPr="004E22BF" w:rsidRDefault="004E22BF" w:rsidP="004E22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</w:tr>
    </w:tbl>
    <w:p w:rsidR="004E22BF" w:rsidRPr="004E22BF" w:rsidRDefault="004E22BF" w:rsidP="004E22B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2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4E22B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римечания:</w:t>
      </w:r>
    </w:p>
    <w:p w:rsidR="004E22BF" w:rsidRPr="004E22BF" w:rsidRDefault="004E22BF" w:rsidP="004E22B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2BF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4E22BF">
        <w:rPr>
          <w:rFonts w:ascii="Times New Roman" w:hAnsi="Times New Roman" w:cs="Times New Roman"/>
          <w:sz w:val="28"/>
          <w:szCs w:val="28"/>
          <w:lang w:eastAsia="ru-RU"/>
        </w:rPr>
        <w:t xml:space="preserve">Штатные единицы воспитателей и помощников воспитателей санаторных организаций дошкольного воспитания и обучения </w:t>
      </w:r>
      <w:proofErr w:type="spellStart"/>
      <w:r w:rsidRPr="004E22BF">
        <w:rPr>
          <w:rFonts w:ascii="Times New Roman" w:hAnsi="Times New Roman" w:cs="Times New Roman"/>
          <w:sz w:val="28"/>
          <w:szCs w:val="28"/>
          <w:lang w:eastAsia="ru-RU"/>
        </w:rPr>
        <w:t>интернатного</w:t>
      </w:r>
      <w:proofErr w:type="spellEnd"/>
      <w:r w:rsidRPr="004E22BF">
        <w:rPr>
          <w:rFonts w:ascii="Times New Roman" w:hAnsi="Times New Roman" w:cs="Times New Roman"/>
          <w:sz w:val="28"/>
          <w:szCs w:val="28"/>
          <w:lang w:eastAsia="ru-RU"/>
        </w:rPr>
        <w:t xml:space="preserve"> типа (для детей с туберкулезными, аллергическими заболеваниями, с заболеванием сахарного диабета, для ослабленных и часто болеющих детей) устанавливаются в соответствии со штатными единицами воспитателей и помощников воспитателей дошкольных организаций с круглосуточным пребыванием детей с учетом работы в выходные и праздничные дни.</w:t>
      </w:r>
      <w:proofErr w:type="gramEnd"/>
    </w:p>
    <w:p w:rsidR="004E22BF" w:rsidRPr="004E22BF" w:rsidRDefault="004E22BF" w:rsidP="004E22B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2BF">
        <w:rPr>
          <w:rFonts w:ascii="Times New Roman" w:hAnsi="Times New Roman" w:cs="Times New Roman"/>
          <w:sz w:val="28"/>
          <w:szCs w:val="28"/>
          <w:lang w:eastAsia="ru-RU"/>
        </w:rPr>
        <w:t>2. В организациях дошкольного воспитания и обучения с приоритетным направлением развития воспитанников дополнительно устанавливаются штатные единицы должности:</w:t>
      </w:r>
    </w:p>
    <w:p w:rsidR="004E22BF" w:rsidRPr="004E22BF" w:rsidRDefault="004E22BF" w:rsidP="004E22B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2BF">
        <w:rPr>
          <w:rFonts w:ascii="Times New Roman" w:hAnsi="Times New Roman" w:cs="Times New Roman"/>
          <w:sz w:val="28"/>
          <w:szCs w:val="28"/>
          <w:lang w:eastAsia="ru-RU"/>
        </w:rPr>
        <w:t>методиста, не более одной единицы;</w:t>
      </w:r>
    </w:p>
    <w:p w:rsidR="004E22BF" w:rsidRPr="004E22BF" w:rsidRDefault="004E22BF" w:rsidP="004E22B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2BF">
        <w:rPr>
          <w:rFonts w:ascii="Times New Roman" w:hAnsi="Times New Roman" w:cs="Times New Roman"/>
          <w:sz w:val="28"/>
          <w:szCs w:val="28"/>
          <w:lang w:eastAsia="ru-RU"/>
        </w:rPr>
        <w:t>преподавателей по профильному обучению детей по 0,25 штатной единицы должности на каждую группу детей в возрасте от 4 лет и старше.</w:t>
      </w:r>
    </w:p>
    <w:p w:rsidR="004E22BF" w:rsidRPr="004E22BF" w:rsidRDefault="004E22BF" w:rsidP="004E22B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2BF">
        <w:rPr>
          <w:rFonts w:ascii="Times New Roman" w:hAnsi="Times New Roman" w:cs="Times New Roman"/>
          <w:sz w:val="28"/>
          <w:szCs w:val="28"/>
          <w:lang w:eastAsia="ru-RU"/>
        </w:rPr>
        <w:t>3. Штатные единицы должности музыкальных руководителей в организациях дошкольного воспитания и обучения устанавливаются из расчета 0,25 штатной единицы должности на каждую группу детей в возрасте от 2 лет и старше.</w:t>
      </w:r>
    </w:p>
    <w:p w:rsidR="004E22BF" w:rsidRPr="004E22BF" w:rsidRDefault="004E22BF" w:rsidP="004E22B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2B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 Штатные единицы преподавателя казахского языка в организациях дошкольного воспитания и обучения устанавливаются из расчета 0,25 штатной единицы должности на каждую группу детей в возрасте от 3 лет и старше.</w:t>
      </w:r>
    </w:p>
    <w:p w:rsidR="004E22BF" w:rsidRPr="004E22BF" w:rsidRDefault="004E22BF" w:rsidP="004E22B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2BF">
        <w:rPr>
          <w:rFonts w:ascii="Times New Roman" w:hAnsi="Times New Roman" w:cs="Times New Roman"/>
          <w:sz w:val="28"/>
          <w:szCs w:val="28"/>
          <w:lang w:eastAsia="ru-RU"/>
        </w:rPr>
        <w:t>5. В организациях дошкольного воспитания и обучения для детей с нарушениями слуха и организациях дошкольного воспитания и обучения, где созданы специальные группы для таких детей, дополнительно устанавливается по одной штатной единице должности сурдопедагога на каждую группу.</w:t>
      </w:r>
    </w:p>
    <w:p w:rsidR="004E22BF" w:rsidRPr="004E22BF" w:rsidRDefault="004E22BF" w:rsidP="004E22B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2BF">
        <w:rPr>
          <w:rFonts w:ascii="Times New Roman" w:hAnsi="Times New Roman" w:cs="Times New Roman"/>
          <w:sz w:val="28"/>
          <w:szCs w:val="28"/>
          <w:lang w:eastAsia="ru-RU"/>
        </w:rPr>
        <w:t>6. В организациях дошкольного воспитания и обучения для детей с нарушениями речи и в организациях дошкольного воспитания и обучения, где созданы специальные группы для детей с нарушениями речи, дополнительно устанавливаются штатные единицы должности логопеда и учителя-дефектолога.</w:t>
      </w:r>
    </w:p>
    <w:p w:rsidR="004E22BF" w:rsidRPr="004E22BF" w:rsidRDefault="004E22BF" w:rsidP="004E22B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2BF">
        <w:rPr>
          <w:rFonts w:ascii="Times New Roman" w:hAnsi="Times New Roman" w:cs="Times New Roman"/>
          <w:sz w:val="28"/>
          <w:szCs w:val="28"/>
          <w:lang w:eastAsia="ru-RU"/>
        </w:rPr>
        <w:t>7. В организациях дошкольного воспитания и обучения, работающих в режиме эксперимента параллельно на разных языках обучения и воспитания, штатные единицы должности методистов устанавливаются для каждого вида языкового обучения и воспитания отдельно в зависимости от количества групп, из расчета 0,25 штатной единицы должности на каждую группу, в пределах фонда оплаты труда.</w:t>
      </w:r>
    </w:p>
    <w:p w:rsidR="004E22BF" w:rsidRPr="004E22BF" w:rsidRDefault="004E22BF" w:rsidP="004E22B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2BF">
        <w:rPr>
          <w:rFonts w:ascii="Times New Roman" w:hAnsi="Times New Roman" w:cs="Times New Roman"/>
          <w:sz w:val="28"/>
          <w:szCs w:val="28"/>
          <w:lang w:eastAsia="ru-RU"/>
        </w:rPr>
        <w:t>8. При наличии в организациях дошкольного воспитания и обучения физкультурного зала дополнительно устанавливается штатная единица должности инструктора по физкультуре из расчета по 0,25 единицы должности на каждую группу детей в возрасте от 3 лет и старше.</w:t>
      </w:r>
    </w:p>
    <w:p w:rsidR="004E22BF" w:rsidRPr="004E22BF" w:rsidRDefault="004E22BF" w:rsidP="004E22B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2BF">
        <w:rPr>
          <w:rFonts w:ascii="Times New Roman" w:hAnsi="Times New Roman" w:cs="Times New Roman"/>
          <w:sz w:val="28"/>
          <w:szCs w:val="28"/>
          <w:lang w:eastAsia="ru-RU"/>
        </w:rPr>
        <w:t xml:space="preserve">9. В организациях дошкольного воспитания и обучения, где созданы специальные группы для детей с косоглазием и </w:t>
      </w:r>
      <w:proofErr w:type="spellStart"/>
      <w:r w:rsidRPr="004E22BF">
        <w:rPr>
          <w:rFonts w:ascii="Times New Roman" w:hAnsi="Times New Roman" w:cs="Times New Roman"/>
          <w:sz w:val="28"/>
          <w:szCs w:val="28"/>
          <w:lang w:eastAsia="ru-RU"/>
        </w:rPr>
        <w:t>амблиопией</w:t>
      </w:r>
      <w:proofErr w:type="spellEnd"/>
      <w:r w:rsidRPr="004E22BF">
        <w:rPr>
          <w:rFonts w:ascii="Times New Roman" w:hAnsi="Times New Roman" w:cs="Times New Roman"/>
          <w:sz w:val="28"/>
          <w:szCs w:val="28"/>
          <w:lang w:eastAsia="ru-RU"/>
        </w:rPr>
        <w:t>, устанавливаются штатные единицы должностей учителя-тифлопедагога и техника по ремонту медицинской аппаратуры из расчета 0,5 штатной единицы должности на каждые 3 группы.</w:t>
      </w:r>
    </w:p>
    <w:p w:rsidR="004E22BF" w:rsidRPr="004E22BF" w:rsidRDefault="004E22BF" w:rsidP="004E22B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2BF">
        <w:rPr>
          <w:rFonts w:ascii="Times New Roman" w:hAnsi="Times New Roman" w:cs="Times New Roman"/>
          <w:sz w:val="28"/>
          <w:szCs w:val="28"/>
          <w:lang w:eastAsia="ru-RU"/>
        </w:rPr>
        <w:t>10. В организациях дошкольного воспитания и обучения, выполняющих задачи по охране и укреплению физического и психического здоровья детей и имеющих кабинеты физиотерапии, предусматриваются по 1-ой штатной единице должности врача.</w:t>
      </w:r>
    </w:p>
    <w:p w:rsidR="004E22BF" w:rsidRPr="004E22BF" w:rsidRDefault="004E22BF" w:rsidP="004E22B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2BF">
        <w:rPr>
          <w:rFonts w:ascii="Times New Roman" w:hAnsi="Times New Roman" w:cs="Times New Roman"/>
          <w:sz w:val="28"/>
          <w:szCs w:val="28"/>
          <w:lang w:eastAsia="ru-RU"/>
        </w:rPr>
        <w:t>11. В организациях дошкольного воспитания и обучения при наличии компьютерной и организационной техники дополнительно устанавливается штатная единица должности специалиста по обслуживанию данной техники.</w:t>
      </w:r>
    </w:p>
    <w:p w:rsidR="004E22BF" w:rsidRPr="004E22BF" w:rsidRDefault="004E22BF" w:rsidP="004E22B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2BF">
        <w:rPr>
          <w:rFonts w:ascii="Times New Roman" w:hAnsi="Times New Roman" w:cs="Times New Roman"/>
          <w:sz w:val="28"/>
          <w:szCs w:val="28"/>
          <w:lang w:eastAsia="ru-RU"/>
        </w:rPr>
        <w:t>12. В организациях дошкольного воспитания и обучения, имеющих направления работы гуманитарно-эстетического профиля с учетом современных требований родителей и детей, дополнительно могут предусматриваться штатные единицы должностей хореографа, преподавателей по эстетике, изобразительному искусству и других должностей.</w:t>
      </w:r>
    </w:p>
    <w:p w:rsidR="004E22BF" w:rsidRDefault="004E22BF" w:rsidP="004E22B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22BF" w:rsidRDefault="004E22BF" w:rsidP="004E22B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22BF" w:rsidRPr="004E22BF" w:rsidRDefault="004E22BF" w:rsidP="004E22B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4E22BF" w:rsidRPr="004E2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58"/>
    <w:rsid w:val="004E22BF"/>
    <w:rsid w:val="00BC5B58"/>
    <w:rsid w:val="00D6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22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22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link_id=100072480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online.zakon.kz/Document/?link_id=1000724759" TargetMode="External"/><Relationship Id="rId12" Type="http://schemas.openxmlformats.org/officeDocument/2006/relationships/hyperlink" Target="http://online.zakon.kz/Document/?link_id=100192738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online.zakon.kz/Document/?link_id=1000724760" TargetMode="External"/><Relationship Id="rId11" Type="http://schemas.openxmlformats.org/officeDocument/2006/relationships/hyperlink" Target="http://online.zakon.kz/Document/?link_id=100072475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online.zakon.kz/Document/?link_id=10007345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nline.zakon.kz/Document/?link_id=100072480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26EC6-E194-489F-9428-F30BA3734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937</Words>
  <Characters>5346</Characters>
  <Application>Microsoft Office Word</Application>
  <DocSecurity>0</DocSecurity>
  <Lines>44</Lines>
  <Paragraphs>12</Paragraphs>
  <ScaleCrop>false</ScaleCrop>
  <Company/>
  <LinksUpToDate>false</LinksUpToDate>
  <CharactersWithSpaces>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2</cp:revision>
  <dcterms:created xsi:type="dcterms:W3CDTF">2017-01-26T06:41:00Z</dcterms:created>
  <dcterms:modified xsi:type="dcterms:W3CDTF">2017-01-26T06:51:00Z</dcterms:modified>
</cp:coreProperties>
</file>