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t xml:space="preserve">«ПАВЛОДАР  </w:t>
      </w:r>
      <w:r>
        <w:rPr>
          <w:rFonts w:ascii="Times New Roman" w:hAnsi="Times New Roman"/>
          <w:b/>
          <w:sz w:val="20"/>
          <w:szCs w:val="20"/>
          <w:lang w:val="kk-KZ"/>
        </w:rPr>
        <w:t>ҚАЛАСЫНЫҢ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ГОСУДАРСТВЕННОЕ УЧРЕЖДЕНИЕ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КЕНЖЕКӨЛ  ЖАЛПЫ  ОРТА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БІЛІМ БЕРУ МЕКТЕБІ</w:t>
      </w:r>
      <w:r>
        <w:rPr>
          <w:rFonts w:ascii="Times New Roman" w:hAnsi="Times New Roman"/>
          <w:b/>
          <w:sz w:val="20"/>
          <w:szCs w:val="20"/>
        </w:rPr>
        <w:t xml:space="preserve">»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ОБЩЕОБРАЗОВАТЕЛЬНАЯ ШКОЛА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МЕМЛЕКЕТТІК МЕКЕМЕ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ГОРОДА ПАВЛОДАРА»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4"/>
          <w:szCs w:val="24"/>
        </w:rPr>
      </w:pP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140014, Павлодар </w:t>
      </w:r>
      <w:r>
        <w:rPr>
          <w:rFonts w:ascii="Times New Roman" w:hAnsi="Times New Roman"/>
          <w:b/>
          <w:sz w:val="20"/>
          <w:szCs w:val="20"/>
          <w:lang w:val="kk-KZ"/>
        </w:rPr>
        <w:t>қаласы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140014, город Павлодар, 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Конституция ала</w:t>
      </w:r>
      <w:r>
        <w:rPr>
          <w:rFonts w:ascii="Times New Roman" w:hAnsi="Times New Roman"/>
          <w:b/>
          <w:sz w:val="20"/>
          <w:szCs w:val="20"/>
          <w:lang w:val="kk-KZ"/>
        </w:rPr>
        <w:t>ңы</w:t>
      </w:r>
      <w:r>
        <w:rPr>
          <w:rFonts w:ascii="Times New Roman" w:hAnsi="Times New Roman"/>
          <w:b/>
          <w:sz w:val="20"/>
          <w:szCs w:val="20"/>
        </w:rPr>
        <w:t>, 1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ул. Площадь Конституции, 1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</w:p>
    <w:p w:rsidR="009B5DA6" w:rsidRPr="00815A66" w:rsidRDefault="009B5DA6" w:rsidP="009B5DA6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>Е</w:t>
      </w:r>
      <w:r w:rsidRPr="00815A66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r w:rsidRPr="00815A66">
        <w:rPr>
          <w:b/>
          <w:sz w:val="20"/>
          <w:szCs w:val="20"/>
          <w:lang w:val="en-US"/>
        </w:rPr>
        <w:t xml:space="preserve"> </w:t>
      </w:r>
      <w:hyperlink r:id="rId7" w:history="1">
        <w:r>
          <w:rPr>
            <w:rStyle w:val="a3"/>
            <w:b/>
            <w:sz w:val="20"/>
            <w:szCs w:val="20"/>
            <w:lang w:val="en-US"/>
          </w:rPr>
          <w:t>ksosh</w:t>
        </w:r>
        <w:r w:rsidRPr="00815A66">
          <w:rPr>
            <w:rStyle w:val="a3"/>
            <w:b/>
            <w:sz w:val="20"/>
            <w:szCs w:val="20"/>
            <w:lang w:val="en-US"/>
          </w:rPr>
          <w:t>07@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 w:rsidRPr="00815A66">
          <w:rPr>
            <w:rStyle w:val="a3"/>
            <w:b/>
            <w:sz w:val="20"/>
            <w:szCs w:val="20"/>
            <w:lang w:val="en-US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  <w:r w:rsidRPr="00815A66">
        <w:rPr>
          <w:rStyle w:val="a7"/>
          <w:b w:val="0"/>
          <w:color w:val="0000CD"/>
          <w:sz w:val="20"/>
          <w:szCs w:val="20"/>
          <w:lang w:val="en-US"/>
        </w:rPr>
        <w:tab/>
      </w:r>
      <w:r w:rsidRPr="00815A66">
        <w:rPr>
          <w:rStyle w:val="a7"/>
          <w:b w:val="0"/>
          <w:color w:val="0000CD"/>
          <w:sz w:val="20"/>
          <w:szCs w:val="20"/>
          <w:lang w:val="en-US"/>
        </w:rPr>
        <w:tab/>
      </w:r>
      <w:r w:rsidRPr="00815A66">
        <w:rPr>
          <w:rStyle w:val="a7"/>
          <w:color w:val="0000CD"/>
          <w:sz w:val="20"/>
          <w:szCs w:val="20"/>
          <w:lang w:val="en-US"/>
        </w:rPr>
        <w:tab/>
      </w:r>
      <w:r w:rsidRPr="00815A66">
        <w:rPr>
          <w:rStyle w:val="a7"/>
          <w:color w:val="0000CD"/>
          <w:sz w:val="20"/>
          <w:szCs w:val="20"/>
          <w:lang w:val="en-US"/>
        </w:rPr>
        <w:tab/>
      </w:r>
      <w:r w:rsidRPr="00815A66">
        <w:rPr>
          <w:rStyle w:val="a7"/>
          <w:color w:val="0000CD"/>
          <w:sz w:val="20"/>
          <w:szCs w:val="20"/>
          <w:lang w:val="en-US"/>
        </w:rPr>
        <w:tab/>
      </w:r>
      <w:r w:rsidRPr="00815A66">
        <w:rPr>
          <w:rStyle w:val="a7"/>
          <w:color w:val="0000CD"/>
          <w:sz w:val="20"/>
          <w:szCs w:val="20"/>
          <w:lang w:val="en-US"/>
        </w:rPr>
        <w:tab/>
      </w:r>
      <w:r w:rsidRPr="00815A66">
        <w:rPr>
          <w:rStyle w:val="a7"/>
          <w:color w:val="0000CD"/>
          <w:sz w:val="20"/>
          <w:szCs w:val="20"/>
          <w:lang w:val="en-US"/>
        </w:rPr>
        <w:tab/>
      </w:r>
      <w:r>
        <w:rPr>
          <w:b/>
          <w:sz w:val="20"/>
          <w:szCs w:val="20"/>
        </w:rPr>
        <w:t>Е</w:t>
      </w:r>
      <w:r w:rsidRPr="00815A66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r w:rsidRPr="00815A66">
        <w:rPr>
          <w:b/>
          <w:sz w:val="20"/>
          <w:szCs w:val="20"/>
          <w:lang w:val="en-US"/>
        </w:rPr>
        <w:t xml:space="preserve"> </w:t>
      </w:r>
      <w:r>
        <w:rPr>
          <w:rStyle w:val="a7"/>
          <w:color w:val="0000CD"/>
          <w:sz w:val="20"/>
          <w:szCs w:val="20"/>
          <w:lang w:val="en-US"/>
        </w:rPr>
        <w:t>ksosh</w:t>
      </w:r>
      <w:r w:rsidRPr="00815A66">
        <w:rPr>
          <w:rStyle w:val="a7"/>
          <w:color w:val="0000CD"/>
          <w:sz w:val="20"/>
          <w:szCs w:val="20"/>
          <w:lang w:val="en-US"/>
        </w:rPr>
        <w:t>07@</w:t>
      </w:r>
      <w:r>
        <w:rPr>
          <w:rStyle w:val="a7"/>
          <w:color w:val="0000CD"/>
          <w:sz w:val="20"/>
          <w:szCs w:val="20"/>
          <w:lang w:val="en-US"/>
        </w:rPr>
        <w:t>mail</w:t>
      </w:r>
      <w:r w:rsidRPr="00815A66">
        <w:rPr>
          <w:rStyle w:val="a7"/>
          <w:color w:val="0000CD"/>
          <w:sz w:val="20"/>
          <w:szCs w:val="20"/>
          <w:lang w:val="en-US"/>
        </w:rPr>
        <w:t>.</w:t>
      </w:r>
      <w:r>
        <w:rPr>
          <w:rStyle w:val="a7"/>
          <w:color w:val="0000CD"/>
          <w:sz w:val="20"/>
          <w:szCs w:val="20"/>
          <w:lang w:val="en-US"/>
        </w:rPr>
        <w:t>ru</w:t>
      </w:r>
    </w:p>
    <w:p w:rsidR="009B5DA6" w:rsidRPr="00815A66" w:rsidRDefault="009B5DA6" w:rsidP="009B5DA6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</w:p>
    <w:p w:rsidR="009B5DA6" w:rsidRDefault="006D1588" w:rsidP="009B5DA6">
      <w:pPr>
        <w:pStyle w:val="a5"/>
        <w:rPr>
          <w:rFonts w:ascii="Arial" w:hAnsi="Arial" w:cs="Arial"/>
          <w:b/>
          <w:sz w:val="28"/>
          <w:szCs w:val="28"/>
          <w:lang w:val="kk-KZ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.8pt;margin-top:9pt;width:494.25pt;height:0;z-index:251658240" o:connectortype="straight"/>
        </w:pict>
      </w:r>
    </w:p>
    <w:p w:rsidR="009B5DA6" w:rsidRDefault="009B5DA6" w:rsidP="00ED626C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>ПРИКАЗ</w:t>
      </w:r>
    </w:p>
    <w:p w:rsidR="00ED626C" w:rsidRPr="00ED626C" w:rsidRDefault="00ED626C" w:rsidP="00ED626C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B5DA6" w:rsidRDefault="00ED626C" w:rsidP="009B5DA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«___» ___________ 201</w:t>
      </w:r>
      <w:r w:rsidR="00815A66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</w:t>
      </w:r>
      <w:r w:rsidR="009B5DA6">
        <w:rPr>
          <w:rFonts w:ascii="Arial" w:hAnsi="Arial" w:cs="Arial"/>
          <w:sz w:val="28"/>
          <w:szCs w:val="28"/>
        </w:rPr>
        <w:t>№</w:t>
      </w:r>
      <w:r w:rsidR="009B5DA6">
        <w:rPr>
          <w:rFonts w:ascii="Arial" w:hAnsi="Arial" w:cs="Arial"/>
          <w:b/>
          <w:sz w:val="28"/>
          <w:szCs w:val="28"/>
        </w:rPr>
        <w:t xml:space="preserve"> ________                                     </w:t>
      </w:r>
      <w:r w:rsidR="009B5DA6">
        <w:rPr>
          <w:rFonts w:ascii="Arial" w:hAnsi="Arial" w:cs="Arial"/>
          <w:b/>
          <w:sz w:val="28"/>
          <w:szCs w:val="28"/>
          <w:lang w:val="kk-KZ"/>
        </w:rPr>
        <w:t xml:space="preserve">            </w:t>
      </w:r>
    </w:p>
    <w:p w:rsidR="009B5DA6" w:rsidRDefault="009B5DA6" w:rsidP="009B5DA6">
      <w:pPr>
        <w:rPr>
          <w:rFonts w:ascii="Arial" w:hAnsi="Arial" w:cs="Arial"/>
          <w:b/>
          <w:i/>
          <w:sz w:val="28"/>
          <w:szCs w:val="28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b/>
          <w:i/>
          <w:sz w:val="28"/>
          <w:szCs w:val="28"/>
          <w:lang w:val="kk-KZ"/>
        </w:rPr>
      </w:pPr>
      <w:r>
        <w:rPr>
          <w:rFonts w:ascii="Arial" w:hAnsi="Arial" w:cs="Arial"/>
          <w:b/>
          <w:i/>
          <w:sz w:val="28"/>
          <w:szCs w:val="28"/>
          <w:lang w:val="kk-KZ"/>
        </w:rPr>
        <w:t>Об открытии пришкольного лагеря</w:t>
      </w:r>
    </w:p>
    <w:p w:rsidR="009B5DA6" w:rsidRDefault="009B5DA6" w:rsidP="009B5DA6">
      <w:pPr>
        <w:spacing w:after="0"/>
        <w:rPr>
          <w:rFonts w:ascii="Arial" w:hAnsi="Arial" w:cs="Arial"/>
          <w:sz w:val="28"/>
          <w:szCs w:val="28"/>
          <w:lang w:val="kk-KZ"/>
        </w:rPr>
      </w:pPr>
    </w:p>
    <w:p w:rsidR="00815A66" w:rsidRDefault="009B5DA6" w:rsidP="00962C6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</w:rPr>
        <w:t>Согласно плану мероприятий по организации летнего отдыха, оздоровления и занятости детей и подростков в летний период 201</w:t>
      </w:r>
      <w:r w:rsidR="00815A66">
        <w:rPr>
          <w:rFonts w:ascii="Arial" w:hAnsi="Arial" w:cs="Arial"/>
          <w:sz w:val="28"/>
          <w:szCs w:val="28"/>
          <w:lang w:val="kk-KZ"/>
        </w:rPr>
        <w:t>6</w:t>
      </w:r>
      <w:r>
        <w:rPr>
          <w:rFonts w:ascii="Arial" w:hAnsi="Arial" w:cs="Arial"/>
          <w:sz w:val="28"/>
          <w:szCs w:val="28"/>
        </w:rPr>
        <w:t xml:space="preserve"> года и во исполнение приказа Отдела образования  г. Павлодара  за № </w:t>
      </w:r>
      <w:r w:rsidR="00815A66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>201</w:t>
      </w:r>
      <w:r w:rsidR="00815A66">
        <w:rPr>
          <w:rFonts w:ascii="Arial" w:hAnsi="Arial" w:cs="Arial"/>
          <w:sz w:val="28"/>
          <w:szCs w:val="28"/>
          <w:lang w:val="kk-KZ"/>
        </w:rPr>
        <w:t>6</w:t>
      </w:r>
      <w:r>
        <w:rPr>
          <w:rFonts w:ascii="Arial" w:hAnsi="Arial" w:cs="Arial"/>
          <w:sz w:val="28"/>
          <w:szCs w:val="28"/>
        </w:rPr>
        <w:t xml:space="preserve"> года «Об организации отдыха,</w:t>
      </w:r>
      <w:r w:rsidR="00962C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оздоровления и занятости детей и подростков в летний период 201</w:t>
      </w:r>
      <w:r w:rsidR="00815A66">
        <w:rPr>
          <w:rFonts w:ascii="Arial" w:hAnsi="Arial" w:cs="Arial"/>
          <w:sz w:val="28"/>
          <w:szCs w:val="28"/>
          <w:lang w:val="kk-KZ"/>
        </w:rPr>
        <w:t>6</w:t>
      </w:r>
      <w:r>
        <w:rPr>
          <w:rFonts w:ascii="Arial" w:hAnsi="Arial" w:cs="Arial"/>
          <w:sz w:val="28"/>
          <w:szCs w:val="28"/>
        </w:rPr>
        <w:t xml:space="preserve"> года», а также в целях создания необходимых условий для организации отдыха и занятости детей и подростков, профилактики детской  безнадзорности и беспризорности,  предупреждения правонарушений и преступлений  среди  несовершеннолетних, укрепление  здоровья, обеспечения  безопасности и творческого развития детей в период летних каникул 201</w:t>
      </w:r>
      <w:r w:rsidR="00815A66">
        <w:rPr>
          <w:rFonts w:ascii="Arial" w:hAnsi="Arial" w:cs="Arial"/>
          <w:sz w:val="28"/>
          <w:szCs w:val="28"/>
          <w:lang w:val="kk-KZ"/>
        </w:rPr>
        <w:t>6</w:t>
      </w:r>
      <w:r>
        <w:rPr>
          <w:rFonts w:ascii="Arial" w:hAnsi="Arial" w:cs="Arial"/>
          <w:sz w:val="28"/>
          <w:szCs w:val="28"/>
        </w:rPr>
        <w:t xml:space="preserve"> года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</w:p>
    <w:p w:rsidR="009B5DA6" w:rsidRPr="00ED626C" w:rsidRDefault="009B5DA6" w:rsidP="00962C6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ПРИКАЗЫВАЮ:</w:t>
      </w:r>
    </w:p>
    <w:p w:rsidR="009B5DA6" w:rsidRPr="00ED626C" w:rsidRDefault="009B5DA6" w:rsidP="00ED626C">
      <w:pPr>
        <w:spacing w:after="0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  <w:lang w:val="kk-KZ"/>
        </w:rPr>
        <w:t xml:space="preserve">Организовать работу пришкольного </w:t>
      </w:r>
      <w:r>
        <w:rPr>
          <w:rFonts w:ascii="Arial" w:hAnsi="Arial" w:cs="Arial"/>
          <w:sz w:val="28"/>
          <w:szCs w:val="28"/>
        </w:rPr>
        <w:t xml:space="preserve"> лагер</w:t>
      </w:r>
      <w:r>
        <w:rPr>
          <w:rFonts w:ascii="Arial" w:hAnsi="Arial" w:cs="Arial"/>
          <w:sz w:val="28"/>
          <w:szCs w:val="28"/>
          <w:lang w:val="kk-KZ"/>
        </w:rPr>
        <w:t>я «</w:t>
      </w:r>
      <w:r w:rsidR="00815A66">
        <w:rPr>
          <w:rFonts w:ascii="Arial" w:hAnsi="Arial" w:cs="Arial"/>
          <w:sz w:val="28"/>
          <w:szCs w:val="28"/>
          <w:lang w:val="kk-KZ"/>
        </w:rPr>
        <w:t>Здоровячок</w:t>
      </w:r>
      <w:r>
        <w:rPr>
          <w:rFonts w:ascii="Arial" w:hAnsi="Arial" w:cs="Arial"/>
          <w:sz w:val="28"/>
          <w:szCs w:val="28"/>
          <w:lang w:val="kk-KZ"/>
        </w:rPr>
        <w:t>»</w:t>
      </w:r>
      <w:r w:rsidR="00962C66">
        <w:rPr>
          <w:rFonts w:ascii="Arial" w:hAnsi="Arial" w:cs="Arial"/>
          <w:sz w:val="28"/>
          <w:szCs w:val="28"/>
        </w:rPr>
        <w:t xml:space="preserve"> </w:t>
      </w:r>
      <w:r w:rsidR="00815A66">
        <w:rPr>
          <w:rFonts w:ascii="Arial" w:hAnsi="Arial" w:cs="Arial"/>
          <w:sz w:val="28"/>
          <w:szCs w:val="28"/>
        </w:rPr>
        <w:t xml:space="preserve">в 1 сезоне - </w:t>
      </w:r>
      <w:r w:rsidR="00962C66">
        <w:rPr>
          <w:rFonts w:ascii="Arial" w:hAnsi="Arial" w:cs="Arial"/>
          <w:sz w:val="28"/>
          <w:szCs w:val="28"/>
        </w:rPr>
        <w:t>со 2 по 22</w:t>
      </w:r>
      <w:r w:rsidR="00815A66">
        <w:rPr>
          <w:rFonts w:ascii="Arial" w:hAnsi="Arial" w:cs="Arial"/>
          <w:sz w:val="28"/>
          <w:szCs w:val="28"/>
        </w:rPr>
        <w:t xml:space="preserve"> июня, во 2 сезоне – с 23 по 14 июля  2016</w:t>
      </w:r>
      <w:r w:rsidR="00ED626C">
        <w:rPr>
          <w:rFonts w:ascii="Arial" w:hAnsi="Arial" w:cs="Arial"/>
          <w:sz w:val="28"/>
          <w:szCs w:val="28"/>
        </w:rPr>
        <w:t xml:space="preserve"> года.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B5DA6" w:rsidRDefault="009B5DA6" w:rsidP="00ED626C">
      <w:pPr>
        <w:spacing w:after="0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Организовать горячее питание в следующем порядке:</w:t>
      </w:r>
    </w:p>
    <w:p w:rsidR="009B5DA6" w:rsidRDefault="009B5DA6" w:rsidP="009B5DA6">
      <w:pPr>
        <w:spacing w:after="0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А) в пришкольном лагере:</w:t>
      </w:r>
    </w:p>
    <w:p w:rsidR="009B5DA6" w:rsidRPr="00962C66" w:rsidRDefault="009B5DA6" w:rsidP="00962C66">
      <w:pPr>
        <w:ind w:left="360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</w:rPr>
        <w:t xml:space="preserve">- со 100 % скидкой стоимости </w:t>
      </w:r>
      <w:r w:rsidR="00962C66">
        <w:rPr>
          <w:rFonts w:ascii="Arial" w:eastAsia="Times New Roman" w:hAnsi="Arial" w:cs="Arial"/>
          <w:sz w:val="28"/>
          <w:szCs w:val="28"/>
          <w:lang w:val="kk-KZ"/>
        </w:rPr>
        <w:t>3</w:t>
      </w:r>
      <w:r w:rsidR="00ED626C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детей – сирот и детей, оставшихся без попечения родителей:</w:t>
      </w:r>
    </w:p>
    <w:p w:rsidR="00962C66" w:rsidRPr="00962C66" w:rsidRDefault="00815A66" w:rsidP="009B5DA6">
      <w:pPr>
        <w:pStyle w:val="a6"/>
        <w:numPr>
          <w:ilvl w:val="0"/>
          <w:numId w:val="2"/>
        </w:numPr>
        <w:spacing w:after="0"/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Смаилова Тимура – 3</w:t>
      </w:r>
      <w:r w:rsidR="00D447BD">
        <w:rPr>
          <w:rFonts w:ascii="Arial" w:hAnsi="Arial" w:cs="Arial"/>
          <w:sz w:val="28"/>
          <w:szCs w:val="28"/>
          <w:lang w:val="kk-KZ"/>
        </w:rPr>
        <w:t>в</w:t>
      </w:r>
    </w:p>
    <w:p w:rsidR="00ED626C" w:rsidRDefault="00962C66" w:rsidP="00962C66">
      <w:pPr>
        <w:spacing w:after="0"/>
        <w:ind w:left="-218"/>
        <w:rPr>
          <w:rFonts w:ascii="Arial" w:hAnsi="Arial" w:cs="Arial"/>
          <w:sz w:val="28"/>
          <w:szCs w:val="28"/>
          <w:lang w:val="kk-KZ"/>
        </w:rPr>
      </w:pPr>
      <w:r w:rsidRPr="00962C66">
        <w:rPr>
          <w:rFonts w:ascii="Arial" w:hAnsi="Arial" w:cs="Arial"/>
          <w:sz w:val="28"/>
          <w:szCs w:val="28"/>
          <w:lang w:val="kk-KZ"/>
        </w:rPr>
        <w:t>2)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62C66">
        <w:rPr>
          <w:rFonts w:ascii="Arial" w:hAnsi="Arial" w:cs="Arial"/>
          <w:sz w:val="28"/>
          <w:szCs w:val="28"/>
          <w:lang w:val="kk-KZ"/>
        </w:rPr>
        <w:t xml:space="preserve">Маденова Рахима  - </w:t>
      </w:r>
      <w:r w:rsidR="00815A66">
        <w:rPr>
          <w:rFonts w:ascii="Arial" w:hAnsi="Arial" w:cs="Arial"/>
          <w:sz w:val="28"/>
          <w:szCs w:val="28"/>
          <w:lang w:val="kk-KZ"/>
        </w:rPr>
        <w:t>2</w:t>
      </w:r>
      <w:r w:rsidRPr="00962C66">
        <w:rPr>
          <w:rFonts w:ascii="Arial" w:hAnsi="Arial" w:cs="Arial"/>
          <w:sz w:val="28"/>
          <w:szCs w:val="28"/>
          <w:lang w:val="kk-KZ"/>
        </w:rPr>
        <w:t>г</w:t>
      </w:r>
    </w:p>
    <w:p w:rsidR="009B5DA6" w:rsidRPr="00A8441D" w:rsidRDefault="009B5DA6" w:rsidP="00A8441D">
      <w:pPr>
        <w:rPr>
          <w:rFonts w:ascii="Arial" w:eastAsia="Times New Roman" w:hAnsi="Arial" w:cs="Arial"/>
          <w:sz w:val="28"/>
          <w:szCs w:val="28"/>
        </w:rPr>
        <w:sectPr w:rsidR="009B5DA6" w:rsidRPr="00A8441D">
          <w:pgSz w:w="11906" w:h="16838"/>
          <w:pgMar w:top="719" w:right="850" w:bottom="1134" w:left="1701" w:header="708" w:footer="708" w:gutter="0"/>
          <w:cols w:space="720"/>
        </w:sectPr>
      </w:pPr>
      <w:r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с </w:t>
      </w:r>
      <w:r w:rsidR="00815A66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50 % оплатой стоимости питания детей из с</w:t>
      </w:r>
      <w:r w:rsidR="00A8441D">
        <w:rPr>
          <w:rFonts w:ascii="Arial" w:eastAsia="Times New Roman" w:hAnsi="Arial" w:cs="Arial"/>
          <w:sz w:val="28"/>
          <w:szCs w:val="28"/>
        </w:rPr>
        <w:t xml:space="preserve">оциально незащищенных категорий – </w:t>
      </w:r>
      <w:r w:rsidR="00815A66">
        <w:rPr>
          <w:rFonts w:ascii="Arial" w:eastAsia="Times New Roman" w:hAnsi="Arial" w:cs="Arial"/>
          <w:sz w:val="28"/>
          <w:szCs w:val="28"/>
        </w:rPr>
        <w:t>65</w:t>
      </w:r>
      <w:r w:rsidR="00A8441D">
        <w:rPr>
          <w:rFonts w:ascii="Arial" w:eastAsia="Times New Roman" w:hAnsi="Arial" w:cs="Arial"/>
          <w:sz w:val="28"/>
          <w:szCs w:val="28"/>
        </w:rPr>
        <w:t xml:space="preserve"> </w:t>
      </w:r>
      <w:r w:rsidR="00815A66">
        <w:rPr>
          <w:rFonts w:ascii="Arial" w:eastAsia="Times New Roman" w:hAnsi="Arial" w:cs="Arial"/>
          <w:sz w:val="28"/>
          <w:szCs w:val="28"/>
        </w:rPr>
        <w:t xml:space="preserve"> детей</w:t>
      </w:r>
      <w:r w:rsidR="00A8441D">
        <w:rPr>
          <w:rFonts w:ascii="Arial" w:eastAsia="Times New Roman" w:hAnsi="Arial" w:cs="Arial"/>
          <w:sz w:val="28"/>
          <w:szCs w:val="28"/>
        </w:rPr>
        <w:t xml:space="preserve"> ( список прилагается)</w:t>
      </w:r>
    </w:p>
    <w:p w:rsidR="009B5DA6" w:rsidRDefault="009B5DA6" w:rsidP="009B5DA6">
      <w:pPr>
        <w:tabs>
          <w:tab w:val="left" w:pos="1384"/>
          <w:tab w:val="left" w:pos="3708"/>
        </w:tabs>
        <w:ind w:left="8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>- со 100 % оплатой стоимости питания детей</w:t>
      </w:r>
      <w:r w:rsidR="00A8441D">
        <w:rPr>
          <w:rFonts w:ascii="Arial" w:eastAsia="Times New Roman" w:hAnsi="Arial" w:cs="Arial"/>
          <w:sz w:val="28"/>
          <w:szCs w:val="28"/>
        </w:rPr>
        <w:t xml:space="preserve"> – </w:t>
      </w:r>
      <w:r w:rsidR="00815A66">
        <w:rPr>
          <w:rFonts w:ascii="Arial" w:eastAsia="Times New Roman" w:hAnsi="Arial" w:cs="Arial"/>
          <w:sz w:val="28"/>
          <w:szCs w:val="28"/>
        </w:rPr>
        <w:t>273</w:t>
      </w:r>
      <w:r w:rsidR="00A8441D">
        <w:rPr>
          <w:rFonts w:ascii="Arial" w:eastAsia="Times New Roman" w:hAnsi="Arial" w:cs="Arial"/>
          <w:sz w:val="28"/>
          <w:szCs w:val="28"/>
        </w:rPr>
        <w:t xml:space="preserve"> ребенка (список прилагается)</w:t>
      </w:r>
    </w:p>
    <w:p w:rsidR="009B5DA6" w:rsidRDefault="009B5DA6" w:rsidP="009B5DA6">
      <w:pPr>
        <w:spacing w:after="0"/>
        <w:rPr>
          <w:rFonts w:ascii="Arial" w:hAnsi="Arial" w:cs="Arial"/>
          <w:sz w:val="28"/>
          <w:szCs w:val="28"/>
        </w:rPr>
      </w:pPr>
    </w:p>
    <w:p w:rsidR="009B5DA6" w:rsidRPr="00815A66" w:rsidRDefault="009B5DA6" w:rsidP="00ED626C">
      <w:pPr>
        <w:spacing w:after="0"/>
        <w:rPr>
          <w:rFonts w:ascii="Arial" w:hAnsi="Arial" w:cs="Arial"/>
          <w:sz w:val="28"/>
          <w:szCs w:val="28"/>
          <w:lang w:val="kk-KZ"/>
        </w:rPr>
      </w:pPr>
    </w:p>
    <w:p w:rsidR="009B5DA6" w:rsidRPr="00815A66" w:rsidRDefault="00A8441D" w:rsidP="009B5DA6">
      <w:pPr>
        <w:spacing w:after="0"/>
        <w:ind w:firstLine="708"/>
        <w:rPr>
          <w:rFonts w:ascii="Arial" w:hAnsi="Arial" w:cs="Arial"/>
          <w:sz w:val="28"/>
          <w:szCs w:val="28"/>
          <w:lang w:val="kk-KZ"/>
        </w:rPr>
      </w:pPr>
      <w:r w:rsidRPr="00555E97">
        <w:rPr>
          <w:rFonts w:ascii="Arial" w:hAnsi="Arial" w:cs="Arial"/>
          <w:b/>
          <w:sz w:val="28"/>
          <w:szCs w:val="28"/>
          <w:lang w:val="kk-KZ"/>
        </w:rPr>
        <w:t xml:space="preserve">Б) в профильных отрядах -  </w:t>
      </w:r>
      <w:r w:rsidR="00815A66" w:rsidRPr="00555E97">
        <w:rPr>
          <w:rFonts w:ascii="Arial" w:hAnsi="Arial" w:cs="Arial"/>
          <w:b/>
          <w:sz w:val="28"/>
          <w:szCs w:val="28"/>
          <w:lang w:val="kk-KZ"/>
        </w:rPr>
        <w:t>384</w:t>
      </w:r>
      <w:r w:rsidR="00D14231" w:rsidRPr="00555E97">
        <w:rPr>
          <w:rFonts w:ascii="Arial" w:hAnsi="Arial" w:cs="Arial"/>
          <w:b/>
          <w:sz w:val="28"/>
          <w:szCs w:val="28"/>
          <w:lang w:val="kk-KZ"/>
        </w:rPr>
        <w:t xml:space="preserve"> ребенка</w:t>
      </w:r>
      <w:r w:rsidRPr="00555E97">
        <w:rPr>
          <w:rFonts w:ascii="Arial" w:hAnsi="Arial" w:cs="Arial"/>
          <w:b/>
          <w:sz w:val="28"/>
          <w:szCs w:val="28"/>
          <w:lang w:val="kk-KZ"/>
        </w:rPr>
        <w:t xml:space="preserve"> (список прилагается</w:t>
      </w:r>
      <w:r w:rsidRPr="00815A66">
        <w:rPr>
          <w:rFonts w:ascii="Arial" w:hAnsi="Arial" w:cs="Arial"/>
          <w:sz w:val="28"/>
          <w:szCs w:val="28"/>
          <w:lang w:val="kk-KZ"/>
        </w:rPr>
        <w:t>)</w:t>
      </w:r>
    </w:p>
    <w:p w:rsidR="00ED626C" w:rsidRDefault="00ED626C" w:rsidP="00A726C1">
      <w:pPr>
        <w:tabs>
          <w:tab w:val="left" w:pos="3494"/>
        </w:tabs>
        <w:spacing w:after="0"/>
        <w:rPr>
          <w:rFonts w:ascii="Arial" w:hAnsi="Arial" w:cs="Arial"/>
          <w:sz w:val="24"/>
          <w:szCs w:val="24"/>
          <w:lang w:val="kk-KZ"/>
        </w:rPr>
      </w:pPr>
    </w:p>
    <w:p w:rsidR="00234513" w:rsidRPr="00234513" w:rsidRDefault="00234513" w:rsidP="00A726C1">
      <w:pPr>
        <w:tabs>
          <w:tab w:val="left" w:pos="3494"/>
        </w:tabs>
        <w:spacing w:after="0"/>
        <w:rPr>
          <w:sz w:val="32"/>
          <w:szCs w:val="32"/>
        </w:rPr>
        <w:sectPr w:rsidR="00234513" w:rsidRPr="00234513">
          <w:type w:val="continuous"/>
          <w:pgSz w:w="11906" w:h="16838"/>
          <w:pgMar w:top="719" w:right="850" w:bottom="709" w:left="1701" w:header="708" w:footer="708" w:gutter="0"/>
          <w:cols w:space="720"/>
        </w:sectPr>
      </w:pPr>
    </w:p>
    <w:p w:rsidR="009B5DA6" w:rsidRDefault="009B5DA6" w:rsidP="009B5DA6">
      <w:pPr>
        <w:spacing w:after="0"/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3</w:t>
      </w:r>
      <w:r>
        <w:rPr>
          <w:rFonts w:ascii="Arial" w:hAnsi="Arial" w:cs="Arial"/>
          <w:sz w:val="28"/>
          <w:szCs w:val="28"/>
        </w:rPr>
        <w:t xml:space="preserve">. Воспитателям отрядов обеспечить организованное питание учащихся в столовой. </w:t>
      </w:r>
    </w:p>
    <w:p w:rsidR="00815A66" w:rsidRDefault="009B5DA6" w:rsidP="009B5DA6">
      <w:pPr>
        <w:spacing w:after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4</w:t>
      </w:r>
      <w:r>
        <w:rPr>
          <w:rFonts w:ascii="Arial" w:hAnsi="Arial" w:cs="Arial"/>
          <w:sz w:val="28"/>
          <w:szCs w:val="28"/>
        </w:rPr>
        <w:t xml:space="preserve">. Назначить ответственным за учет питания </w:t>
      </w:r>
      <w:r w:rsidR="00815A66">
        <w:rPr>
          <w:rFonts w:ascii="Arial" w:hAnsi="Arial" w:cs="Arial"/>
          <w:sz w:val="28"/>
          <w:szCs w:val="28"/>
          <w:lang w:val="kk-KZ"/>
        </w:rPr>
        <w:t xml:space="preserve"> начальников</w:t>
      </w:r>
      <w:r w:rsidR="00D447BD">
        <w:rPr>
          <w:rFonts w:ascii="Arial" w:hAnsi="Arial" w:cs="Arial"/>
          <w:sz w:val="28"/>
          <w:szCs w:val="28"/>
          <w:lang w:val="kk-KZ"/>
        </w:rPr>
        <w:t xml:space="preserve"> лагеря</w:t>
      </w:r>
      <w:r w:rsidR="00815A66">
        <w:rPr>
          <w:rFonts w:ascii="Arial" w:hAnsi="Arial" w:cs="Arial"/>
          <w:sz w:val="28"/>
          <w:szCs w:val="28"/>
          <w:lang w:val="kk-KZ"/>
        </w:rPr>
        <w:t xml:space="preserve"> Камашеву Н.А., Байжанову Л.К.</w:t>
      </w:r>
    </w:p>
    <w:p w:rsidR="009B5DA6" w:rsidRDefault="009B5DA6" w:rsidP="009B5DA6">
      <w:pPr>
        <w:spacing w:after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  <w:lang w:val="kk-KZ"/>
        </w:rPr>
        <w:t>5</w:t>
      </w:r>
      <w:r>
        <w:rPr>
          <w:rFonts w:ascii="Arial" w:hAnsi="Arial" w:cs="Arial"/>
          <w:sz w:val="28"/>
          <w:szCs w:val="28"/>
        </w:rPr>
        <w:t xml:space="preserve">. Контроль за исполнением данного приказа возложить на </w:t>
      </w:r>
      <w:r w:rsidR="00962C66">
        <w:rPr>
          <w:rFonts w:ascii="Arial" w:hAnsi="Arial" w:cs="Arial"/>
          <w:sz w:val="28"/>
          <w:szCs w:val="28"/>
          <w:lang w:val="kk-KZ"/>
        </w:rPr>
        <w:t xml:space="preserve">Жомартову Г.С. - </w:t>
      </w:r>
      <w:r w:rsidR="00962C66">
        <w:rPr>
          <w:rFonts w:ascii="Arial" w:hAnsi="Arial" w:cs="Arial"/>
          <w:sz w:val="28"/>
          <w:szCs w:val="28"/>
        </w:rPr>
        <w:t xml:space="preserve"> заместителя директора по </w:t>
      </w:r>
      <w:r>
        <w:rPr>
          <w:rFonts w:ascii="Arial" w:hAnsi="Arial" w:cs="Arial"/>
          <w:sz w:val="28"/>
          <w:szCs w:val="28"/>
        </w:rPr>
        <w:t>ВР.</w:t>
      </w:r>
    </w:p>
    <w:p w:rsidR="00ED626C" w:rsidRDefault="00ED626C" w:rsidP="00ED626C">
      <w:pPr>
        <w:spacing w:after="0"/>
        <w:rPr>
          <w:rFonts w:ascii="Arial" w:hAnsi="Arial" w:cs="Arial"/>
          <w:b/>
          <w:sz w:val="28"/>
          <w:szCs w:val="28"/>
          <w:lang w:val="kk-KZ"/>
        </w:rPr>
      </w:pPr>
    </w:p>
    <w:p w:rsidR="00ED626C" w:rsidRDefault="00ED626C" w:rsidP="00ED626C">
      <w:pPr>
        <w:spacing w:after="0"/>
        <w:rPr>
          <w:rFonts w:ascii="Arial" w:hAnsi="Arial" w:cs="Arial"/>
          <w:b/>
          <w:sz w:val="28"/>
          <w:szCs w:val="28"/>
          <w:lang w:val="kk-KZ"/>
        </w:rPr>
      </w:pPr>
    </w:p>
    <w:p w:rsidR="009B5DA6" w:rsidRDefault="009B5DA6" w:rsidP="00ED626C">
      <w:pPr>
        <w:spacing w:after="0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Директор школы:                      </w:t>
      </w:r>
      <w:r w:rsidR="00ED626C">
        <w:rPr>
          <w:rFonts w:ascii="Arial" w:hAnsi="Arial" w:cs="Arial"/>
          <w:b/>
          <w:sz w:val="28"/>
          <w:szCs w:val="28"/>
          <w:lang w:val="kk-KZ"/>
        </w:rPr>
        <w:t xml:space="preserve">       </w:t>
      </w:r>
      <w:r w:rsidR="00962C66">
        <w:rPr>
          <w:rFonts w:ascii="Arial" w:hAnsi="Arial" w:cs="Arial"/>
          <w:b/>
          <w:sz w:val="28"/>
          <w:szCs w:val="28"/>
        </w:rPr>
        <w:t>Акылжанова С.З.</w:t>
      </w:r>
    </w:p>
    <w:p w:rsidR="00ED626C" w:rsidRDefault="00ED626C" w:rsidP="00ED626C">
      <w:pPr>
        <w:spacing w:after="0"/>
        <w:rPr>
          <w:rFonts w:ascii="Arial" w:hAnsi="Arial" w:cs="Arial"/>
          <w:sz w:val="28"/>
          <w:szCs w:val="28"/>
          <w:lang w:val="kk-KZ"/>
        </w:rPr>
      </w:pPr>
    </w:p>
    <w:p w:rsidR="00ED626C" w:rsidRDefault="00ED626C" w:rsidP="00ED626C">
      <w:pPr>
        <w:spacing w:after="0"/>
        <w:rPr>
          <w:rFonts w:ascii="Arial" w:hAnsi="Arial" w:cs="Arial"/>
          <w:sz w:val="28"/>
          <w:szCs w:val="28"/>
          <w:lang w:val="kk-KZ"/>
        </w:rPr>
      </w:pPr>
    </w:p>
    <w:p w:rsidR="009B5DA6" w:rsidRPr="00D447BD" w:rsidRDefault="00ED626C" w:rsidP="00ED626C">
      <w:pPr>
        <w:spacing w:after="0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 приказом ознакомлены</w:t>
      </w:r>
      <w:r>
        <w:rPr>
          <w:rFonts w:ascii="Arial" w:hAnsi="Arial" w:cs="Arial"/>
          <w:sz w:val="28"/>
          <w:szCs w:val="28"/>
        </w:rPr>
        <w:t xml:space="preserve">:                   </w:t>
      </w:r>
      <w:r w:rsidR="00815A66">
        <w:rPr>
          <w:rFonts w:ascii="Arial" w:hAnsi="Arial" w:cs="Arial"/>
          <w:sz w:val="28"/>
          <w:szCs w:val="28"/>
          <w:lang w:val="kk-KZ"/>
        </w:rPr>
        <w:t>Камашева Н.А.</w:t>
      </w:r>
    </w:p>
    <w:p w:rsidR="009B5DA6" w:rsidRDefault="009B5DA6" w:rsidP="009B5DA6">
      <w:pPr>
        <w:spacing w:after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 w:rsidR="00815A66">
        <w:rPr>
          <w:rFonts w:ascii="Arial" w:hAnsi="Arial" w:cs="Arial"/>
          <w:sz w:val="28"/>
          <w:szCs w:val="28"/>
          <w:lang w:val="kk-KZ"/>
        </w:rPr>
        <w:t>Байжанова Л.К.</w:t>
      </w:r>
    </w:p>
    <w:p w:rsidR="00962C66" w:rsidRDefault="00962C66" w:rsidP="009B5DA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sz w:val="28"/>
          <w:szCs w:val="28"/>
          <w:lang w:val="kk-KZ"/>
        </w:rPr>
        <w:tab/>
        <w:t>Жомартова Г.С.</w:t>
      </w:r>
    </w:p>
    <w:p w:rsidR="009B5DA6" w:rsidRDefault="009B5DA6" w:rsidP="009B5DA6">
      <w:pPr>
        <w:spacing w:after="0"/>
        <w:rPr>
          <w:rFonts w:ascii="Arial" w:hAnsi="Arial" w:cs="Arial"/>
        </w:rPr>
      </w:pPr>
    </w:p>
    <w:p w:rsidR="009B5DA6" w:rsidRDefault="009B5DA6" w:rsidP="009B5DA6">
      <w:pPr>
        <w:spacing w:after="0"/>
        <w:rPr>
          <w:rFonts w:ascii="Arial" w:hAnsi="Arial" w:cs="Arial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ED626C" w:rsidRDefault="00ED626C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D14231" w:rsidRDefault="00D14231" w:rsidP="009B5DA6">
      <w:pPr>
        <w:spacing w:after="0"/>
        <w:rPr>
          <w:rFonts w:ascii="Arial" w:hAnsi="Arial" w:cs="Arial"/>
          <w:lang w:val="kk-KZ"/>
        </w:rPr>
      </w:pPr>
    </w:p>
    <w:p w:rsidR="00D14231" w:rsidRDefault="00D14231" w:rsidP="009B5DA6">
      <w:pPr>
        <w:spacing w:after="0"/>
        <w:rPr>
          <w:rFonts w:ascii="Arial" w:hAnsi="Arial" w:cs="Arial"/>
          <w:lang w:val="kk-KZ"/>
        </w:rPr>
      </w:pPr>
    </w:p>
    <w:p w:rsidR="00D14231" w:rsidRDefault="00D14231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9B5DA6" w:rsidRDefault="009B5DA6" w:rsidP="009B5DA6">
      <w:pPr>
        <w:spacing w:after="0"/>
        <w:rPr>
          <w:rFonts w:ascii="Arial" w:hAnsi="Arial" w:cs="Arial"/>
          <w:lang w:val="kk-KZ"/>
        </w:rPr>
      </w:pPr>
    </w:p>
    <w:p w:rsidR="006D1588" w:rsidRDefault="006D1588" w:rsidP="009B5DA6">
      <w:pPr>
        <w:pStyle w:val="a5"/>
        <w:rPr>
          <w:rFonts w:ascii="Times New Roman" w:hAnsi="Times New Roman"/>
          <w:b/>
          <w:sz w:val="20"/>
          <w:szCs w:val="20"/>
        </w:rPr>
      </w:pP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t xml:space="preserve">«ПАВЛОДАР  </w:t>
      </w:r>
      <w:r>
        <w:rPr>
          <w:rFonts w:ascii="Times New Roman" w:hAnsi="Times New Roman"/>
          <w:b/>
          <w:sz w:val="20"/>
          <w:szCs w:val="20"/>
          <w:lang w:val="kk-KZ"/>
        </w:rPr>
        <w:t>ҚАЛАСЫНЫҢ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ГОСУДАРСТВЕННОЕ УЧРЕЖДЕНИЕ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КЕНЖЕКӨЛ  ЖАЛПЫ  ОРТА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БІЛІМ БЕРУ МЕКТЕБІ</w:t>
      </w:r>
      <w:r>
        <w:rPr>
          <w:rFonts w:ascii="Times New Roman" w:hAnsi="Times New Roman"/>
          <w:b/>
          <w:sz w:val="20"/>
          <w:szCs w:val="20"/>
        </w:rPr>
        <w:t xml:space="preserve">»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ОБЩЕОБРАЗОВАТЕЛЬНАЯ ШКОЛА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МЕМЛЕКЕТТІК МЕКЕМЕ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ГОРОДА ПАВЛОДАРА»</w:t>
      </w:r>
    </w:p>
    <w:p w:rsidR="009B5DA6" w:rsidRPr="006D1588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140014, Павлодар </w:t>
      </w:r>
      <w:r>
        <w:rPr>
          <w:rFonts w:ascii="Times New Roman" w:hAnsi="Times New Roman"/>
          <w:b/>
          <w:sz w:val="20"/>
          <w:szCs w:val="20"/>
          <w:lang w:val="kk-KZ"/>
        </w:rPr>
        <w:t>қаласы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140014, город Павлодар, 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Конституция ала</w:t>
      </w:r>
      <w:r>
        <w:rPr>
          <w:rFonts w:ascii="Times New Roman" w:hAnsi="Times New Roman"/>
          <w:b/>
          <w:sz w:val="20"/>
          <w:szCs w:val="20"/>
          <w:lang w:val="kk-KZ"/>
        </w:rPr>
        <w:t>ңы</w:t>
      </w:r>
      <w:r>
        <w:rPr>
          <w:rFonts w:ascii="Times New Roman" w:hAnsi="Times New Roman"/>
          <w:b/>
          <w:sz w:val="20"/>
          <w:szCs w:val="20"/>
        </w:rPr>
        <w:t>, 1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ул. Площадь Конституции, 1</w:t>
      </w:r>
    </w:p>
    <w:p w:rsidR="009B5DA6" w:rsidRDefault="009B5DA6" w:rsidP="009B5DA6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</w:p>
    <w:p w:rsidR="009B5DA6" w:rsidRDefault="009B5DA6" w:rsidP="009B5DA6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>Е</w:t>
      </w:r>
      <w:r>
        <w:rPr>
          <w:b/>
          <w:sz w:val="20"/>
          <w:szCs w:val="20"/>
          <w:lang w:val="en-US"/>
        </w:rPr>
        <w:t xml:space="preserve">-mail </w:t>
      </w:r>
      <w:hyperlink r:id="rId8" w:history="1">
        <w:r>
          <w:rPr>
            <w:rStyle w:val="a3"/>
            <w:b/>
            <w:sz w:val="20"/>
            <w:szCs w:val="20"/>
            <w:lang w:val="en-US"/>
          </w:rPr>
          <w:t>ksosh07@mail.ru</w:t>
        </w:r>
      </w:hyperlink>
      <w:r>
        <w:rPr>
          <w:rStyle w:val="a7"/>
          <w:b w:val="0"/>
          <w:color w:val="0000CD"/>
          <w:sz w:val="20"/>
          <w:szCs w:val="20"/>
          <w:lang w:val="en-US"/>
        </w:rPr>
        <w:tab/>
      </w:r>
      <w:r>
        <w:rPr>
          <w:rStyle w:val="a7"/>
          <w:b w:val="0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b/>
          <w:sz w:val="20"/>
          <w:szCs w:val="20"/>
        </w:rPr>
        <w:t>Е</w:t>
      </w:r>
      <w:r>
        <w:rPr>
          <w:b/>
          <w:sz w:val="20"/>
          <w:szCs w:val="20"/>
          <w:lang w:val="en-US"/>
        </w:rPr>
        <w:t xml:space="preserve">-mail </w:t>
      </w:r>
      <w:r>
        <w:rPr>
          <w:rStyle w:val="a7"/>
          <w:color w:val="0000CD"/>
          <w:sz w:val="20"/>
          <w:szCs w:val="20"/>
          <w:lang w:val="en-US"/>
        </w:rPr>
        <w:t>ksosh07@mail.ru</w:t>
      </w:r>
    </w:p>
    <w:p w:rsidR="009B5DA6" w:rsidRPr="009B5DA6" w:rsidRDefault="006D1588" w:rsidP="009B5DA6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pict>
          <v:shape id="_x0000_s1027" type="#_x0000_t32" style="position:absolute;margin-left:-13.8pt;margin-top:9pt;width:494.25pt;height:0;z-index:251659264" o:connectortype="straight"/>
        </w:pict>
      </w:r>
    </w:p>
    <w:p w:rsidR="009B5DA6" w:rsidRPr="006D1588" w:rsidRDefault="009B5DA6" w:rsidP="009B5D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9B5DA6" w:rsidRPr="006D1588" w:rsidRDefault="009B5DA6" w:rsidP="009B5D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5DA6" w:rsidRDefault="00815A66" w:rsidP="006D1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2016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жылғы  «___» ___________              </w:t>
      </w:r>
      <w:r w:rsidR="006D1588">
        <w:rPr>
          <w:rFonts w:ascii="Times New Roman" w:hAnsi="Times New Roman" w:cs="Times New Roman"/>
          <w:sz w:val="28"/>
          <w:szCs w:val="28"/>
          <w:lang w:val="kk-KZ"/>
        </w:rPr>
        <w:t xml:space="preserve">                № _________</w:t>
      </w:r>
      <w:r w:rsidR="006D158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158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158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158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D1588" w:rsidRDefault="006D1588" w:rsidP="006D1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D1588" w:rsidRPr="006D1588" w:rsidRDefault="006D1588" w:rsidP="006D1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5DA6" w:rsidRPr="006D1588" w:rsidRDefault="009B5DA6" w:rsidP="006D1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жанындағы лагердің </w:t>
      </w:r>
    </w:p>
    <w:p w:rsidR="009B5DA6" w:rsidRPr="006D1588" w:rsidRDefault="009B5DA6" w:rsidP="006D1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>ашылуы туралы</w:t>
      </w:r>
      <w:bookmarkStart w:id="0" w:name="_GoBack"/>
      <w:bookmarkEnd w:id="0"/>
    </w:p>
    <w:p w:rsidR="009B5DA6" w:rsidRPr="006D1588" w:rsidRDefault="009B5DA6" w:rsidP="009B5DA6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D1588" w:rsidRDefault="0067755F" w:rsidP="006775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>2016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жылғы жазғы кезеңінде балалар мен жасөспірімдер демалысын, сауықтырылуы мен бос уақыттарын ұйымдастыру бойынша іс-шаралар жоспарына сәйкес және Павлодар қаласы білім беру бөлімінің 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>«2016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 жылғы  жазғы кезеңінде балалар мен жасөспірімдер демалысын, сауықтырылуы мен бос уақыттарын ұйымдастыру туралы» бұйрығын орындау, сондай-ақ балалар мен жасөспірімдердің демалысын, балалардың қараусыз және қадағалаусыз қалуларының алдын алу, кәмелетке толмағандар арасындағы құқық бұзушылық пен қылмыст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>ың алдын алуын ұйымдастыру, 2016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жылғы жазғы маусымда балалардың денсаулықтарын нығайтып, қауіпсіздігі мен шығармашылық дамуын қамтамасыз ету негізінде </w:t>
      </w:r>
    </w:p>
    <w:p w:rsidR="009B5DA6" w:rsidRPr="006D1588" w:rsidRDefault="009B5DA6" w:rsidP="006775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9B5DA6" w:rsidRPr="006D1588" w:rsidRDefault="0067755F" w:rsidP="009B5DA6">
      <w:pPr>
        <w:pStyle w:val="a6"/>
        <w:numPr>
          <w:ilvl w:val="0"/>
          <w:numId w:val="8"/>
        </w:numPr>
        <w:spacing w:after="0"/>
        <w:ind w:left="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2016 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2-22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 маусым аралығында мектеп жанындағы «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>Здоровячок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>»  лагерінің жұмысы басталсын.</w:t>
      </w:r>
    </w:p>
    <w:p w:rsidR="009B5DA6" w:rsidRPr="006D1588" w:rsidRDefault="009B5DA6" w:rsidP="009B5DA6">
      <w:pPr>
        <w:pStyle w:val="a6"/>
        <w:numPr>
          <w:ilvl w:val="0"/>
          <w:numId w:val="8"/>
        </w:numPr>
        <w:spacing w:after="0"/>
        <w:ind w:left="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>Келесі тәртіп бойынша оқушыларды ыстық тамақпен қамту ұйымдастырылсын:</w:t>
      </w:r>
    </w:p>
    <w:p w:rsidR="009B5DA6" w:rsidRPr="006D1588" w:rsidRDefault="009B5DA6" w:rsidP="006D158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3CB2" w:rsidRPr="006D158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>) мектеп жанындағы лагерьде:</w:t>
      </w:r>
    </w:p>
    <w:p w:rsidR="009B5DA6" w:rsidRPr="006D1588" w:rsidRDefault="009B5DA6" w:rsidP="009B5DA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="008E1D84" w:rsidRPr="006D158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жетім балалар мен ата- ананың қамқорлығынсыз қалған балалар 100 % жеңілдікпен:</w:t>
      </w:r>
    </w:p>
    <w:p w:rsidR="009B5DA6" w:rsidRPr="006D1588" w:rsidRDefault="009B5DA6" w:rsidP="009B5DA6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Смаилов Тимур </w:t>
      </w:r>
      <w:r w:rsidR="008E1D84" w:rsidRPr="006D158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67755F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3 </w:t>
      </w:r>
      <w:r w:rsidR="008E1D84" w:rsidRPr="006D15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9B5DA6" w:rsidRPr="006D1588" w:rsidRDefault="0067755F" w:rsidP="006D1588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588">
        <w:rPr>
          <w:rFonts w:ascii="Times New Roman" w:hAnsi="Times New Roman" w:cs="Times New Roman"/>
          <w:sz w:val="28"/>
          <w:szCs w:val="28"/>
        </w:rPr>
        <w:t>Маденов Рахим</w:t>
      </w:r>
      <w:r w:rsidR="009B5DA6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>2г</w:t>
      </w:r>
    </w:p>
    <w:p w:rsidR="006D1588" w:rsidRDefault="009B5DA6" w:rsidP="006D1588">
      <w:pPr>
        <w:spacing w:after="0"/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</w:rPr>
        <w:t xml:space="preserve">- </w:t>
      </w:r>
      <w:r w:rsidR="00BB60A4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табысы аз отбасы балаларына, </w:t>
      </w:r>
      <w:r w:rsidRPr="006D1588">
        <w:rPr>
          <w:rFonts w:ascii="Times New Roman" w:hAnsi="Times New Roman" w:cs="Times New Roman"/>
          <w:sz w:val="28"/>
          <w:szCs w:val="28"/>
        </w:rPr>
        <w:t xml:space="preserve">50 % </w:t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>жеңілдікпен</w:t>
      </w:r>
      <w:r w:rsidR="00555E97"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 – 65 бала (тізімі қоса беріледі)</w:t>
      </w:r>
    </w:p>
    <w:p w:rsidR="006D1588" w:rsidRP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>) бағдарлы мектепте – 384 бала (тізімі қоса беріледі)</w:t>
      </w:r>
    </w:p>
    <w:p w:rsidR="006D1588" w:rsidRPr="006D1588" w:rsidRDefault="006D1588" w:rsidP="006D158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>3. Отряд тәрбиешілері барлық оқушылардың тамақтанғандарын қадағаласын.</w:t>
      </w:r>
    </w:p>
    <w:p w:rsidR="006D1588" w:rsidRPr="006D1588" w:rsidRDefault="006D1588" w:rsidP="006D158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t>4. Тамақтану есебін жүргізіп отыруға жауапты лагерь басшысы Камашева Н.А., Байжанова Л.К. тағайындалсын.</w:t>
      </w:r>
    </w:p>
    <w:p w:rsidR="006D1588" w:rsidRPr="006D1588" w:rsidRDefault="006D1588" w:rsidP="006D158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D1588">
        <w:rPr>
          <w:rFonts w:ascii="Times New Roman" w:hAnsi="Times New Roman" w:cs="Times New Roman"/>
          <w:sz w:val="28"/>
          <w:szCs w:val="28"/>
          <w:lang w:val="kk-KZ"/>
        </w:rPr>
        <w:t xml:space="preserve">5. Аталмыш бұйрықтын орындалуын қадағалау директордың тәрбие жөніндегі орынбасары Г.С.Жомартоваға жүктелсін. </w:t>
      </w:r>
    </w:p>
    <w:p w:rsidR="006D1588" w:rsidRPr="006D1588" w:rsidRDefault="006D1588" w:rsidP="006D158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p w:rsidR="006D1588" w:rsidRP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 w:rsidRPr="006D1588">
        <w:rPr>
          <w:rFonts w:ascii="Times New Roman" w:hAnsi="Times New Roman" w:cs="Times New Roman"/>
          <w:b/>
          <w:sz w:val="28"/>
          <w:szCs w:val="28"/>
        </w:rPr>
        <w:t xml:space="preserve">:                      </w:t>
      </w: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С.</w:t>
      </w:r>
      <w:r w:rsidRPr="006D1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Акылжанова</w:t>
      </w:r>
    </w:p>
    <w:p w:rsidR="006D1588" w:rsidRP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Pr="006D1588" w:rsidRDefault="006D1588" w:rsidP="006D15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588" w:rsidRPr="006D1588" w:rsidRDefault="006D1588" w:rsidP="006D158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D1588">
        <w:rPr>
          <w:rFonts w:ascii="Times New Roman" w:hAnsi="Times New Roman" w:cs="Times New Roman"/>
          <w:sz w:val="20"/>
          <w:szCs w:val="20"/>
          <w:lang w:val="kk-KZ"/>
        </w:rPr>
        <w:t>Бұйрықпен танысқандар</w:t>
      </w:r>
      <w:r>
        <w:rPr>
          <w:rFonts w:ascii="Times New Roman" w:hAnsi="Times New Roman" w:cs="Times New Roman"/>
          <w:sz w:val="20"/>
          <w:szCs w:val="20"/>
          <w:lang w:val="kk-KZ"/>
        </w:rPr>
        <w:t>: Г.</w:t>
      </w:r>
      <w:r w:rsidRPr="006D1588">
        <w:rPr>
          <w:rFonts w:ascii="Times New Roman" w:hAnsi="Times New Roman" w:cs="Times New Roman"/>
          <w:sz w:val="20"/>
          <w:szCs w:val="20"/>
          <w:lang w:val="kk-KZ"/>
        </w:rPr>
        <w:t xml:space="preserve"> Жомартова </w:t>
      </w:r>
    </w:p>
    <w:p w:rsidR="006D1588" w:rsidRPr="006D1588" w:rsidRDefault="006D1588" w:rsidP="006D1588">
      <w:pPr>
        <w:spacing w:after="0"/>
        <w:ind w:left="708"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D1588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Н. Камашева</w:t>
      </w:r>
    </w:p>
    <w:p w:rsidR="006D1588" w:rsidRPr="006D1588" w:rsidRDefault="006D1588" w:rsidP="006D158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  <w:sectPr w:rsidR="006D1588" w:rsidRPr="006D1588" w:rsidSect="006D1588">
          <w:type w:val="continuous"/>
          <w:pgSz w:w="11906" w:h="16838"/>
          <w:pgMar w:top="284" w:right="850" w:bottom="709" w:left="993" w:header="708" w:footer="708" w:gutter="0"/>
          <w:cols w:space="720"/>
        </w:sect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Л.Байжанова </w:t>
      </w:r>
    </w:p>
    <w:p w:rsidR="001A1A6A" w:rsidRPr="006D1588" w:rsidRDefault="001A1A6A" w:rsidP="006D158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1A1A6A" w:rsidRPr="006D1588" w:rsidSect="001A1A6A">
          <w:type w:val="continuous"/>
          <w:pgSz w:w="11906" w:h="16838"/>
          <w:pgMar w:top="1134" w:right="850" w:bottom="180" w:left="1701" w:header="708" w:footer="708" w:gutter="0"/>
          <w:cols w:num="2" w:space="720"/>
        </w:sectPr>
      </w:pPr>
    </w:p>
    <w:p w:rsidR="009B5DA6" w:rsidRPr="006D1588" w:rsidRDefault="009B5DA6" w:rsidP="006D158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B5DA6" w:rsidRPr="006D1588" w:rsidSect="005C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0C87"/>
    <w:multiLevelType w:val="hybridMultilevel"/>
    <w:tmpl w:val="7DF6B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82BC9"/>
    <w:multiLevelType w:val="hybridMultilevel"/>
    <w:tmpl w:val="F0CC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92D58"/>
    <w:multiLevelType w:val="hybridMultilevel"/>
    <w:tmpl w:val="5BBE0C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043B"/>
    <w:multiLevelType w:val="hybridMultilevel"/>
    <w:tmpl w:val="DC8EDBDE"/>
    <w:lvl w:ilvl="0" w:tplc="889E859A">
      <w:start w:val="1"/>
      <w:numFmt w:val="decimal"/>
      <w:lvlText w:val="%1."/>
      <w:lvlJc w:val="left"/>
      <w:pPr>
        <w:ind w:left="1068" w:hanging="360"/>
      </w:pPr>
      <w:rPr>
        <w:rFonts w:ascii="Arial" w:eastAsiaTheme="minorEastAsia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24980DD6"/>
    <w:multiLevelType w:val="hybridMultilevel"/>
    <w:tmpl w:val="C0E6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87C9B"/>
    <w:multiLevelType w:val="hybridMultilevel"/>
    <w:tmpl w:val="58F078A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6">
    <w:nsid w:val="44E25B59"/>
    <w:multiLevelType w:val="hybridMultilevel"/>
    <w:tmpl w:val="625000C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E55BF"/>
    <w:multiLevelType w:val="hybridMultilevel"/>
    <w:tmpl w:val="8A6A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95350"/>
    <w:multiLevelType w:val="hybridMultilevel"/>
    <w:tmpl w:val="B1467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5C2593"/>
    <w:multiLevelType w:val="hybridMultilevel"/>
    <w:tmpl w:val="6B48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D23986"/>
    <w:multiLevelType w:val="hybridMultilevel"/>
    <w:tmpl w:val="0E3099A8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>
    <w:nsid w:val="5F48079E"/>
    <w:multiLevelType w:val="hybridMultilevel"/>
    <w:tmpl w:val="E56A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C5D81"/>
    <w:multiLevelType w:val="hybridMultilevel"/>
    <w:tmpl w:val="AAFC1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70000B41"/>
    <w:multiLevelType w:val="hybridMultilevel"/>
    <w:tmpl w:val="D946090E"/>
    <w:lvl w:ilvl="0" w:tplc="0419000F">
      <w:start w:val="1"/>
      <w:numFmt w:val="decimal"/>
      <w:lvlText w:val="%1."/>
      <w:lvlJc w:val="left"/>
      <w:pPr>
        <w:ind w:left="232" w:hanging="360"/>
      </w:pPr>
    </w:lvl>
    <w:lvl w:ilvl="1" w:tplc="04190019" w:tentative="1">
      <w:start w:val="1"/>
      <w:numFmt w:val="lowerLetter"/>
      <w:lvlText w:val="%2."/>
      <w:lvlJc w:val="left"/>
      <w:pPr>
        <w:ind w:left="952" w:hanging="360"/>
      </w:pPr>
    </w:lvl>
    <w:lvl w:ilvl="2" w:tplc="0419001B" w:tentative="1">
      <w:start w:val="1"/>
      <w:numFmt w:val="lowerRoman"/>
      <w:lvlText w:val="%3."/>
      <w:lvlJc w:val="right"/>
      <w:pPr>
        <w:ind w:left="1672" w:hanging="180"/>
      </w:pPr>
    </w:lvl>
    <w:lvl w:ilvl="3" w:tplc="0419000F" w:tentative="1">
      <w:start w:val="1"/>
      <w:numFmt w:val="decimal"/>
      <w:lvlText w:val="%4."/>
      <w:lvlJc w:val="left"/>
      <w:pPr>
        <w:ind w:left="2392" w:hanging="360"/>
      </w:pPr>
    </w:lvl>
    <w:lvl w:ilvl="4" w:tplc="04190019" w:tentative="1">
      <w:start w:val="1"/>
      <w:numFmt w:val="lowerLetter"/>
      <w:lvlText w:val="%5."/>
      <w:lvlJc w:val="left"/>
      <w:pPr>
        <w:ind w:left="3112" w:hanging="360"/>
      </w:pPr>
    </w:lvl>
    <w:lvl w:ilvl="5" w:tplc="0419001B" w:tentative="1">
      <w:start w:val="1"/>
      <w:numFmt w:val="lowerRoman"/>
      <w:lvlText w:val="%6."/>
      <w:lvlJc w:val="right"/>
      <w:pPr>
        <w:ind w:left="3832" w:hanging="180"/>
      </w:pPr>
    </w:lvl>
    <w:lvl w:ilvl="6" w:tplc="0419000F" w:tentative="1">
      <w:start w:val="1"/>
      <w:numFmt w:val="decimal"/>
      <w:lvlText w:val="%7."/>
      <w:lvlJc w:val="left"/>
      <w:pPr>
        <w:ind w:left="4552" w:hanging="360"/>
      </w:pPr>
    </w:lvl>
    <w:lvl w:ilvl="7" w:tplc="04190019" w:tentative="1">
      <w:start w:val="1"/>
      <w:numFmt w:val="lowerLetter"/>
      <w:lvlText w:val="%8."/>
      <w:lvlJc w:val="left"/>
      <w:pPr>
        <w:ind w:left="5272" w:hanging="360"/>
      </w:pPr>
    </w:lvl>
    <w:lvl w:ilvl="8" w:tplc="0419001B" w:tentative="1">
      <w:start w:val="1"/>
      <w:numFmt w:val="lowerRoman"/>
      <w:lvlText w:val="%9."/>
      <w:lvlJc w:val="right"/>
      <w:pPr>
        <w:ind w:left="5992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3"/>
  </w:num>
  <w:num w:numId="18">
    <w:abstractNumId w:val="0"/>
  </w:num>
  <w:num w:numId="19">
    <w:abstractNumId w:val="11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5DA6"/>
    <w:rsid w:val="001A1A6A"/>
    <w:rsid w:val="00234513"/>
    <w:rsid w:val="00393CB2"/>
    <w:rsid w:val="003C6235"/>
    <w:rsid w:val="003D6E22"/>
    <w:rsid w:val="004B01ED"/>
    <w:rsid w:val="00555E97"/>
    <w:rsid w:val="005C31CA"/>
    <w:rsid w:val="0067755F"/>
    <w:rsid w:val="006D1588"/>
    <w:rsid w:val="00815A66"/>
    <w:rsid w:val="008E1D84"/>
    <w:rsid w:val="00962C66"/>
    <w:rsid w:val="009B5DA6"/>
    <w:rsid w:val="00A150FC"/>
    <w:rsid w:val="00A726C1"/>
    <w:rsid w:val="00A8441D"/>
    <w:rsid w:val="00B637EB"/>
    <w:rsid w:val="00B770B0"/>
    <w:rsid w:val="00BB60A4"/>
    <w:rsid w:val="00D14231"/>
    <w:rsid w:val="00D447BD"/>
    <w:rsid w:val="00D77362"/>
    <w:rsid w:val="00D96D39"/>
    <w:rsid w:val="00DB7241"/>
    <w:rsid w:val="00E7200D"/>
    <w:rsid w:val="00ED626C"/>
    <w:rsid w:val="00F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5:docId w15:val="{7D3511F0-6504-419A-9458-C46B4752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B5DA6"/>
    <w:rPr>
      <w:color w:val="0000FF"/>
      <w:u w:val="single"/>
    </w:rPr>
  </w:style>
  <w:style w:type="paragraph" w:styleId="a4">
    <w:name w:val="Normal (Web)"/>
    <w:basedOn w:val="a"/>
    <w:semiHidden/>
    <w:unhideWhenUsed/>
    <w:rsid w:val="009B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9B5D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9B5DA6"/>
    <w:pPr>
      <w:ind w:left="720"/>
      <w:contextualSpacing/>
    </w:pPr>
  </w:style>
  <w:style w:type="character" w:styleId="a7">
    <w:name w:val="Strong"/>
    <w:basedOn w:val="a0"/>
    <w:qFormat/>
    <w:rsid w:val="009B5DA6"/>
    <w:rPr>
      <w:b/>
      <w:bCs/>
    </w:rPr>
  </w:style>
  <w:style w:type="paragraph" w:customStyle="1" w:styleId="1">
    <w:name w:val="Без интервала1"/>
    <w:rsid w:val="00A150FC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15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sh0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sosh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475F-5FE2-44E2-941C-3B850124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Home</cp:lastModifiedBy>
  <cp:revision>3</cp:revision>
  <cp:lastPrinted>2016-05-26T15:11:00Z</cp:lastPrinted>
  <dcterms:created xsi:type="dcterms:W3CDTF">2016-05-26T14:03:00Z</dcterms:created>
  <dcterms:modified xsi:type="dcterms:W3CDTF">2016-05-26T15:12:00Z</dcterms:modified>
</cp:coreProperties>
</file>