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C4C4C"/>
          <w:sz w:val="21"/>
          <w:szCs w:val="21"/>
        </w:rPr>
      </w:pPr>
      <w:bookmarkStart w:id="0" w:name="_GoBack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 xml:space="preserve">Бала </w:t>
      </w:r>
      <w:proofErr w:type="spellStart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>тұйық</w:t>
      </w:r>
      <w:proofErr w:type="spellEnd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>болмас</w:t>
      </w:r>
      <w:proofErr w:type="spellEnd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>үшін</w:t>
      </w:r>
      <w:bookmarkEnd w:id="0"/>
      <w:proofErr w:type="spellEnd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 xml:space="preserve">... (Психолог </w:t>
      </w:r>
      <w:proofErr w:type="spellStart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>кеңесі</w:t>
      </w:r>
      <w:proofErr w:type="spellEnd"/>
      <w:r>
        <w:rPr>
          <w:rStyle w:val="a4"/>
          <w:rFonts w:ascii="inherit" w:hAnsi="inherit" w:cs="Arial"/>
          <w:color w:val="4C4C4C"/>
          <w:sz w:val="21"/>
          <w:szCs w:val="21"/>
          <w:bdr w:val="none" w:sz="0" w:space="0" w:color="auto" w:frame="1"/>
        </w:rPr>
        <w:t>)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Кішкентай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кезінен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бастап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қатарластарымен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достасып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тіл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табысып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кететіндей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мүмкіндік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жасап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отырыңыз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Баласы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отбасына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қонаққа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көрші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үйдің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балаларын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қонаққа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шақырыңыз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мерекелі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сәттерді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ұйымдастырыңыз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шектен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C4C4C"/>
          <w:sz w:val="21"/>
          <w:szCs w:val="21"/>
        </w:rPr>
        <w:t>тыс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қамқор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болмаңыз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болмаса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ерік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жігерін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жасытатын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сөздер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айтңыз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Әр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нәрсені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бетімен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шешетіндей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жағдай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тудырыңыз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Көрші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ұлдар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қыздар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арасынан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балаңызбен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ү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нем</w:t>
      </w:r>
      <w:proofErr w:type="gramEnd"/>
      <w:r>
        <w:rPr>
          <w:rFonts w:ascii="Arial" w:hAnsi="Arial" w:cs="Arial"/>
          <w:color w:val="4C4C4C"/>
          <w:sz w:val="21"/>
          <w:szCs w:val="21"/>
        </w:rPr>
        <w:t>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араласып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тұратын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сөйлесетін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табыңыз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Мұны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ертерек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іске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асырғаныңыз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жақсы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ауладағы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балалармен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ойнап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жүрсе,тек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бақылаушының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рөлінде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тұрып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қалмаңыз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.О</w:t>
      </w:r>
      <w:proofErr w:type="gramEnd"/>
      <w:r>
        <w:rPr>
          <w:rFonts w:ascii="Arial" w:hAnsi="Arial" w:cs="Arial"/>
          <w:color w:val="4C4C4C"/>
          <w:sz w:val="21"/>
          <w:szCs w:val="21"/>
        </w:rPr>
        <w:t>лар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тоқтап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қалса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араларына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кіріп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кетіңіз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ойынға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қатысып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балаңызбен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олардың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достық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қарым-қатынас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орнатуына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көмектесіңіз.Егер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балаларыңыз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бір-бірімен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жанжалдасып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қалса,онда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татуластырыңыз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біткен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болса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,о</w:t>
      </w:r>
      <w:proofErr w:type="gramEnd"/>
      <w:r>
        <w:rPr>
          <w:rFonts w:ascii="Arial" w:hAnsi="Arial" w:cs="Arial"/>
          <w:color w:val="4C4C4C"/>
          <w:sz w:val="21"/>
          <w:szCs w:val="21"/>
        </w:rPr>
        <w:t>нда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басқа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қызықты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тауып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жалғастырып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C4C4C"/>
          <w:sz w:val="21"/>
          <w:szCs w:val="21"/>
        </w:rPr>
        <w:t>ж</w:t>
      </w:r>
      <w:proofErr w:type="gramEnd"/>
      <w:r>
        <w:rPr>
          <w:rFonts w:ascii="Arial" w:hAnsi="Arial" w:cs="Arial"/>
          <w:color w:val="4C4C4C"/>
          <w:sz w:val="21"/>
          <w:szCs w:val="21"/>
        </w:rPr>
        <w:t>іберіңіз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Баланы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талаптарыңызбен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қызығушылығыңызбен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таңдауыңызбен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мезі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етпеңіз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Тек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айтқан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ойындар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мен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кеңестер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оны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мезі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етуі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мүмкін.Өз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қызығушылығы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болмаған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соң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тез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жалығады,өзіндік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C4C4C"/>
          <w:sz w:val="21"/>
          <w:szCs w:val="21"/>
        </w:rPr>
        <w:t>п</w:t>
      </w:r>
      <w:proofErr w:type="gramEnd"/>
      <w:r>
        <w:rPr>
          <w:rFonts w:ascii="Arial" w:hAnsi="Arial" w:cs="Arial"/>
          <w:color w:val="4C4C4C"/>
          <w:sz w:val="21"/>
          <w:szCs w:val="21"/>
        </w:rPr>
        <w:t>ікірі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жоқ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басқаның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ықпалымен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жүретін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айналады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көңілденіңіз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ән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салыңыз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4C4C4C"/>
          <w:sz w:val="21"/>
          <w:szCs w:val="21"/>
        </w:rPr>
        <w:t>биле</w:t>
      </w:r>
      <w:proofErr w:type="gramEnd"/>
      <w:r>
        <w:rPr>
          <w:rFonts w:ascii="Arial" w:hAnsi="Arial" w:cs="Arial"/>
          <w:color w:val="4C4C4C"/>
          <w:sz w:val="21"/>
          <w:szCs w:val="21"/>
        </w:rPr>
        <w:t>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>!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Басты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кейіпкері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достары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болатын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ойлап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табыңыз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Балаңыздың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ортасын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жиі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өзгерпеуге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тырсыңыз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Себебі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жаңа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ортаға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бейімделі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кету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қиын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бала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кенеттен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тұйықталып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қалады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Егер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жағдайға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басқа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балабақша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мектепке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ауыстыратын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болсаңыз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ол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көпке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дейін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ортаға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бейімделе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алмай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жүрсе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бір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амалын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ойлап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табыңыз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.Б</w:t>
      </w:r>
      <w:proofErr w:type="gramEnd"/>
      <w:r>
        <w:rPr>
          <w:rFonts w:ascii="Arial" w:hAnsi="Arial" w:cs="Arial"/>
          <w:color w:val="4C4C4C"/>
          <w:sz w:val="21"/>
          <w:szCs w:val="21"/>
        </w:rPr>
        <w:t>алаға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достар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табу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үшін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оларға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ойындар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шай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ұйымдастырыңыз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Балаңыздың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ниет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талабын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қолдап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оған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сені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ұялатыңыз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Ата-анасының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оны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мақтағаны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жақсы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талпыныс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тудырады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көшеде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жиірек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болыңыз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ол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өмірдің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өзі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адамдармен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араласудан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тұратынын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аңғарсын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маңайының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бә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р</w:t>
      </w:r>
      <w:proofErr w:type="gramEnd"/>
      <w:r>
        <w:rPr>
          <w:rFonts w:ascii="Arial" w:hAnsi="Arial" w:cs="Arial"/>
          <w:color w:val="4C4C4C"/>
          <w:sz w:val="21"/>
          <w:szCs w:val="21"/>
        </w:rPr>
        <w:t>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қаптаған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адам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екенін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сезінсін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адмның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күні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адаммен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екенін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білсін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Анасының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әжесінің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қасынан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үйден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шықпайды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C4C4C"/>
          <w:sz w:val="21"/>
          <w:szCs w:val="21"/>
        </w:rPr>
        <w:t>деп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сөкпеңіз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Бұ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да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тұйықталып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қалуына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себеп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Одан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дұрысы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балалармен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тіл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табысуына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көмектесі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үйреніскенде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қасынан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алыстай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берсеңіз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9D30EB" w:rsidRDefault="009D30EB" w:rsidP="009D30E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• </w:t>
      </w:r>
      <w:proofErr w:type="spellStart"/>
      <w:proofErr w:type="gramStart"/>
      <w:r>
        <w:rPr>
          <w:rFonts w:ascii="Arial" w:hAnsi="Arial" w:cs="Arial"/>
          <w:color w:val="4C4C4C"/>
          <w:sz w:val="21"/>
          <w:szCs w:val="21"/>
        </w:rPr>
        <w:t>Бала</w:t>
      </w:r>
      <w:proofErr w:type="gramEnd"/>
      <w:r>
        <w:rPr>
          <w:rFonts w:ascii="Arial" w:hAnsi="Arial" w:cs="Arial"/>
          <w:color w:val="4C4C4C"/>
          <w:sz w:val="21"/>
          <w:szCs w:val="21"/>
        </w:rPr>
        <w:t>ға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адамдардың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ізгілігі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достығы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жайлы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әңгіме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әңгімелер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айтып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беруді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ұмытпаңыз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Мұны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естіген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ең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болмағанда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нағыз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бі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досы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болу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керектігін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зердесіне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құйып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алсын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</w:t>
      </w:r>
    </w:p>
    <w:p w:rsidR="002D7E16" w:rsidRDefault="002D7E16"/>
    <w:sectPr w:rsidR="002D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B"/>
    <w:rsid w:val="002156BB"/>
    <w:rsid w:val="002D7E16"/>
    <w:rsid w:val="009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2016-02-27T05:19:00Z</dcterms:created>
  <dcterms:modified xsi:type="dcterms:W3CDTF">2016-02-27T05:20:00Z</dcterms:modified>
</cp:coreProperties>
</file>