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E2" w:rsidRPr="00917BE2" w:rsidRDefault="00917BE2" w:rsidP="00917BE2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917BE2">
        <w:rPr>
          <w:rStyle w:val="c6"/>
          <w:b/>
          <w:sz w:val="28"/>
          <w:szCs w:val="28"/>
        </w:rPr>
        <w:t>Техника безопасности на занятиях по баскетболу</w:t>
      </w:r>
    </w:p>
    <w:p w:rsidR="00917BE2" w:rsidRPr="00917BE2" w:rsidRDefault="00917BE2" w:rsidP="00917BE2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917BE2">
        <w:rPr>
          <w:rStyle w:val="c1"/>
          <w:b/>
          <w:sz w:val="28"/>
          <w:szCs w:val="28"/>
        </w:rPr>
        <w:t>Общие правила по предупреждению травматизма</w:t>
      </w:r>
    </w:p>
    <w:p w:rsidR="00917BE2" w:rsidRPr="00917BE2" w:rsidRDefault="00917BE2" w:rsidP="00917BE2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917BE2">
        <w:rPr>
          <w:rStyle w:val="c1"/>
          <w:b/>
          <w:sz w:val="28"/>
          <w:szCs w:val="28"/>
        </w:rPr>
        <w:t>при проведении уроков по подвижным и спортивным играм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1.Иметь собственную и соответствующую виду деятельности спортивную форму: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- при температуре выше +15оС – короткая форма, спортивная обувь;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- при температуре ниже +15оС – спортивный костюм, спортивная обувь.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2. Быть предельно внимательным и сосредоточенным при объяснении, рассказе, показе и выполнении упражнений, заданий и т.п.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3.Осознанно и  интенсивно выполнять разминку, имитационные и специальные упражнения.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4.Без разрешения учителя не начинать выполнение упражнений и заданий.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5.Не расслабляться и не отвлекаться при выполнении упражнений и заданий.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6.Не начинать выполнение упражнения или задания без точного представления о его технических особенностях выполнения.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7.Оказывать необходимую помощь одноклассникам в случае необходимости.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8.Перед уроком снять все украшения, которые могут стать причиной травмы.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9.Длинные волосы должны быть собраны в «хвост» или заплетены в косичку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10.Ногти должны быть коротко острижены.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11.Очки должны быть на резинке и иметь роговую оправу.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12.Не бросать мяч под ноги игрокам.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13.Не передавать или подавать мяч ногой.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14.Строго соблюдать дисциплину, выполнять все требования и указания учителя.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15.Не нарушать определенную учителем организацию урока.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16.Все тренировочные игры проводить в соответствии с правилами вида.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 xml:space="preserve">17.  О своем плохом самочувствии или травме (или своего товарища)   немедленно сообщить учителю. </w:t>
      </w:r>
    </w:p>
    <w:p w:rsidR="00917BE2" w:rsidRPr="00917BE2" w:rsidRDefault="00917BE2" w:rsidP="00917BE2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917BE2">
        <w:rPr>
          <w:rStyle w:val="c1"/>
          <w:b/>
          <w:sz w:val="28"/>
          <w:szCs w:val="28"/>
        </w:rPr>
        <w:t>На уроках БАСКЕТБОЛА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917BE2">
        <w:rPr>
          <w:rStyle w:val="c1"/>
          <w:b/>
          <w:i/>
          <w:sz w:val="28"/>
          <w:szCs w:val="28"/>
        </w:rPr>
        <w:t>Учитель должен следить за тем, чтобы учащиеся: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Не выполняли ведение мяча с опущено головой.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Не сталкивались, видели соперников и партнеров.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Не толкались в спину и не отбирали мяч со спины.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Не выставляли пальцы вперед навстречу передачи.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Не передавали мяч в спину партнера.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Не стояли под корзиной во время тренировки и выполнения бросков.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Не ставили подножек.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Не выставляли локти.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Не делали блокировок.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Не толкались руками.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Не выполняли резкой передачи мяча с близкого расстояния.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917BE2">
        <w:rPr>
          <w:rStyle w:val="c1"/>
          <w:b/>
          <w:i/>
          <w:sz w:val="28"/>
          <w:szCs w:val="28"/>
        </w:rPr>
        <w:t>Учащиеся    должны   помнить, что: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1.      Запрещается без разрешения учителя брать инвентарь и выполнять физические упражнения; без наблюдения учителя находиться в спортивном зале и выполнять броски в кольцо;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lastRenderedPageBreak/>
        <w:t>2.      Категорически запрещается висеть на дужке кольца, залезать на баскетбольный щит;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1"/>
          <w:sz w:val="28"/>
          <w:szCs w:val="28"/>
        </w:rPr>
        <w:t>Во время ведения мяча        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1.      Не бить по мячу кулаком или ладонью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2.      Не смотреть на мяч, а видеть игровое поле, партнеров, соперников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3.      Уметь выбирать оптимальную скорость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4.      Избегать столкновений: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 предугадывать перемещения соперника;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 уметь вовремя снизить скорость или остановиться;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 уметь изменять направление;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 уметь применять «финт»;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·         уметь выполнять передачи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917BE2">
        <w:rPr>
          <w:rStyle w:val="c1"/>
          <w:b/>
          <w:i/>
          <w:sz w:val="28"/>
          <w:szCs w:val="28"/>
        </w:rPr>
        <w:t>При передачах мяча        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1.      Не выставлять пальцы вперед, навстречу передаче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2.      Не передавать мяч резко с близкого расстояния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3.      Передавать мяч точно, с оптимальной скоростью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4.      Не передавать мяч, если его не видит партнер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5.      Не передавать мяч через руки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6.      Не передавать мяч в ноги, живот, колени.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7.      Не тянуться к мячу, если он не долетает, а выполнить перемещение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917BE2">
        <w:rPr>
          <w:rStyle w:val="c1"/>
          <w:b/>
          <w:i/>
          <w:sz w:val="28"/>
          <w:szCs w:val="28"/>
        </w:rPr>
        <w:t>При бросках мяча в корзину        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1.      Не бить по рукам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2.      Не толкать в спину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3.      Не бросать через руки</w:t>
      </w:r>
      <w:bookmarkStart w:id="0" w:name="_GoBack"/>
      <w:bookmarkEnd w:id="0"/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4.      Не стоять под корзиной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5.      Видеть отскок мяча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6.      Не наступать на ноги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7.      Не разводить локти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8.      Не отбирать мяч со спины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917BE2">
        <w:rPr>
          <w:rStyle w:val="c1"/>
          <w:b/>
          <w:i/>
          <w:sz w:val="28"/>
          <w:szCs w:val="28"/>
        </w:rPr>
        <w:t>Во время игры        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1.      Не толкать в спину и локтями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2.      Не отнимать мяч  вдвоем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3.      Не блокировать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4.      Не ставить бедро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5.      Не ставить подножек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6.      Не выбивать мяч сверху во время ведения его соперником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7.      Не бить по рукам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8.      Не вырывать мяч сзади, через бедро, одной рукой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9.      Не ставить подножек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10.   Не цеплять соперника за руки.</w:t>
      </w:r>
    </w:p>
    <w:p w:rsidR="00917BE2" w:rsidRPr="00917BE2" w:rsidRDefault="00917BE2" w:rsidP="00917BE2">
      <w:pPr>
        <w:pStyle w:val="c0"/>
        <w:spacing w:before="0" w:beforeAutospacing="0" w:after="0" w:afterAutospacing="0"/>
        <w:rPr>
          <w:sz w:val="28"/>
          <w:szCs w:val="28"/>
        </w:rPr>
      </w:pPr>
      <w:r w:rsidRPr="00917BE2">
        <w:rPr>
          <w:rStyle w:val="c2"/>
          <w:sz w:val="28"/>
          <w:szCs w:val="28"/>
        </w:rPr>
        <w:t>11. Необходимо строго соблюдать правила игры в баскетбол, дисциплину, останавливать товарища, который ее нарушает, уважительно относиться к команде соперника.</w:t>
      </w:r>
    </w:p>
    <w:p w:rsidR="00993F35" w:rsidRDefault="00993F35"/>
    <w:sectPr w:rsidR="0099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C1"/>
    <w:rsid w:val="005A09C1"/>
    <w:rsid w:val="00917BE2"/>
    <w:rsid w:val="009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1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7BE2"/>
  </w:style>
  <w:style w:type="character" w:customStyle="1" w:styleId="c1">
    <w:name w:val="c1"/>
    <w:basedOn w:val="a0"/>
    <w:rsid w:val="00917BE2"/>
  </w:style>
  <w:style w:type="character" w:customStyle="1" w:styleId="c2">
    <w:name w:val="c2"/>
    <w:basedOn w:val="a0"/>
    <w:rsid w:val="00917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1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7BE2"/>
  </w:style>
  <w:style w:type="character" w:customStyle="1" w:styleId="c1">
    <w:name w:val="c1"/>
    <w:basedOn w:val="a0"/>
    <w:rsid w:val="00917BE2"/>
  </w:style>
  <w:style w:type="character" w:customStyle="1" w:styleId="c2">
    <w:name w:val="c2"/>
    <w:basedOn w:val="a0"/>
    <w:rsid w:val="0091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603</Words>
  <Characters>3438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2016-02-22T03:17:00Z</dcterms:created>
  <dcterms:modified xsi:type="dcterms:W3CDTF">2016-02-22T03:21:00Z</dcterms:modified>
</cp:coreProperties>
</file>