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17" w:rsidRPr="008A1917" w:rsidRDefault="005B7166" w:rsidP="008A191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Асвальтобе</w:t>
      </w:r>
      <w:bookmarkStart w:id="0" w:name="_GoBack"/>
      <w:bookmarkEnd w:id="0"/>
      <w:r w:rsidR="008A1917" w:rsidRPr="008A191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тонщик</w:t>
      </w:r>
    </w:p>
    <w:p w:rsidR="0057688F" w:rsidRDefault="0057688F" w:rsidP="008A19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8A1917" w:rsidRPr="008A1917" w:rsidRDefault="008A1917" w:rsidP="008A19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8A191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Характеристики</w:t>
      </w:r>
    </w:p>
    <w:p w:rsidR="008A1917" w:rsidRPr="008A1917" w:rsidRDefault="008A1917" w:rsidP="008A191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Виды труда</w:t>
      </w:r>
      <w:r w:rsidR="0057688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Обслуживание / Производство</w:t>
      </w:r>
    </w:p>
    <w:p w:rsidR="008A1917" w:rsidRPr="008A1917" w:rsidRDefault="008A1917" w:rsidP="008A191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Проф. Направленность</w:t>
      </w:r>
      <w:r w:rsidR="0057688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человек - техника / человек - природа</w:t>
      </w:r>
    </w:p>
    <w:p w:rsidR="008A1917" w:rsidRPr="008A1917" w:rsidRDefault="008A1917" w:rsidP="008A191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Сферы деятельности</w:t>
      </w:r>
      <w:r w:rsidR="0057688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Промышленность / Строительство / Обслуживание</w:t>
      </w:r>
    </w:p>
    <w:p w:rsidR="008A1917" w:rsidRPr="008A1917" w:rsidRDefault="008A1917" w:rsidP="008A191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Сферы труда</w:t>
      </w:r>
      <w:r w:rsidR="0057688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Техника / Природные ресурсы</w:t>
      </w:r>
    </w:p>
    <w:p w:rsidR="008A1917" w:rsidRPr="008A1917" w:rsidRDefault="008A1917" w:rsidP="0057688F">
      <w:pPr>
        <w:pStyle w:val="1"/>
        <w:spacing w:before="0" w:beforeAutospacing="0" w:after="0" w:afterAutospacing="0"/>
      </w:pPr>
      <w:r w:rsidRPr="008A1917">
        <w:t>Описание</w:t>
      </w:r>
    </w:p>
    <w:p w:rsidR="008A1917" w:rsidRPr="008A1917" w:rsidRDefault="008A1917" w:rsidP="008A1917">
      <w:pPr>
        <w:pStyle w:val="2"/>
        <w:rPr>
          <w:color w:val="000000" w:themeColor="text1"/>
          <w:sz w:val="24"/>
          <w:szCs w:val="20"/>
        </w:rPr>
      </w:pPr>
      <w:r w:rsidRPr="008A1917">
        <w:rPr>
          <w:color w:val="000000" w:themeColor="text1"/>
        </w:rPr>
        <w:t>Содержание труда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Одна из основных профессий на строительстве дорог. Асфальтобетон долговечен, при соблюдении всех правил технологии, и эксплуатации асфальтобетонное покрытие может служить 18-20 лет. На асфальтобетонных заводах приготавливает асфальтобетонную смесь, которая транспортируется к месту работы. На строительстве дорог готовит основание под укладку, укладывает, разравнивает и трамбует смесь. В своей работе использует приспособления, машины и механизмы.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</w:pPr>
      <w:r w:rsidRPr="008A191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Должен знать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Основные свойства асфальтобетона и его составных частей; технологию производства асфальтобетонной смеси; приемы и способы подготовки поверхности под укладку, способы укладки, разравнивания и трамбовки асфальтобетона, правила эксплуатации машин и механизмов, правила техники безопасности. В работе ему помогут знания химии, физики, черчения.</w:t>
      </w:r>
    </w:p>
    <w:p w:rsidR="008A1917" w:rsidRPr="008A1917" w:rsidRDefault="008A1917" w:rsidP="008A1917">
      <w:pPr>
        <w:pStyle w:val="3"/>
      </w:pPr>
      <w:r w:rsidRPr="008A1917">
        <w:t>Профессионально важные качества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A1917" w:rsidRPr="008A1917" w:rsidRDefault="008A1917" w:rsidP="008A19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физическая выносливость;</w:t>
      </w:r>
    </w:p>
    <w:p w:rsidR="008A1917" w:rsidRPr="008A1917" w:rsidRDefault="008A1917" w:rsidP="008A19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хорошее физическое здоровье.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</w:pPr>
      <w:r w:rsidRPr="008A191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Медицинские противопоказания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8A1917" w:rsidRPr="008A1917" w:rsidRDefault="008A1917" w:rsidP="008A19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заболевания опорно-двигательного аппарата;</w:t>
      </w:r>
    </w:p>
    <w:p w:rsidR="008A1917" w:rsidRPr="008A1917" w:rsidRDefault="008A1917" w:rsidP="008A19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дефекты зрения.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</w:pPr>
      <w:r w:rsidRPr="008A191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Пути получения профессии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Колледж.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</w:pPr>
      <w:r w:rsidRPr="008A191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Родственные профессии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Бетонщик, дорожный рабочий, формовщик ручной формовки.</w:t>
      </w:r>
    </w:p>
    <w:p w:rsidR="003C25E8" w:rsidRPr="008A1917" w:rsidRDefault="003C25E8" w:rsidP="008A191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3C25E8" w:rsidRPr="008A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F0F87"/>
    <w:multiLevelType w:val="multilevel"/>
    <w:tmpl w:val="D1F2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582E29"/>
    <w:multiLevelType w:val="multilevel"/>
    <w:tmpl w:val="2E32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11"/>
    <w:rsid w:val="000F2911"/>
    <w:rsid w:val="003C25E8"/>
    <w:rsid w:val="0057688F"/>
    <w:rsid w:val="005B7166"/>
    <w:rsid w:val="008A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917"/>
    <w:pPr>
      <w:keepNext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191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9933"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A191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 w:themeColor="text1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917"/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1917"/>
    <w:rPr>
      <w:rFonts w:ascii="Times New Roman" w:eastAsia="Times New Roman" w:hAnsi="Times New Roman" w:cs="Times New Roman"/>
      <w:b/>
      <w:bCs/>
      <w:color w:val="009933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1917"/>
    <w:rPr>
      <w:rFonts w:ascii="Times New Roman" w:eastAsia="Times New Roman" w:hAnsi="Times New Roman" w:cs="Times New Roman"/>
      <w:b/>
      <w:bCs/>
      <w:color w:val="000000" w:themeColor="text1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917"/>
    <w:pPr>
      <w:keepNext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191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9933"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A191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 w:themeColor="text1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917"/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1917"/>
    <w:rPr>
      <w:rFonts w:ascii="Times New Roman" w:eastAsia="Times New Roman" w:hAnsi="Times New Roman" w:cs="Times New Roman"/>
      <w:b/>
      <w:bCs/>
      <w:color w:val="009933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1917"/>
    <w:rPr>
      <w:rFonts w:ascii="Times New Roman" w:eastAsia="Times New Roman" w:hAnsi="Times New Roman" w:cs="Times New Roman"/>
      <w:b/>
      <w:bCs/>
      <w:color w:val="000000" w:themeColor="text1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761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886572905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553688902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09027194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Psiholog</cp:lastModifiedBy>
  <cp:revision>5</cp:revision>
  <dcterms:created xsi:type="dcterms:W3CDTF">2014-09-24T09:44:00Z</dcterms:created>
  <dcterms:modified xsi:type="dcterms:W3CDTF">2015-05-16T06:33:00Z</dcterms:modified>
</cp:coreProperties>
</file>