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Қазақ тілі .  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Сынып: 2  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Күн: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Сабақтың тақырыбы: «Думан» ойын-сауық орталығы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мақсаты:</w:t>
      </w:r>
    </w:p>
    <w:p w:rsidR="006F3C04" w:rsidRDefault="006F3C04" w:rsidP="006F3C04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Білімділік: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Оқушыларға «Думан» ойын-сауық орталығы туралы түсінік беру.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Оқылым, тыңдалым, айтылым, жазылым әрекеттерін жүйелі түрде қолданып, сапалы білім беру.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6F3C04" w:rsidRDefault="006F3C04" w:rsidP="006F3C04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Дамытушылық: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Оқушылардың сөздік қорын молайту,дүниетанымын кеңейту.Топпен жұмыс істеу дағдыларын қалыптастыру . Сауатты жазуға үйрету.</w:t>
      </w:r>
    </w:p>
    <w:p w:rsidR="006F3C04" w:rsidRDefault="006F3C04" w:rsidP="006F3C0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Тәрбиелік: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Өз еліне,жеріне деген мақтаныш сезіміне тәрбиелеу, бір-біріне сыйластық сезімдерін тереңдету.</w:t>
      </w:r>
    </w:p>
    <w:p w:rsidR="006F3C04" w:rsidRDefault="006F3C04" w:rsidP="006F3C04">
      <w:pPr>
        <w:pStyle w:val="a3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Сабақтың түрі:</w:t>
      </w:r>
      <w:r>
        <w:rPr>
          <w:rStyle w:val="apple-converted-space"/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>жаңа білім беру сабағы.</w:t>
      </w:r>
    </w:p>
    <w:p w:rsidR="006F3C04" w:rsidRDefault="006F3C04" w:rsidP="006F3C04">
      <w:pPr>
        <w:pStyle w:val="a3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Сабақтың</w:t>
      </w:r>
      <w:r>
        <w:rPr>
          <w:b/>
          <w:bCs/>
          <w:color w:val="000000"/>
          <w:sz w:val="28"/>
          <w:szCs w:val="28"/>
          <w:lang w:val="kk-KZ"/>
        </w:rPr>
        <w:t>көрнекілігі:</w:t>
      </w:r>
      <w:r>
        <w:rPr>
          <w:color w:val="000000"/>
          <w:sz w:val="28"/>
          <w:szCs w:val="28"/>
          <w:lang w:val="kk-KZ"/>
        </w:rPr>
        <w:t>электрондыоқулық,постер,карточка,үнтаспа,суреттер,</w:t>
      </w:r>
    </w:p>
    <w:p w:rsidR="006F3C04" w:rsidRDefault="006F3C04" w:rsidP="006F3C04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смаиликтер,пойыздың суреті,оқулық</w:t>
      </w:r>
    </w:p>
    <w:p w:rsidR="006F3C04" w:rsidRDefault="006F3C04" w:rsidP="006F3C04">
      <w:pPr>
        <w:pStyle w:val="a3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Сабақтың әдіс-тәсілдері:</w:t>
      </w:r>
      <w:r>
        <w:rPr>
          <w:rStyle w:val="apple-converted-space"/>
          <w:b/>
          <w:bCs/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>топпен жұмыс</w:t>
      </w:r>
      <w:r>
        <w:rPr>
          <w:rStyle w:val="apple-converted-space"/>
          <w:bCs/>
          <w:color w:val="000000"/>
          <w:sz w:val="28"/>
          <w:szCs w:val="28"/>
          <w:lang w:val="kk-KZ"/>
        </w:rPr>
        <w:t>,жұппен жұмыс,</w:t>
      </w:r>
    </w:p>
    <w:p w:rsidR="006F3C04" w:rsidRDefault="006F3C04" w:rsidP="006F3C04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Сабақтың барысы:</w:t>
      </w:r>
    </w:p>
    <w:p w:rsidR="006F3C04" w:rsidRDefault="006F3C04" w:rsidP="006F3C04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І. Ұйымдастыру кезеңі:7 мин.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Оқушылармен амандасу,оларды сабаққа психологиялық дайындау.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-Балалар бізде бүгін ерекше сабақ,сабағымызда қонақтар бар.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-Қонақтармен амандасамыз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-Қазір бізде қандай сабақ?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-Қазір бізде қазақ тілі сабағы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-Қазақ тілі сабағында біз қандай тілде сөйлейміз?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-Қазақ тілі сабағында біз қазақ тілінде сөйлейміз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-Бүгін нешесі?18 сәуір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-Аптаның қай күні?сейсенбі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-Жыл мезгілі қандай?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-Көктем.Құлпырған жыл мезгілі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val="kk-KZ" w:eastAsia="ru-RU"/>
        </w:rPr>
        <w:t>- біз де бүгінгі сабағымызды осы көктем сияқты бір-бірімізге қарап күліп, бір-бірімізге  сәттілік тілеп, сабағымызды жақсы көңіл күймен бастайық.</w:t>
      </w:r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Қане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онда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:</w:t>
      </w:r>
      <w:proofErr w:type="gramEnd"/>
    </w:p>
    <w:p w:rsidR="006F3C04" w:rsidRDefault="006F3C04" w:rsidP="006F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Амансың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ба, Алтын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F3C04" w:rsidRDefault="006F3C04" w:rsidP="006F3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Амансың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F3C04" w:rsidRDefault="006F3C04" w:rsidP="006F3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Сабағымызды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F3C04" w:rsidRDefault="006F3C04" w:rsidP="006F3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Жалқаулықты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тастаймыз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C04" w:rsidRDefault="006F3C04" w:rsidP="006F3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Үй жұмысын тексеру.78 бет,№6</w:t>
      </w:r>
    </w:p>
    <w:p w:rsidR="006F3C04" w:rsidRDefault="006F3C04" w:rsidP="006F3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Үнтаспны тыңдаймыз.</w:t>
      </w:r>
    </w:p>
    <w:p w:rsidR="006F3C04" w:rsidRDefault="006F3C04" w:rsidP="006F3C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Бұл үнтаспада не туралы айтылған,не түсіндіңдер? Осы сұраққа жауап алау арқылы  тақырыпқа шығамыз. 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-Сабақтың тақырыбын, мақсатын хабарлау.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ІІ. Жаңа тақырыппен жұмыс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7 мин.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1.Түсінік беру.(суретті көрсету)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Думан ойын сауық-орталығы Астана қаласында орналасқан.Ол 2003жылы ашылды.Ол үлкен,әдемі кешен.Думанда Мұхитарал,Джунгли,Ертегі қалашығы,Аттракциондар,Роллердром,Киноатракцион бар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2.80бет,№2.Мәтінді оқу,түсініксіз сөздермен жұмыс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Мұхитарал-океанариум,сегізаяқ-осьминог,ашылды-открылся,көрме алаңы-выставочная площадка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-Балалар сендер Астана қаласына бардыңдар ма?Думанға бардыңдар ма?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Онда балалар біз сендермен тапсырмалар орындау арқылы пойызбен Астана қаласына Думанға саяхатқа барамыз.Әр тапсырманы орындағаннан кейін пойыздың вагондарын жабыстырып отырамыз.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III.Тапсырмалар: 20 мин.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(Келісемін,келіспеймін смайликтері арқылы оқушылар әр топтың жауаптарын бағалайды)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1.80б,№2.Мәтінді жұптасып,топтасып аударады.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Ауызша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Сергіту сәті.Қызыл өрік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2.Сөйлемдерді ретімен жазып,мәтін құрастыр.(топтармен алмасып,бір-бірін тексереді)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Жазбаша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3.Думанда не бар?Постер қорғау.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Сөйлеп үйрен.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 топқа жұмыстары үшін смайликтер беріледі.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Жақсы балалар,біз Астана қаласына келдік. Видео көру.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 Бекіту.5 мин.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1.Думан қай қалада орналасқан?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2.Думан қай жылы ашылды?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3.Думанда не бар?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4.Думан қандай?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V.Қорытындылау. Бағалау.5 мин.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Балалар, бүгін біз не  білдік?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Рефлексия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Стикерлерді жабыстыру</w:t>
      </w:r>
    </w:p>
    <w:p w:rsidR="006F3C04" w:rsidRDefault="006F3C04" w:rsidP="006F3C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 ұнады,                          Сабақ ұнаған жоқ!         Сабақты түсінген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барлығы түсінікті болды!                                                    жоқпын!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VI. Үйге тапсырма: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83 бет №5 оқу.</w:t>
      </w:r>
    </w:p>
    <w:p w:rsidR="006F3C04" w:rsidRDefault="006F3C04" w:rsidP="006F3C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F3C04" w:rsidRDefault="006F3C04" w:rsidP="006F3C04"/>
    <w:p w:rsidR="006C2021" w:rsidRDefault="006C2021"/>
    <w:p w:rsidR="007B13E4" w:rsidRDefault="007B13E4"/>
    <w:p w:rsidR="00C831E5" w:rsidRDefault="00C831E5"/>
    <w:p w:rsidR="00C831E5" w:rsidRDefault="00C831E5"/>
    <w:p w:rsidR="00C831E5" w:rsidRDefault="00C831E5"/>
    <w:p w:rsidR="00C831E5" w:rsidRDefault="00C831E5"/>
    <w:p w:rsidR="00C831E5" w:rsidRDefault="00C831E5"/>
    <w:p w:rsidR="00C831E5" w:rsidRDefault="00C831E5"/>
    <w:p w:rsidR="00C831E5" w:rsidRDefault="00C831E5"/>
    <w:p w:rsidR="00C831E5" w:rsidRDefault="00C831E5"/>
    <w:p w:rsidR="00C831E5" w:rsidRDefault="00C831E5"/>
    <w:p w:rsidR="00C831E5" w:rsidRDefault="00C831E5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112"/>
        <w:gridCol w:w="3115"/>
        <w:gridCol w:w="3118"/>
      </w:tblGrid>
      <w:tr w:rsidR="00C831E5" w:rsidTr="00C831E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5" w:rsidRDefault="00C83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Сабақ ұнады, барлығы түсінікті болды!</w:t>
            </w:r>
          </w:p>
          <w:p w:rsidR="00C831E5" w:rsidRDefault="00C83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5" w:rsidRDefault="00C83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Сабақ ұнаған жоқ!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5" w:rsidRDefault="00C83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Сабақты түсінген жоқпын!</w:t>
            </w:r>
          </w:p>
        </w:tc>
      </w:tr>
      <w:tr w:rsidR="00C831E5" w:rsidTr="00C831E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5" w:rsidRDefault="00C83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1550" cy="1019175"/>
                  <wp:effectExtent l="0" t="0" r="0" b="9525"/>
                  <wp:docPr id="3" name="Рисунок 3" descr="http://www.new-fact.ru/wp-content/uploads/2011/11/smiley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new-fact.ru/wp-content/uploads/2011/11/smiley4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5" w:rsidRDefault="00C83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885825"/>
                  <wp:effectExtent l="0" t="0" r="0" b="9525"/>
                  <wp:docPr id="2" name="Рисунок 2" descr="http://theeconomiccollapseblog.com/wp-content/uploads/2012/11/All-Of-This-Whining-About-The-Fiscal-Cliff-Is-Pathetic2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theeconomiccollapseblog.com/wp-content/uploads/2012/11/All-Of-This-Whining-About-The-Fiscal-Cliff-Is-Pathetic2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5" w:rsidRDefault="00C83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885825"/>
                  <wp:effectExtent l="0" t="0" r="9525" b="9525"/>
                  <wp:docPr id="1" name="Рисунок 1" descr="http://sdelaemblog.ru/wp-content/uploads/2012/10/smi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delaemblog.ru/wp-content/uploads/2012/10/smil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1E5" w:rsidRDefault="00C831E5" w:rsidP="00C831E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831E5" w:rsidRDefault="00C831E5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7016C7" w:rsidRDefault="007016C7"/>
    <w:p w:rsidR="00B9573D" w:rsidRDefault="00B9573D" w:rsidP="00B9573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B9573D" w:rsidRDefault="00B9573D" w:rsidP="00B9573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573D" w:rsidRDefault="00B9573D" w:rsidP="00B9573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6475" cy="2305050"/>
            <wp:effectExtent l="0" t="0" r="9525" b="0"/>
            <wp:docPr id="5" name="Рисунок 5" descr="http://www.new-fact.ru/wp-content/uploads/2011/11/smiley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new-fact.ru/wp-content/uploads/2011/11/smiley4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3D" w:rsidRDefault="00B9573D" w:rsidP="00B9573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     </w:t>
      </w:r>
    </w:p>
    <w:p w:rsidR="00B9573D" w:rsidRDefault="00B9573D" w:rsidP="00B9573D">
      <w:pPr>
        <w:rPr>
          <w:rFonts w:ascii="Times New Roman" w:hAnsi="Times New Roman" w:cs="Times New Roman"/>
          <w:b/>
          <w:noProof/>
          <w:sz w:val="144"/>
          <w:szCs w:val="144"/>
          <w:lang w:val="kk-KZ" w:eastAsia="ru-RU"/>
        </w:rPr>
      </w:pPr>
      <w:r>
        <w:rPr>
          <w:rFonts w:ascii="Times New Roman" w:hAnsi="Times New Roman" w:cs="Times New Roman"/>
          <w:b/>
          <w:noProof/>
          <w:sz w:val="144"/>
          <w:szCs w:val="144"/>
          <w:lang w:val="kk-KZ"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>Кел</w:t>
      </w:r>
      <w:r>
        <w:rPr>
          <w:rFonts w:ascii="Times New Roman" w:hAnsi="Times New Roman" w:cs="Times New Roman"/>
          <w:b/>
          <w:noProof/>
          <w:sz w:val="144"/>
          <w:szCs w:val="144"/>
          <w:lang w:val="kk-KZ" w:eastAsia="ru-RU"/>
        </w:rPr>
        <w:t>ісемін</w:t>
      </w:r>
    </w:p>
    <w:p w:rsidR="00B9573D" w:rsidRDefault="00B9573D" w:rsidP="00B9573D"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2200275"/>
            <wp:effectExtent l="0" t="0" r="0" b="9525"/>
            <wp:docPr id="4" name="Рисунок 4" descr="http://theeconomiccollapseblog.com/wp-content/uploads/2012/11/All-Of-This-Whining-About-The-Fiscal-Cliff-Is-Pathetic2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heeconomiccollapseblog.com/wp-content/uploads/2012/11/All-Of-This-Whining-About-The-Fiscal-Cliff-Is-Pathetic2-300x3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3D" w:rsidRDefault="00B9573D" w:rsidP="00B9573D">
      <w:pPr>
        <w:rPr>
          <w:b/>
          <w:sz w:val="144"/>
          <w:szCs w:val="144"/>
          <w:lang w:val="kk-KZ"/>
        </w:rPr>
      </w:pPr>
      <w:r>
        <w:rPr>
          <w:b/>
          <w:sz w:val="144"/>
          <w:szCs w:val="144"/>
          <w:lang w:val="kk-KZ"/>
        </w:rPr>
        <w:t>Келіспеймін</w:t>
      </w:r>
    </w:p>
    <w:p w:rsidR="00B9573D" w:rsidRDefault="00B9573D" w:rsidP="00B9573D"/>
    <w:p w:rsidR="00B9573D" w:rsidRDefault="00B9573D" w:rsidP="00B9573D"/>
    <w:p w:rsidR="00B9573D" w:rsidRDefault="00B9573D" w:rsidP="00B9573D"/>
    <w:p w:rsidR="007016C7" w:rsidRDefault="007016C7"/>
    <w:sectPr w:rsidR="0070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C0"/>
    <w:rsid w:val="006C2021"/>
    <w:rsid w:val="006F3C04"/>
    <w:rsid w:val="007016C7"/>
    <w:rsid w:val="007B13E4"/>
    <w:rsid w:val="009B01C0"/>
    <w:rsid w:val="00B9573D"/>
    <w:rsid w:val="00C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4F92B-AE1D-4A44-8A07-BD004D04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3C0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F3C04"/>
  </w:style>
  <w:style w:type="table" w:styleId="a5">
    <w:name w:val="Table Grid"/>
    <w:basedOn w:val="a1"/>
    <w:uiPriority w:val="59"/>
    <w:rsid w:val="00C83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11</cp:revision>
  <dcterms:created xsi:type="dcterms:W3CDTF">2017-01-11T03:54:00Z</dcterms:created>
  <dcterms:modified xsi:type="dcterms:W3CDTF">2017-01-11T03:59:00Z</dcterms:modified>
</cp:coreProperties>
</file>