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03" w:rsidRDefault="00B86814" w:rsidP="00B86814">
      <w:pPr>
        <w:jc w:val="right"/>
      </w:pPr>
      <w:r>
        <w:t>Утверждаю</w:t>
      </w:r>
    </w:p>
    <w:p w:rsidR="00B86814" w:rsidRDefault="00B86814" w:rsidP="00B86814">
      <w:pPr>
        <w:jc w:val="right"/>
      </w:pPr>
      <w:r>
        <w:t xml:space="preserve">Директор СОШ№29 </w:t>
      </w:r>
      <w:proofErr w:type="spellStart"/>
      <w:r>
        <w:t>Еленич</w:t>
      </w:r>
      <w:proofErr w:type="spellEnd"/>
      <w:r>
        <w:t xml:space="preserve"> В.А.</w:t>
      </w:r>
    </w:p>
    <w:p w:rsidR="00B86814" w:rsidRDefault="00B86814" w:rsidP="00B86814">
      <w:pPr>
        <w:jc w:val="right"/>
      </w:pPr>
      <w:r>
        <w:t>____________________________</w:t>
      </w:r>
    </w:p>
    <w:p w:rsidR="00B86814" w:rsidRDefault="00B86814" w:rsidP="00B86814">
      <w:pPr>
        <w:jc w:val="center"/>
        <w:rPr>
          <w:sz w:val="28"/>
          <w:szCs w:val="28"/>
        </w:rPr>
      </w:pPr>
    </w:p>
    <w:p w:rsidR="005D48DA" w:rsidRDefault="00B86814" w:rsidP="00B86814">
      <w:pPr>
        <w:jc w:val="center"/>
        <w:rPr>
          <w:b/>
          <w:sz w:val="28"/>
          <w:szCs w:val="28"/>
        </w:rPr>
      </w:pPr>
      <w:r w:rsidRPr="00327B13">
        <w:rPr>
          <w:b/>
          <w:sz w:val="28"/>
          <w:szCs w:val="28"/>
        </w:rPr>
        <w:t xml:space="preserve">Система  мероприятий  школы по </w:t>
      </w:r>
      <w:r w:rsidR="005D48DA">
        <w:rPr>
          <w:b/>
          <w:sz w:val="28"/>
          <w:szCs w:val="28"/>
        </w:rPr>
        <w:t>работе с одаренными учащимися</w:t>
      </w:r>
    </w:p>
    <w:p w:rsidR="00B86814" w:rsidRPr="00327B13" w:rsidRDefault="00B86814" w:rsidP="00B86814">
      <w:pPr>
        <w:jc w:val="center"/>
        <w:rPr>
          <w:b/>
          <w:sz w:val="28"/>
          <w:szCs w:val="28"/>
        </w:rPr>
      </w:pPr>
      <w:r w:rsidRPr="00327B13">
        <w:rPr>
          <w:b/>
          <w:sz w:val="28"/>
          <w:szCs w:val="28"/>
        </w:rPr>
        <w:t>в 2016-2017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523"/>
        <w:gridCol w:w="2671"/>
        <w:gridCol w:w="2671"/>
      </w:tblGrid>
      <w:tr w:rsidR="00B86814" w:rsidTr="002B05D4">
        <w:tc>
          <w:tcPr>
            <w:tcW w:w="817" w:type="dxa"/>
          </w:tcPr>
          <w:p w:rsidR="00B86814" w:rsidRDefault="00B86814" w:rsidP="00B86814">
            <w:pPr>
              <w:jc w:val="center"/>
            </w:pPr>
            <w:r>
              <w:t>№</w:t>
            </w:r>
          </w:p>
        </w:tc>
        <w:tc>
          <w:tcPr>
            <w:tcW w:w="4523" w:type="dxa"/>
          </w:tcPr>
          <w:p w:rsidR="00B86814" w:rsidRDefault="00B86814" w:rsidP="00B86814">
            <w:pPr>
              <w:jc w:val="center"/>
            </w:pPr>
            <w:r>
              <w:t>Основное содержание мероприятий</w:t>
            </w:r>
          </w:p>
        </w:tc>
        <w:tc>
          <w:tcPr>
            <w:tcW w:w="2671" w:type="dxa"/>
          </w:tcPr>
          <w:p w:rsidR="00B86814" w:rsidRDefault="00B86814" w:rsidP="00B86814">
            <w:pPr>
              <w:jc w:val="center"/>
            </w:pPr>
            <w:r>
              <w:t xml:space="preserve">Сроки </w:t>
            </w:r>
          </w:p>
        </w:tc>
        <w:tc>
          <w:tcPr>
            <w:tcW w:w="2671" w:type="dxa"/>
          </w:tcPr>
          <w:p w:rsidR="00B86814" w:rsidRDefault="00B86814" w:rsidP="00B86814">
            <w:pPr>
              <w:jc w:val="center"/>
            </w:pPr>
            <w:r>
              <w:t>Ответственные</w:t>
            </w:r>
          </w:p>
        </w:tc>
      </w:tr>
      <w:tr w:rsidR="005D48DA" w:rsidTr="002B05D4">
        <w:tc>
          <w:tcPr>
            <w:tcW w:w="10682" w:type="dxa"/>
            <w:gridSpan w:val="4"/>
          </w:tcPr>
          <w:p w:rsidR="005D48DA" w:rsidRDefault="005D48DA" w:rsidP="00B86814">
            <w:pPr>
              <w:jc w:val="center"/>
              <w:rPr>
                <w:b/>
              </w:rPr>
            </w:pPr>
            <w:r w:rsidRPr="005D48DA">
              <w:rPr>
                <w:b/>
              </w:rPr>
              <w:t>Организация работы школы по направлению «Работа с одаренными учащимися»</w:t>
            </w:r>
          </w:p>
          <w:p w:rsidR="00F7350D" w:rsidRPr="005D48DA" w:rsidRDefault="00F7350D" w:rsidP="00B86814">
            <w:pPr>
              <w:jc w:val="center"/>
              <w:rPr>
                <w:b/>
              </w:rPr>
            </w:pPr>
          </w:p>
        </w:tc>
      </w:tr>
      <w:tr w:rsidR="00B86814" w:rsidTr="002B05D4">
        <w:tc>
          <w:tcPr>
            <w:tcW w:w="817" w:type="dxa"/>
          </w:tcPr>
          <w:p w:rsidR="00B86814" w:rsidRDefault="00B86814" w:rsidP="00276B4F">
            <w:r>
              <w:t>1.</w:t>
            </w:r>
          </w:p>
        </w:tc>
        <w:tc>
          <w:tcPr>
            <w:tcW w:w="4523" w:type="dxa"/>
          </w:tcPr>
          <w:p w:rsidR="00B86814" w:rsidRDefault="00116587" w:rsidP="00276B4F">
            <w:r>
              <w:t>Внесение изменений в программу</w:t>
            </w:r>
            <w:r w:rsidR="00276B4F">
              <w:t xml:space="preserve"> </w:t>
            </w:r>
            <w:r>
              <w:t xml:space="preserve"> </w:t>
            </w:r>
            <w:r w:rsidR="00276B4F">
              <w:t>работы школы с одаренными детьми «За нами будущее».</w:t>
            </w:r>
          </w:p>
        </w:tc>
        <w:tc>
          <w:tcPr>
            <w:tcW w:w="2671" w:type="dxa"/>
          </w:tcPr>
          <w:p w:rsidR="00B86814" w:rsidRDefault="00276B4F" w:rsidP="00276B4F">
            <w:r>
              <w:t>сентябрь</w:t>
            </w:r>
          </w:p>
        </w:tc>
        <w:tc>
          <w:tcPr>
            <w:tcW w:w="2671" w:type="dxa"/>
          </w:tcPr>
          <w:p w:rsidR="00B86814" w:rsidRDefault="00276B4F" w:rsidP="00276B4F">
            <w:r>
              <w:t>Администрация школы</w:t>
            </w:r>
          </w:p>
        </w:tc>
      </w:tr>
      <w:tr w:rsidR="005D48DA" w:rsidTr="002B05D4">
        <w:tc>
          <w:tcPr>
            <w:tcW w:w="817" w:type="dxa"/>
          </w:tcPr>
          <w:p w:rsidR="005D48DA" w:rsidRDefault="005D48DA" w:rsidP="00276B4F">
            <w:r>
              <w:t>2.</w:t>
            </w:r>
          </w:p>
        </w:tc>
        <w:tc>
          <w:tcPr>
            <w:tcW w:w="4523" w:type="dxa"/>
          </w:tcPr>
          <w:p w:rsidR="005D48DA" w:rsidRPr="005D48DA" w:rsidRDefault="005D48DA" w:rsidP="005D48DA">
            <w:pPr>
              <w:rPr>
                <w:szCs w:val="20"/>
              </w:rPr>
            </w:pPr>
            <w:r w:rsidRPr="005D48DA">
              <w:rPr>
                <w:szCs w:val="20"/>
              </w:rPr>
              <w:t>Проведение семинаров по организации научной деятельности учителей и учащихся</w:t>
            </w:r>
          </w:p>
          <w:p w:rsidR="005D48DA" w:rsidRDefault="005D48DA" w:rsidP="00276B4F"/>
        </w:tc>
        <w:tc>
          <w:tcPr>
            <w:tcW w:w="2671" w:type="dxa"/>
          </w:tcPr>
          <w:p w:rsidR="005D48DA" w:rsidRDefault="005D48DA" w:rsidP="00276B4F">
            <w:r>
              <w:t>В течение года</w:t>
            </w:r>
          </w:p>
        </w:tc>
        <w:tc>
          <w:tcPr>
            <w:tcW w:w="2671" w:type="dxa"/>
          </w:tcPr>
          <w:p w:rsidR="005D48DA" w:rsidRDefault="005D48DA" w:rsidP="00276B4F">
            <w:r>
              <w:t xml:space="preserve">Преподаватели </w:t>
            </w:r>
            <w:proofErr w:type="spellStart"/>
            <w:r>
              <w:t>ИнЕУ</w:t>
            </w:r>
            <w:proofErr w:type="gramStart"/>
            <w:r>
              <w:t>,П</w:t>
            </w:r>
            <w:proofErr w:type="gramEnd"/>
            <w:r>
              <w:t>ГПИ</w:t>
            </w:r>
            <w:proofErr w:type="spellEnd"/>
          </w:p>
        </w:tc>
      </w:tr>
      <w:tr w:rsidR="005D48DA" w:rsidTr="002B05D4">
        <w:tc>
          <w:tcPr>
            <w:tcW w:w="817" w:type="dxa"/>
          </w:tcPr>
          <w:p w:rsidR="005D48DA" w:rsidRDefault="005D48DA" w:rsidP="00276B4F">
            <w:r>
              <w:t>3.</w:t>
            </w:r>
          </w:p>
        </w:tc>
        <w:tc>
          <w:tcPr>
            <w:tcW w:w="4523" w:type="dxa"/>
          </w:tcPr>
          <w:p w:rsidR="005D48DA" w:rsidRPr="005D48DA" w:rsidRDefault="005D48DA" w:rsidP="005D48DA">
            <w:pPr>
              <w:rPr>
                <w:szCs w:val="20"/>
              </w:rPr>
            </w:pPr>
            <w:r w:rsidRPr="005D48DA">
              <w:rPr>
                <w:szCs w:val="20"/>
              </w:rPr>
              <w:t>Организация научного и психологического сопровождения  учителя и учащихся на начальной стадии работы</w:t>
            </w:r>
          </w:p>
          <w:p w:rsidR="005D48DA" w:rsidRPr="005D48DA" w:rsidRDefault="005D48DA" w:rsidP="005D48DA">
            <w:pPr>
              <w:rPr>
                <w:szCs w:val="20"/>
              </w:rPr>
            </w:pPr>
          </w:p>
        </w:tc>
        <w:tc>
          <w:tcPr>
            <w:tcW w:w="2671" w:type="dxa"/>
          </w:tcPr>
          <w:p w:rsidR="005D48DA" w:rsidRDefault="005D48DA" w:rsidP="00276B4F">
            <w:r>
              <w:t>В течение года</w:t>
            </w:r>
          </w:p>
        </w:tc>
        <w:tc>
          <w:tcPr>
            <w:tcW w:w="2671" w:type="dxa"/>
          </w:tcPr>
          <w:p w:rsidR="005D48DA" w:rsidRDefault="005D48DA" w:rsidP="00276B4F">
            <w:r>
              <w:t xml:space="preserve">Психологи школы </w:t>
            </w:r>
          </w:p>
          <w:p w:rsidR="005D48DA" w:rsidRDefault="005D48DA" w:rsidP="00276B4F">
            <w:r>
              <w:t xml:space="preserve">Научные сотрудники </w:t>
            </w:r>
            <w:proofErr w:type="spellStart"/>
            <w:r>
              <w:t>ИнЕУ</w:t>
            </w:r>
            <w:proofErr w:type="spellEnd"/>
          </w:p>
          <w:p w:rsidR="005D48DA" w:rsidRDefault="005D48DA" w:rsidP="00276B4F">
            <w:r>
              <w:t>Библиотекарь школы</w:t>
            </w:r>
          </w:p>
          <w:p w:rsidR="005D48DA" w:rsidRDefault="005D48DA" w:rsidP="00276B4F"/>
        </w:tc>
      </w:tr>
      <w:tr w:rsidR="005D48DA" w:rsidTr="002B05D4">
        <w:trPr>
          <w:trHeight w:val="1237"/>
        </w:trPr>
        <w:tc>
          <w:tcPr>
            <w:tcW w:w="817" w:type="dxa"/>
          </w:tcPr>
          <w:p w:rsidR="005D48DA" w:rsidRDefault="005D48DA" w:rsidP="00276B4F">
            <w:r>
              <w:t>4.</w:t>
            </w:r>
          </w:p>
        </w:tc>
        <w:tc>
          <w:tcPr>
            <w:tcW w:w="4523" w:type="dxa"/>
          </w:tcPr>
          <w:p w:rsidR="005D48DA" w:rsidRPr="005D48DA" w:rsidRDefault="005D48DA" w:rsidP="005D48DA">
            <w:pPr>
              <w:rPr>
                <w:szCs w:val="20"/>
              </w:rPr>
            </w:pPr>
            <w:r w:rsidRPr="009409FB">
              <w:t>Консультирование учителей и учащихся по написанию научных проектов (выбор темы, определение целей задач исследования и т.д.)</w:t>
            </w:r>
          </w:p>
        </w:tc>
        <w:tc>
          <w:tcPr>
            <w:tcW w:w="2671" w:type="dxa"/>
          </w:tcPr>
          <w:p w:rsidR="005D48DA" w:rsidRDefault="005D48DA" w:rsidP="00276B4F">
            <w:r>
              <w:t>В течение года</w:t>
            </w:r>
          </w:p>
        </w:tc>
        <w:tc>
          <w:tcPr>
            <w:tcW w:w="2671" w:type="dxa"/>
          </w:tcPr>
          <w:p w:rsidR="005D48DA" w:rsidRDefault="005D48DA" w:rsidP="00276B4F">
            <w:r>
              <w:t xml:space="preserve">Научные сотрудники </w:t>
            </w:r>
            <w:proofErr w:type="spellStart"/>
            <w:r>
              <w:t>ИнЕУ</w:t>
            </w:r>
            <w:proofErr w:type="spellEnd"/>
            <w:r>
              <w:t>, ПГУ</w:t>
            </w:r>
            <w:proofErr w:type="gramStart"/>
            <w:r>
              <w:t>,П</w:t>
            </w:r>
            <w:proofErr w:type="gramEnd"/>
            <w:r>
              <w:t>ГПИ</w:t>
            </w:r>
          </w:p>
        </w:tc>
      </w:tr>
      <w:tr w:rsidR="00276B4F" w:rsidTr="002B05D4">
        <w:tc>
          <w:tcPr>
            <w:tcW w:w="817" w:type="dxa"/>
          </w:tcPr>
          <w:p w:rsidR="00276B4F" w:rsidRDefault="005D48DA" w:rsidP="00276B4F">
            <w:r>
              <w:t>5.</w:t>
            </w:r>
          </w:p>
        </w:tc>
        <w:tc>
          <w:tcPr>
            <w:tcW w:w="4523" w:type="dxa"/>
          </w:tcPr>
          <w:p w:rsidR="00276B4F" w:rsidRDefault="00276B4F" w:rsidP="00276B4F">
            <w:r>
              <w:t>Составление плана работы в рамках реализации программы работы школы с одаренными детьми</w:t>
            </w:r>
          </w:p>
        </w:tc>
        <w:tc>
          <w:tcPr>
            <w:tcW w:w="2671" w:type="dxa"/>
          </w:tcPr>
          <w:p w:rsidR="00276B4F" w:rsidRDefault="00276B4F" w:rsidP="00276B4F">
            <w:r>
              <w:t>сентябрь</w:t>
            </w:r>
          </w:p>
        </w:tc>
        <w:tc>
          <w:tcPr>
            <w:tcW w:w="2671" w:type="dxa"/>
          </w:tcPr>
          <w:p w:rsidR="00276B4F" w:rsidRDefault="00276B4F" w:rsidP="00276B4F">
            <w:r>
              <w:t xml:space="preserve">ЗД УВР </w:t>
            </w:r>
            <w:proofErr w:type="spellStart"/>
            <w:r>
              <w:t>Мацевич</w:t>
            </w:r>
            <w:proofErr w:type="spellEnd"/>
            <w:r>
              <w:t xml:space="preserve"> И.С.</w:t>
            </w:r>
          </w:p>
        </w:tc>
      </w:tr>
      <w:tr w:rsidR="005D48DA" w:rsidTr="002B05D4">
        <w:tc>
          <w:tcPr>
            <w:tcW w:w="817" w:type="dxa"/>
          </w:tcPr>
          <w:p w:rsidR="005D48DA" w:rsidRDefault="005D48DA" w:rsidP="00276B4F">
            <w:r>
              <w:t>6.</w:t>
            </w:r>
          </w:p>
        </w:tc>
        <w:tc>
          <w:tcPr>
            <w:tcW w:w="4523" w:type="dxa"/>
          </w:tcPr>
          <w:p w:rsidR="005D48DA" w:rsidRPr="005D48DA" w:rsidRDefault="005D48DA" w:rsidP="005D48DA">
            <w:r w:rsidRPr="005D48DA">
              <w:t xml:space="preserve">Организация работы </w:t>
            </w:r>
            <w:r w:rsidRPr="005D48DA">
              <w:rPr>
                <w:bCs/>
              </w:rPr>
              <w:t>ШЦРО (школьного центра развития одаренности)</w:t>
            </w:r>
          </w:p>
        </w:tc>
        <w:tc>
          <w:tcPr>
            <w:tcW w:w="2671" w:type="dxa"/>
          </w:tcPr>
          <w:p w:rsidR="005D48DA" w:rsidRDefault="005D48DA" w:rsidP="00276B4F">
            <w:r>
              <w:t>В течение года</w:t>
            </w:r>
          </w:p>
        </w:tc>
        <w:tc>
          <w:tcPr>
            <w:tcW w:w="2671" w:type="dxa"/>
          </w:tcPr>
          <w:p w:rsidR="005D48DA" w:rsidRDefault="005D48DA" w:rsidP="00276B4F">
            <w:r w:rsidRPr="005D48DA">
              <w:t xml:space="preserve">ЗД УВР </w:t>
            </w:r>
            <w:proofErr w:type="spellStart"/>
            <w:r w:rsidRPr="005D48DA">
              <w:t>Мацевич</w:t>
            </w:r>
            <w:proofErr w:type="spellEnd"/>
            <w:r w:rsidRPr="005D48DA">
              <w:t xml:space="preserve"> И.С.</w:t>
            </w:r>
          </w:p>
          <w:p w:rsidR="005D48DA" w:rsidRDefault="005D48DA" w:rsidP="00276B4F">
            <w:r>
              <w:t>Руководители НОУ</w:t>
            </w:r>
          </w:p>
        </w:tc>
      </w:tr>
      <w:tr w:rsidR="00B86814" w:rsidTr="002B05D4">
        <w:tc>
          <w:tcPr>
            <w:tcW w:w="817" w:type="dxa"/>
          </w:tcPr>
          <w:p w:rsidR="00B86814" w:rsidRDefault="005D48DA" w:rsidP="00276B4F">
            <w:r>
              <w:t>7.</w:t>
            </w:r>
          </w:p>
        </w:tc>
        <w:tc>
          <w:tcPr>
            <w:tcW w:w="4523" w:type="dxa"/>
          </w:tcPr>
          <w:p w:rsidR="00B86814" w:rsidRDefault="00276B4F" w:rsidP="00276B4F">
            <w:r>
              <w:t>Составление банка одаренных и талантливых учащихся на 2016-2017 учебный год</w:t>
            </w:r>
          </w:p>
        </w:tc>
        <w:tc>
          <w:tcPr>
            <w:tcW w:w="2671" w:type="dxa"/>
          </w:tcPr>
          <w:p w:rsidR="00B86814" w:rsidRDefault="00276B4F" w:rsidP="00276B4F">
            <w:r>
              <w:t>сентябрь</w:t>
            </w:r>
          </w:p>
        </w:tc>
        <w:tc>
          <w:tcPr>
            <w:tcW w:w="2671" w:type="dxa"/>
          </w:tcPr>
          <w:p w:rsidR="00B86814" w:rsidRDefault="00276B4F" w:rsidP="00276B4F">
            <w:r>
              <w:t>Психологи школы Стулова О.В.</w:t>
            </w:r>
          </w:p>
          <w:p w:rsidR="00276B4F" w:rsidRDefault="00276B4F" w:rsidP="00276B4F">
            <w:proofErr w:type="spellStart"/>
            <w:r>
              <w:t>Мукушева</w:t>
            </w:r>
            <w:proofErr w:type="spellEnd"/>
            <w:r>
              <w:t xml:space="preserve"> Д.Е.</w:t>
            </w:r>
          </w:p>
        </w:tc>
      </w:tr>
      <w:tr w:rsidR="00B86814" w:rsidTr="002B05D4">
        <w:tc>
          <w:tcPr>
            <w:tcW w:w="817" w:type="dxa"/>
          </w:tcPr>
          <w:p w:rsidR="00B86814" w:rsidRDefault="005D48DA" w:rsidP="00276B4F">
            <w:r>
              <w:t>8.</w:t>
            </w:r>
          </w:p>
        </w:tc>
        <w:tc>
          <w:tcPr>
            <w:tcW w:w="4523" w:type="dxa"/>
          </w:tcPr>
          <w:p w:rsidR="00B86814" w:rsidRDefault="00276B4F" w:rsidP="00276B4F">
            <w:r>
              <w:t>Составление графика проведения консультаций по подготовке к городской предметной олимпиаде школьников</w:t>
            </w:r>
          </w:p>
        </w:tc>
        <w:tc>
          <w:tcPr>
            <w:tcW w:w="2671" w:type="dxa"/>
          </w:tcPr>
          <w:p w:rsidR="00B86814" w:rsidRDefault="00276B4F" w:rsidP="00276B4F">
            <w:r>
              <w:t>сентябрь</w:t>
            </w:r>
          </w:p>
        </w:tc>
        <w:tc>
          <w:tcPr>
            <w:tcW w:w="2671" w:type="dxa"/>
          </w:tcPr>
          <w:p w:rsidR="00B86814" w:rsidRDefault="00276B4F" w:rsidP="00276B4F">
            <w:r>
              <w:t xml:space="preserve">ЗД УВР </w:t>
            </w:r>
            <w:proofErr w:type="spellStart"/>
            <w:r>
              <w:t>Мацевич</w:t>
            </w:r>
            <w:proofErr w:type="spellEnd"/>
            <w:r>
              <w:t xml:space="preserve"> И.С.</w:t>
            </w:r>
          </w:p>
        </w:tc>
      </w:tr>
      <w:tr w:rsidR="00B86814" w:rsidTr="002B05D4">
        <w:tc>
          <w:tcPr>
            <w:tcW w:w="817" w:type="dxa"/>
          </w:tcPr>
          <w:p w:rsidR="00B86814" w:rsidRDefault="005D48DA" w:rsidP="00276B4F">
            <w:r>
              <w:t>9.</w:t>
            </w:r>
          </w:p>
        </w:tc>
        <w:tc>
          <w:tcPr>
            <w:tcW w:w="4523" w:type="dxa"/>
          </w:tcPr>
          <w:p w:rsidR="00B86814" w:rsidRDefault="00276B4F" w:rsidP="00276B4F">
            <w:r>
              <w:t xml:space="preserve">Проведение </w:t>
            </w:r>
            <w:proofErr w:type="spellStart"/>
            <w:r>
              <w:t>внутришкольной</w:t>
            </w:r>
            <w:proofErr w:type="spellEnd"/>
            <w:r>
              <w:t xml:space="preserve"> предметной олимпиады школьников</w:t>
            </w:r>
          </w:p>
        </w:tc>
        <w:tc>
          <w:tcPr>
            <w:tcW w:w="2671" w:type="dxa"/>
          </w:tcPr>
          <w:p w:rsidR="00B86814" w:rsidRDefault="00276B4F" w:rsidP="00276B4F">
            <w:r>
              <w:t>октябрь</w:t>
            </w:r>
          </w:p>
        </w:tc>
        <w:tc>
          <w:tcPr>
            <w:tcW w:w="2671" w:type="dxa"/>
          </w:tcPr>
          <w:p w:rsidR="00B86814" w:rsidRDefault="00276B4F" w:rsidP="00276B4F">
            <w:r>
              <w:t>Руководители МО</w:t>
            </w:r>
          </w:p>
        </w:tc>
      </w:tr>
      <w:tr w:rsidR="00A71F1D" w:rsidTr="002B05D4">
        <w:tc>
          <w:tcPr>
            <w:tcW w:w="817" w:type="dxa"/>
          </w:tcPr>
          <w:p w:rsidR="00A71F1D" w:rsidRDefault="005D48DA" w:rsidP="00276B4F">
            <w:r>
              <w:t>10.</w:t>
            </w:r>
          </w:p>
        </w:tc>
        <w:tc>
          <w:tcPr>
            <w:tcW w:w="4523" w:type="dxa"/>
          </w:tcPr>
          <w:p w:rsidR="00A71F1D" w:rsidRDefault="00A71F1D" w:rsidP="00276B4F">
            <w:r>
              <w:t>Проведение единого дня «Будущий олимпиец!»</w:t>
            </w:r>
          </w:p>
        </w:tc>
        <w:tc>
          <w:tcPr>
            <w:tcW w:w="2671" w:type="dxa"/>
          </w:tcPr>
          <w:p w:rsidR="00A71F1D" w:rsidRDefault="00A71F1D" w:rsidP="00276B4F">
            <w:r>
              <w:t>01.11.2016</w:t>
            </w:r>
          </w:p>
        </w:tc>
        <w:tc>
          <w:tcPr>
            <w:tcW w:w="2671" w:type="dxa"/>
          </w:tcPr>
          <w:p w:rsidR="00A71F1D" w:rsidRDefault="00A71F1D" w:rsidP="00276B4F">
            <w:r>
              <w:t>Учителя-предметники</w:t>
            </w:r>
          </w:p>
        </w:tc>
      </w:tr>
      <w:tr w:rsidR="00CA72C3" w:rsidTr="002B05D4">
        <w:tc>
          <w:tcPr>
            <w:tcW w:w="817" w:type="dxa"/>
          </w:tcPr>
          <w:p w:rsidR="00CA72C3" w:rsidRDefault="005D48DA" w:rsidP="00276B4F">
            <w:r>
              <w:t>11.</w:t>
            </w:r>
          </w:p>
        </w:tc>
        <w:tc>
          <w:tcPr>
            <w:tcW w:w="4523" w:type="dxa"/>
          </w:tcPr>
          <w:p w:rsidR="00CA72C3" w:rsidRDefault="00CA72C3" w:rsidP="00276B4F">
            <w:r>
              <w:t>Проведение конференции школьников «Первый шаг в науку»</w:t>
            </w:r>
          </w:p>
        </w:tc>
        <w:tc>
          <w:tcPr>
            <w:tcW w:w="2671" w:type="dxa"/>
          </w:tcPr>
          <w:p w:rsidR="00CA72C3" w:rsidRDefault="00CA72C3" w:rsidP="00276B4F">
            <w:r>
              <w:t>апрель</w:t>
            </w:r>
          </w:p>
        </w:tc>
        <w:tc>
          <w:tcPr>
            <w:tcW w:w="2671" w:type="dxa"/>
          </w:tcPr>
          <w:p w:rsidR="00CA72C3" w:rsidRDefault="00CA72C3" w:rsidP="00276B4F">
            <w:r>
              <w:t>Руководитель НОУ Остапенко Н.С.</w:t>
            </w:r>
          </w:p>
        </w:tc>
      </w:tr>
      <w:tr w:rsidR="00174124" w:rsidTr="002B05D4">
        <w:tc>
          <w:tcPr>
            <w:tcW w:w="10682" w:type="dxa"/>
            <w:gridSpan w:val="4"/>
          </w:tcPr>
          <w:p w:rsidR="00174124" w:rsidRDefault="00174124" w:rsidP="00174124">
            <w:pPr>
              <w:jc w:val="center"/>
              <w:rPr>
                <w:b/>
                <w:lang w:val="kk-KZ"/>
              </w:rPr>
            </w:pPr>
            <w:r w:rsidRPr="00174124">
              <w:rPr>
                <w:b/>
              </w:rPr>
              <w:t>Подготовка учащихся к участию в конкурсах по линии «</w:t>
            </w:r>
            <w:proofErr w:type="spellStart"/>
            <w:r w:rsidRPr="00174124">
              <w:rPr>
                <w:b/>
              </w:rPr>
              <w:t>Ерт</w:t>
            </w:r>
            <w:proofErr w:type="spellEnd"/>
            <w:r w:rsidRPr="00174124">
              <w:rPr>
                <w:b/>
                <w:lang w:val="kk-KZ"/>
              </w:rPr>
              <w:t>іс Дарын»</w:t>
            </w:r>
          </w:p>
          <w:p w:rsidR="00F7350D" w:rsidRPr="00174124" w:rsidRDefault="00F7350D" w:rsidP="00174124">
            <w:pPr>
              <w:jc w:val="center"/>
              <w:rPr>
                <w:b/>
                <w:lang w:val="kk-KZ"/>
              </w:rPr>
            </w:pPr>
          </w:p>
        </w:tc>
      </w:tr>
      <w:tr w:rsidR="00B86814" w:rsidTr="002B05D4">
        <w:tc>
          <w:tcPr>
            <w:tcW w:w="817" w:type="dxa"/>
          </w:tcPr>
          <w:p w:rsidR="00B86814" w:rsidRDefault="00174124" w:rsidP="00276B4F">
            <w:r>
              <w:t>1</w:t>
            </w:r>
          </w:p>
        </w:tc>
        <w:tc>
          <w:tcPr>
            <w:tcW w:w="4523" w:type="dxa"/>
          </w:tcPr>
          <w:p w:rsidR="00B86814" w:rsidRDefault="00276B4F" w:rsidP="00276B4F">
            <w:r>
              <w:t>Участие в международном игровом конкурсе «Пони»</w:t>
            </w:r>
          </w:p>
        </w:tc>
        <w:tc>
          <w:tcPr>
            <w:tcW w:w="2671" w:type="dxa"/>
          </w:tcPr>
          <w:p w:rsidR="00B86814" w:rsidRDefault="00276B4F" w:rsidP="00276B4F">
            <w:r>
              <w:t>октябрь</w:t>
            </w:r>
          </w:p>
        </w:tc>
        <w:tc>
          <w:tcPr>
            <w:tcW w:w="2671" w:type="dxa"/>
          </w:tcPr>
          <w:p w:rsidR="00B86814" w:rsidRDefault="00276B4F" w:rsidP="00276B4F">
            <w:r>
              <w:t xml:space="preserve">ЗД УВР </w:t>
            </w:r>
            <w:proofErr w:type="spellStart"/>
            <w:r>
              <w:t>Мацевич</w:t>
            </w:r>
            <w:proofErr w:type="spellEnd"/>
            <w:r>
              <w:t xml:space="preserve"> И.С.</w:t>
            </w:r>
          </w:p>
        </w:tc>
      </w:tr>
      <w:tr w:rsidR="00B86814" w:rsidTr="002B05D4">
        <w:tc>
          <w:tcPr>
            <w:tcW w:w="817" w:type="dxa"/>
          </w:tcPr>
          <w:p w:rsidR="00B86814" w:rsidRDefault="00174124" w:rsidP="00276B4F">
            <w:r>
              <w:t>2</w:t>
            </w:r>
          </w:p>
        </w:tc>
        <w:tc>
          <w:tcPr>
            <w:tcW w:w="4523" w:type="dxa"/>
          </w:tcPr>
          <w:p w:rsidR="00B86814" w:rsidRDefault="00276B4F" w:rsidP="00276B4F">
            <w:r>
              <w:t>Участие в международно</w:t>
            </w:r>
            <w:r w:rsidR="005730CC">
              <w:t xml:space="preserve">й игре-конкурсе «Русский медвежонок </w:t>
            </w:r>
            <w:r w:rsidR="00A71F1D">
              <w:t>–</w:t>
            </w:r>
            <w:r w:rsidR="005730CC">
              <w:t xml:space="preserve"> языкознание для всех»</w:t>
            </w:r>
          </w:p>
        </w:tc>
        <w:tc>
          <w:tcPr>
            <w:tcW w:w="2671" w:type="dxa"/>
          </w:tcPr>
          <w:p w:rsidR="00B86814" w:rsidRDefault="005730CC" w:rsidP="005730CC">
            <w:r>
              <w:t>ноябрь</w:t>
            </w:r>
          </w:p>
        </w:tc>
        <w:tc>
          <w:tcPr>
            <w:tcW w:w="2671" w:type="dxa"/>
          </w:tcPr>
          <w:p w:rsidR="00B86814" w:rsidRDefault="005730CC" w:rsidP="00B86814">
            <w:pPr>
              <w:jc w:val="center"/>
            </w:pPr>
            <w:r>
              <w:t>Учителя русского языка и литературы, учителя начальных классов</w:t>
            </w:r>
          </w:p>
        </w:tc>
      </w:tr>
      <w:tr w:rsidR="00B86814" w:rsidTr="002B05D4">
        <w:tc>
          <w:tcPr>
            <w:tcW w:w="817" w:type="dxa"/>
          </w:tcPr>
          <w:p w:rsidR="00B86814" w:rsidRDefault="00174124" w:rsidP="005730CC">
            <w:r>
              <w:t>3</w:t>
            </w:r>
          </w:p>
        </w:tc>
        <w:tc>
          <w:tcPr>
            <w:tcW w:w="4523" w:type="dxa"/>
          </w:tcPr>
          <w:p w:rsidR="00B86814" w:rsidRDefault="005730CC" w:rsidP="005730CC">
            <w:r>
              <w:t>Участие в международной естественнонаучной олимпиаде среди юниоров</w:t>
            </w:r>
          </w:p>
        </w:tc>
        <w:tc>
          <w:tcPr>
            <w:tcW w:w="2671" w:type="dxa"/>
          </w:tcPr>
          <w:p w:rsidR="00B86814" w:rsidRDefault="005730CC" w:rsidP="005730CC">
            <w:r>
              <w:t>декабрь</w:t>
            </w:r>
          </w:p>
        </w:tc>
        <w:tc>
          <w:tcPr>
            <w:tcW w:w="2671" w:type="dxa"/>
          </w:tcPr>
          <w:p w:rsidR="00B86814" w:rsidRDefault="005730CC" w:rsidP="005730CC">
            <w:r>
              <w:t>Учителя естественнонаучного цикла</w:t>
            </w:r>
          </w:p>
        </w:tc>
      </w:tr>
      <w:tr w:rsidR="005730CC" w:rsidTr="002B05D4">
        <w:tc>
          <w:tcPr>
            <w:tcW w:w="817" w:type="dxa"/>
          </w:tcPr>
          <w:p w:rsidR="005730CC" w:rsidRDefault="00174124" w:rsidP="005730CC">
            <w:r>
              <w:t>4</w:t>
            </w:r>
          </w:p>
        </w:tc>
        <w:tc>
          <w:tcPr>
            <w:tcW w:w="4523" w:type="dxa"/>
          </w:tcPr>
          <w:p w:rsidR="005730CC" w:rsidRDefault="005730CC" w:rsidP="005730CC">
            <w:r>
              <w:t xml:space="preserve">Участие в международной игре-конкурсе </w:t>
            </w:r>
            <w:r>
              <w:lastRenderedPageBreak/>
              <w:t>«</w:t>
            </w:r>
            <w:r>
              <w:rPr>
                <w:lang w:val="en-US"/>
              </w:rPr>
              <w:t>British</w:t>
            </w:r>
            <w:r w:rsidRPr="005730CC">
              <w:t xml:space="preserve"> </w:t>
            </w:r>
            <w:proofErr w:type="spellStart"/>
            <w:r>
              <w:rPr>
                <w:lang w:val="en-US"/>
              </w:rPr>
              <w:t>Buldog</w:t>
            </w:r>
            <w:proofErr w:type="spellEnd"/>
            <w:r>
              <w:t>»</w:t>
            </w:r>
          </w:p>
        </w:tc>
        <w:tc>
          <w:tcPr>
            <w:tcW w:w="2671" w:type="dxa"/>
          </w:tcPr>
          <w:p w:rsidR="005730CC" w:rsidRDefault="005730CC" w:rsidP="005730CC">
            <w:r>
              <w:lastRenderedPageBreak/>
              <w:t>декабрь</w:t>
            </w:r>
          </w:p>
        </w:tc>
        <w:tc>
          <w:tcPr>
            <w:tcW w:w="2671" w:type="dxa"/>
          </w:tcPr>
          <w:p w:rsidR="005730CC" w:rsidRPr="005730CC" w:rsidRDefault="005730CC" w:rsidP="005730CC">
            <w:r>
              <w:t xml:space="preserve">Учителя английского </w:t>
            </w:r>
            <w:r>
              <w:lastRenderedPageBreak/>
              <w:t>языка</w:t>
            </w:r>
          </w:p>
        </w:tc>
      </w:tr>
      <w:tr w:rsidR="005730CC" w:rsidTr="002B05D4">
        <w:tc>
          <w:tcPr>
            <w:tcW w:w="817" w:type="dxa"/>
          </w:tcPr>
          <w:p w:rsidR="005730CC" w:rsidRDefault="00174124" w:rsidP="00174124">
            <w:r>
              <w:lastRenderedPageBreak/>
              <w:t>5</w:t>
            </w:r>
          </w:p>
        </w:tc>
        <w:tc>
          <w:tcPr>
            <w:tcW w:w="4523" w:type="dxa"/>
          </w:tcPr>
          <w:p w:rsidR="005730CC" w:rsidRDefault="005730CC" w:rsidP="005730CC">
            <w:r>
              <w:t>Участие в Международной игре-конкурсе «Золотое руно»</w:t>
            </w:r>
          </w:p>
        </w:tc>
        <w:tc>
          <w:tcPr>
            <w:tcW w:w="2671" w:type="dxa"/>
          </w:tcPr>
          <w:p w:rsidR="005730CC" w:rsidRDefault="005730CC" w:rsidP="005730CC">
            <w:r>
              <w:t>февраль</w:t>
            </w:r>
          </w:p>
        </w:tc>
        <w:tc>
          <w:tcPr>
            <w:tcW w:w="2671" w:type="dxa"/>
          </w:tcPr>
          <w:p w:rsidR="005730CC" w:rsidRDefault="005730CC" w:rsidP="005730CC">
            <w:r>
              <w:t>Учителя истории</w:t>
            </w:r>
          </w:p>
        </w:tc>
      </w:tr>
      <w:tr w:rsidR="005730CC" w:rsidTr="002B05D4">
        <w:tc>
          <w:tcPr>
            <w:tcW w:w="817" w:type="dxa"/>
          </w:tcPr>
          <w:p w:rsidR="005730CC" w:rsidRDefault="00174124" w:rsidP="005730CC">
            <w:r>
              <w:t>6</w:t>
            </w:r>
          </w:p>
        </w:tc>
        <w:tc>
          <w:tcPr>
            <w:tcW w:w="4523" w:type="dxa"/>
          </w:tcPr>
          <w:p w:rsidR="005730CC" w:rsidRDefault="005730CC" w:rsidP="005730CC">
            <w:r>
              <w:t>Участие в Международном конкурсе исследовательских проектов по математике</w:t>
            </w:r>
          </w:p>
        </w:tc>
        <w:tc>
          <w:tcPr>
            <w:tcW w:w="2671" w:type="dxa"/>
          </w:tcPr>
          <w:p w:rsidR="005730CC" w:rsidRDefault="005730CC" w:rsidP="005730CC">
            <w:r>
              <w:t xml:space="preserve">Февраль </w:t>
            </w:r>
          </w:p>
          <w:p w:rsidR="005730CC" w:rsidRDefault="005730CC" w:rsidP="005730CC">
            <w:r>
              <w:t>март</w:t>
            </w:r>
          </w:p>
        </w:tc>
        <w:tc>
          <w:tcPr>
            <w:tcW w:w="2671" w:type="dxa"/>
          </w:tcPr>
          <w:p w:rsidR="005730CC" w:rsidRDefault="005730CC" w:rsidP="005730CC">
            <w:r>
              <w:t>Учителя математики</w:t>
            </w:r>
          </w:p>
        </w:tc>
      </w:tr>
      <w:tr w:rsidR="005730CC" w:rsidTr="002B05D4">
        <w:tc>
          <w:tcPr>
            <w:tcW w:w="817" w:type="dxa"/>
          </w:tcPr>
          <w:p w:rsidR="005730CC" w:rsidRDefault="00174124" w:rsidP="00174124">
            <w:r>
              <w:t>7</w:t>
            </w:r>
          </w:p>
        </w:tc>
        <w:tc>
          <w:tcPr>
            <w:tcW w:w="4523" w:type="dxa"/>
          </w:tcPr>
          <w:p w:rsidR="005730CC" w:rsidRDefault="005730CC" w:rsidP="005730CC">
            <w:r>
              <w:t>Участие в конкурсе «Кенгуру», «Кенгуру-лингвист»</w:t>
            </w:r>
          </w:p>
        </w:tc>
        <w:tc>
          <w:tcPr>
            <w:tcW w:w="2671" w:type="dxa"/>
          </w:tcPr>
          <w:p w:rsidR="005730CC" w:rsidRDefault="005730CC" w:rsidP="005730CC">
            <w:r>
              <w:t>Март</w:t>
            </w:r>
          </w:p>
          <w:p w:rsidR="005730CC" w:rsidRDefault="005730CC" w:rsidP="005730CC">
            <w:r>
              <w:t>апрель</w:t>
            </w:r>
          </w:p>
        </w:tc>
        <w:tc>
          <w:tcPr>
            <w:tcW w:w="2671" w:type="dxa"/>
          </w:tcPr>
          <w:p w:rsidR="005730CC" w:rsidRDefault="005730CC" w:rsidP="005730CC">
            <w:r>
              <w:t>Учителя иностранного языка</w:t>
            </w:r>
          </w:p>
          <w:p w:rsidR="005730CC" w:rsidRDefault="005730CC" w:rsidP="005730CC">
            <w:r>
              <w:t>Учителя математики</w:t>
            </w:r>
          </w:p>
        </w:tc>
      </w:tr>
      <w:tr w:rsidR="005730CC" w:rsidTr="002B05D4">
        <w:tc>
          <w:tcPr>
            <w:tcW w:w="817" w:type="dxa"/>
          </w:tcPr>
          <w:p w:rsidR="005730CC" w:rsidRDefault="00174124" w:rsidP="005730CC">
            <w:r>
              <w:t>8</w:t>
            </w:r>
          </w:p>
        </w:tc>
        <w:tc>
          <w:tcPr>
            <w:tcW w:w="4523" w:type="dxa"/>
          </w:tcPr>
          <w:p w:rsidR="005730CC" w:rsidRDefault="005730CC" w:rsidP="005730CC">
            <w:r>
              <w:t>Участие в Международном конкурсе-игре «Человек и природа»</w:t>
            </w:r>
          </w:p>
        </w:tc>
        <w:tc>
          <w:tcPr>
            <w:tcW w:w="2671" w:type="dxa"/>
          </w:tcPr>
          <w:p w:rsidR="005730CC" w:rsidRDefault="00174124" w:rsidP="005730CC">
            <w:r>
              <w:t>Май</w:t>
            </w:r>
          </w:p>
        </w:tc>
        <w:tc>
          <w:tcPr>
            <w:tcW w:w="2671" w:type="dxa"/>
          </w:tcPr>
          <w:p w:rsidR="005730CC" w:rsidRDefault="00174124" w:rsidP="005730CC">
            <w:r>
              <w:t>Учителя биологии</w:t>
            </w:r>
          </w:p>
        </w:tc>
      </w:tr>
      <w:tr w:rsidR="00174124" w:rsidTr="002B05D4">
        <w:tc>
          <w:tcPr>
            <w:tcW w:w="10682" w:type="dxa"/>
            <w:gridSpan w:val="4"/>
          </w:tcPr>
          <w:p w:rsidR="00174124" w:rsidRDefault="00174124" w:rsidP="00174124">
            <w:pPr>
              <w:jc w:val="center"/>
              <w:rPr>
                <w:b/>
              </w:rPr>
            </w:pPr>
            <w:r w:rsidRPr="00174124">
              <w:rPr>
                <w:b/>
              </w:rPr>
              <w:t>Подготовка учащихся к участию в интеллектуальных конкурсах, турнирах, соревнованиях</w:t>
            </w:r>
          </w:p>
          <w:p w:rsidR="00F7350D" w:rsidRPr="00174124" w:rsidRDefault="00F7350D" w:rsidP="00174124">
            <w:pPr>
              <w:jc w:val="center"/>
              <w:rPr>
                <w:b/>
              </w:rPr>
            </w:pPr>
          </w:p>
        </w:tc>
      </w:tr>
      <w:tr w:rsidR="00174124" w:rsidTr="002B05D4">
        <w:tc>
          <w:tcPr>
            <w:tcW w:w="817" w:type="dxa"/>
          </w:tcPr>
          <w:p w:rsidR="00174124" w:rsidRDefault="00174124" w:rsidP="005730CC">
            <w:r>
              <w:t>1</w:t>
            </w:r>
          </w:p>
        </w:tc>
        <w:tc>
          <w:tcPr>
            <w:tcW w:w="4523" w:type="dxa"/>
          </w:tcPr>
          <w:p w:rsidR="00174124" w:rsidRDefault="00174124" w:rsidP="005730CC">
            <w:r>
              <w:t>Участие в Республиканском турнире математиков</w:t>
            </w:r>
          </w:p>
        </w:tc>
        <w:tc>
          <w:tcPr>
            <w:tcW w:w="2671" w:type="dxa"/>
          </w:tcPr>
          <w:p w:rsidR="00174124" w:rsidRDefault="00573EBF" w:rsidP="005730CC">
            <w:r>
              <w:t>Февраль</w:t>
            </w:r>
          </w:p>
        </w:tc>
        <w:tc>
          <w:tcPr>
            <w:tcW w:w="2671" w:type="dxa"/>
          </w:tcPr>
          <w:p w:rsidR="00174124" w:rsidRDefault="00573EBF" w:rsidP="005730CC">
            <w:r>
              <w:t>Учителя математики, работающие в гимназических классах</w:t>
            </w:r>
          </w:p>
        </w:tc>
      </w:tr>
      <w:tr w:rsidR="00174124" w:rsidTr="002B05D4">
        <w:tc>
          <w:tcPr>
            <w:tcW w:w="817" w:type="dxa"/>
          </w:tcPr>
          <w:p w:rsidR="00174124" w:rsidRDefault="00573EBF" w:rsidP="005730CC">
            <w:r>
              <w:t>2</w:t>
            </w:r>
          </w:p>
        </w:tc>
        <w:tc>
          <w:tcPr>
            <w:tcW w:w="4523" w:type="dxa"/>
          </w:tcPr>
          <w:p w:rsidR="00174124" w:rsidRDefault="00573EBF" w:rsidP="005730CC">
            <w:r>
              <w:t>Участие в региональной математической олимпиаде «</w:t>
            </w:r>
            <w:proofErr w:type="spellStart"/>
            <w:r>
              <w:t>Зерде</w:t>
            </w:r>
            <w:proofErr w:type="spellEnd"/>
            <w:r>
              <w:t>» для учащихся 5-6 классов</w:t>
            </w:r>
          </w:p>
        </w:tc>
        <w:tc>
          <w:tcPr>
            <w:tcW w:w="2671" w:type="dxa"/>
          </w:tcPr>
          <w:p w:rsidR="00174124" w:rsidRDefault="00573EBF" w:rsidP="005730CC">
            <w:r>
              <w:t>Май</w:t>
            </w:r>
          </w:p>
        </w:tc>
        <w:tc>
          <w:tcPr>
            <w:tcW w:w="2671" w:type="dxa"/>
          </w:tcPr>
          <w:p w:rsidR="00174124" w:rsidRDefault="00573EBF" w:rsidP="005730CC">
            <w:r>
              <w:t>Учащиеся 5 «В», 6 «В» классов</w:t>
            </w:r>
          </w:p>
          <w:p w:rsidR="00573EBF" w:rsidRDefault="00573EBF" w:rsidP="005730CC">
            <w:r>
              <w:t>Учителя математики</w:t>
            </w:r>
          </w:p>
        </w:tc>
      </w:tr>
      <w:tr w:rsidR="00573EBF" w:rsidTr="002B05D4">
        <w:tc>
          <w:tcPr>
            <w:tcW w:w="10682" w:type="dxa"/>
            <w:gridSpan w:val="4"/>
          </w:tcPr>
          <w:p w:rsidR="00573EBF" w:rsidRDefault="00573EBF" w:rsidP="005D48DA">
            <w:pPr>
              <w:jc w:val="center"/>
              <w:rPr>
                <w:b/>
                <w:lang w:val="kk-KZ"/>
              </w:rPr>
            </w:pPr>
            <w:r w:rsidRPr="00573EBF">
              <w:rPr>
                <w:b/>
              </w:rPr>
              <w:t>Подготов</w:t>
            </w:r>
            <w:r w:rsidR="005D48DA">
              <w:rPr>
                <w:b/>
              </w:rPr>
              <w:t xml:space="preserve">ка </w:t>
            </w:r>
            <w:r w:rsidRPr="00573EBF">
              <w:rPr>
                <w:b/>
              </w:rPr>
              <w:t xml:space="preserve"> учащихся к участию в мероприятиях по линии «</w:t>
            </w:r>
            <w:proofErr w:type="spellStart"/>
            <w:r w:rsidRPr="00573EBF">
              <w:rPr>
                <w:b/>
              </w:rPr>
              <w:t>Ерт</w:t>
            </w:r>
            <w:proofErr w:type="spellEnd"/>
            <w:r w:rsidRPr="00573EBF">
              <w:rPr>
                <w:b/>
                <w:lang w:val="kk-KZ"/>
              </w:rPr>
              <w:t>іс Дарын»</w:t>
            </w:r>
          </w:p>
          <w:p w:rsidR="00F7350D" w:rsidRPr="00573EBF" w:rsidRDefault="00F7350D" w:rsidP="005D48DA">
            <w:pPr>
              <w:jc w:val="center"/>
              <w:rPr>
                <w:b/>
              </w:rPr>
            </w:pPr>
          </w:p>
        </w:tc>
      </w:tr>
      <w:tr w:rsidR="00573EBF" w:rsidTr="002B05D4">
        <w:tc>
          <w:tcPr>
            <w:tcW w:w="817" w:type="dxa"/>
          </w:tcPr>
          <w:p w:rsidR="00573EBF" w:rsidRDefault="00573EBF" w:rsidP="005730CC">
            <w:r>
              <w:t>1</w:t>
            </w:r>
          </w:p>
        </w:tc>
        <w:tc>
          <w:tcPr>
            <w:tcW w:w="4523" w:type="dxa"/>
          </w:tcPr>
          <w:p w:rsidR="00573EBF" w:rsidRDefault="00573EBF">
            <w:r w:rsidRPr="00276867">
              <w:t>Участие в Республиканском интеллектуальном марафоне «Ак бота»</w:t>
            </w:r>
          </w:p>
          <w:p w:rsidR="00622B5D" w:rsidRDefault="00622B5D"/>
        </w:tc>
        <w:tc>
          <w:tcPr>
            <w:tcW w:w="2671" w:type="dxa"/>
          </w:tcPr>
          <w:p w:rsidR="00573EBF" w:rsidRDefault="00622B5D">
            <w:r>
              <w:t>октябрь</w:t>
            </w:r>
          </w:p>
        </w:tc>
        <w:tc>
          <w:tcPr>
            <w:tcW w:w="2671" w:type="dxa"/>
          </w:tcPr>
          <w:p w:rsidR="00573EBF" w:rsidRDefault="00622B5D" w:rsidP="00622B5D">
            <w:r>
              <w:t>Учителя-предметники</w:t>
            </w:r>
          </w:p>
        </w:tc>
      </w:tr>
      <w:tr w:rsidR="00573EBF" w:rsidTr="002B05D4">
        <w:tc>
          <w:tcPr>
            <w:tcW w:w="817" w:type="dxa"/>
          </w:tcPr>
          <w:p w:rsidR="00573EBF" w:rsidRDefault="00622B5D" w:rsidP="005730CC">
            <w:r>
              <w:t>2</w:t>
            </w:r>
          </w:p>
        </w:tc>
        <w:tc>
          <w:tcPr>
            <w:tcW w:w="4523" w:type="dxa"/>
          </w:tcPr>
          <w:p w:rsidR="00573EBF" w:rsidRDefault="00573EBF" w:rsidP="00573EBF">
            <w:r>
              <w:t>Участие в Республиканской дистанционной олимпиаде по казахскому языку «Язык</w:t>
            </w:r>
            <w:r w:rsidR="00622B5D">
              <w:t xml:space="preserve"> </w:t>
            </w:r>
            <w:r w:rsidR="00A71F1D">
              <w:t>–</w:t>
            </w:r>
            <w:r>
              <w:t xml:space="preserve"> символ независимости»</w:t>
            </w:r>
          </w:p>
        </w:tc>
        <w:tc>
          <w:tcPr>
            <w:tcW w:w="2671" w:type="dxa"/>
          </w:tcPr>
          <w:p w:rsidR="00573EBF" w:rsidRDefault="00573EBF" w:rsidP="005730CC">
            <w:r>
              <w:t>Декабрь-январь</w:t>
            </w:r>
          </w:p>
        </w:tc>
        <w:tc>
          <w:tcPr>
            <w:tcW w:w="2671" w:type="dxa"/>
          </w:tcPr>
          <w:p w:rsidR="00573EBF" w:rsidRDefault="00573EBF" w:rsidP="005730CC">
            <w:r>
              <w:t>Учителя казахского языка</w:t>
            </w:r>
          </w:p>
        </w:tc>
      </w:tr>
      <w:tr w:rsidR="00573EBF" w:rsidTr="002B05D4">
        <w:tc>
          <w:tcPr>
            <w:tcW w:w="817" w:type="dxa"/>
          </w:tcPr>
          <w:p w:rsidR="00573EBF" w:rsidRDefault="00622B5D" w:rsidP="005730CC">
            <w:r>
              <w:t>3</w:t>
            </w:r>
          </w:p>
        </w:tc>
        <w:tc>
          <w:tcPr>
            <w:tcW w:w="4523" w:type="dxa"/>
          </w:tcPr>
          <w:p w:rsidR="00573EBF" w:rsidRDefault="00622B5D" w:rsidP="00573EBF">
            <w:r>
              <w:t>Участие в областном этапе Республиканского конкурса детских исследовательских работ и творческих проектов  «</w:t>
            </w:r>
            <w:proofErr w:type="spellStart"/>
            <w:r>
              <w:t>Зерде</w:t>
            </w:r>
            <w:proofErr w:type="spellEnd"/>
            <w:r>
              <w:t>»</w:t>
            </w:r>
          </w:p>
        </w:tc>
        <w:tc>
          <w:tcPr>
            <w:tcW w:w="2671" w:type="dxa"/>
          </w:tcPr>
          <w:p w:rsidR="00573EBF" w:rsidRDefault="00622B5D" w:rsidP="005730CC">
            <w:r>
              <w:t>октябрь</w:t>
            </w:r>
          </w:p>
        </w:tc>
        <w:tc>
          <w:tcPr>
            <w:tcW w:w="2671" w:type="dxa"/>
          </w:tcPr>
          <w:p w:rsidR="00622B5D" w:rsidRDefault="00622B5D" w:rsidP="005730CC">
            <w:r>
              <w:t xml:space="preserve">Руководитель НОУ «Юный эрудит» </w:t>
            </w:r>
            <w:proofErr w:type="spellStart"/>
            <w:r>
              <w:t>Байгузинова</w:t>
            </w:r>
            <w:proofErr w:type="spellEnd"/>
            <w:r>
              <w:t xml:space="preserve"> А.Р.</w:t>
            </w:r>
          </w:p>
        </w:tc>
      </w:tr>
      <w:tr w:rsidR="00573EBF" w:rsidTr="002B05D4">
        <w:tc>
          <w:tcPr>
            <w:tcW w:w="817" w:type="dxa"/>
          </w:tcPr>
          <w:p w:rsidR="00573EBF" w:rsidRDefault="00622B5D" w:rsidP="005730CC">
            <w:r>
              <w:t>4</w:t>
            </w:r>
          </w:p>
        </w:tc>
        <w:tc>
          <w:tcPr>
            <w:tcW w:w="4523" w:type="dxa"/>
          </w:tcPr>
          <w:p w:rsidR="00573EBF" w:rsidRDefault="00622B5D" w:rsidP="005730CC">
            <w:r>
              <w:t>Участие в Республиканской дистанционной олимпиаде  по Истории Казахстана «</w:t>
            </w:r>
            <w:proofErr w:type="spellStart"/>
            <w:r>
              <w:t>Тарихата</w:t>
            </w:r>
            <w:proofErr w:type="spellEnd"/>
            <w:r>
              <w:t>»</w:t>
            </w:r>
          </w:p>
        </w:tc>
        <w:tc>
          <w:tcPr>
            <w:tcW w:w="2671" w:type="dxa"/>
          </w:tcPr>
          <w:p w:rsidR="00573EBF" w:rsidRDefault="00622B5D" w:rsidP="005730CC">
            <w:r>
              <w:t>Март-май</w:t>
            </w:r>
          </w:p>
        </w:tc>
        <w:tc>
          <w:tcPr>
            <w:tcW w:w="2671" w:type="dxa"/>
          </w:tcPr>
          <w:p w:rsidR="00573EBF" w:rsidRDefault="00622B5D" w:rsidP="005730CC">
            <w:proofErr w:type="spellStart"/>
            <w:r>
              <w:t>Мусралинова</w:t>
            </w:r>
            <w:proofErr w:type="spellEnd"/>
            <w:r>
              <w:t xml:space="preserve"> Р.Н.</w:t>
            </w:r>
          </w:p>
          <w:p w:rsidR="00622B5D" w:rsidRDefault="00622B5D" w:rsidP="005730CC">
            <w:proofErr w:type="spellStart"/>
            <w:r>
              <w:t>Сапанов</w:t>
            </w:r>
            <w:proofErr w:type="spellEnd"/>
            <w:r>
              <w:t xml:space="preserve"> Б.Д.</w:t>
            </w:r>
          </w:p>
        </w:tc>
      </w:tr>
      <w:tr w:rsidR="00622B5D" w:rsidTr="002B05D4">
        <w:tc>
          <w:tcPr>
            <w:tcW w:w="10682" w:type="dxa"/>
            <w:gridSpan w:val="4"/>
          </w:tcPr>
          <w:p w:rsidR="00622B5D" w:rsidRDefault="00622B5D" w:rsidP="00622B5D">
            <w:pPr>
              <w:jc w:val="center"/>
              <w:rPr>
                <w:b/>
              </w:rPr>
            </w:pPr>
            <w:r w:rsidRPr="00622B5D">
              <w:rPr>
                <w:b/>
              </w:rPr>
              <w:t>Участие в областных олимпиадах, конкурсах, турнирах</w:t>
            </w:r>
          </w:p>
          <w:p w:rsidR="00F7350D" w:rsidRPr="00622B5D" w:rsidRDefault="00F7350D" w:rsidP="00622B5D">
            <w:pPr>
              <w:jc w:val="center"/>
              <w:rPr>
                <w:b/>
              </w:rPr>
            </w:pPr>
          </w:p>
        </w:tc>
      </w:tr>
      <w:tr w:rsidR="00622B5D" w:rsidTr="002B05D4">
        <w:tc>
          <w:tcPr>
            <w:tcW w:w="817" w:type="dxa"/>
          </w:tcPr>
          <w:p w:rsidR="00622B5D" w:rsidRDefault="00622B5D" w:rsidP="005730CC">
            <w:r>
              <w:t>1</w:t>
            </w:r>
          </w:p>
        </w:tc>
        <w:tc>
          <w:tcPr>
            <w:tcW w:w="4523" w:type="dxa"/>
          </w:tcPr>
          <w:p w:rsidR="00622B5D" w:rsidRDefault="00622B5D" w:rsidP="005730CC">
            <w:r>
              <w:t xml:space="preserve">Участие в областном интеллектуальном марафоне «Алтын </w:t>
            </w:r>
            <w:proofErr w:type="spellStart"/>
            <w:r>
              <w:t>асык</w:t>
            </w:r>
            <w:proofErr w:type="spellEnd"/>
            <w:r>
              <w:t>»</w:t>
            </w:r>
          </w:p>
        </w:tc>
        <w:tc>
          <w:tcPr>
            <w:tcW w:w="2671" w:type="dxa"/>
          </w:tcPr>
          <w:p w:rsidR="00622B5D" w:rsidRDefault="00622B5D" w:rsidP="005730CC">
            <w:r>
              <w:t>октябрь</w:t>
            </w:r>
          </w:p>
        </w:tc>
        <w:tc>
          <w:tcPr>
            <w:tcW w:w="2671" w:type="dxa"/>
          </w:tcPr>
          <w:p w:rsidR="00622B5D" w:rsidRDefault="00622B5D" w:rsidP="005730CC">
            <w:r>
              <w:t>Учителя начальных классов</w:t>
            </w:r>
          </w:p>
        </w:tc>
      </w:tr>
      <w:tr w:rsidR="00622B5D" w:rsidTr="002B05D4">
        <w:tc>
          <w:tcPr>
            <w:tcW w:w="817" w:type="dxa"/>
          </w:tcPr>
          <w:p w:rsidR="00622B5D" w:rsidRDefault="00622B5D" w:rsidP="005730CC">
            <w:r>
              <w:t>2</w:t>
            </w:r>
          </w:p>
        </w:tc>
        <w:tc>
          <w:tcPr>
            <w:tcW w:w="4523" w:type="dxa"/>
          </w:tcPr>
          <w:p w:rsidR="00622B5D" w:rsidRDefault="00622B5D" w:rsidP="005730CC">
            <w:r>
              <w:t xml:space="preserve">Участие в городском, областном этапе </w:t>
            </w:r>
            <w:r w:rsidR="00327B13">
              <w:t>Республиканского конкурса научных проектов школьников</w:t>
            </w:r>
          </w:p>
        </w:tc>
        <w:tc>
          <w:tcPr>
            <w:tcW w:w="2671" w:type="dxa"/>
          </w:tcPr>
          <w:p w:rsidR="00622B5D" w:rsidRDefault="00327B13" w:rsidP="005730CC">
            <w:r>
              <w:t>Октябрь-декабрь</w:t>
            </w:r>
          </w:p>
        </w:tc>
        <w:tc>
          <w:tcPr>
            <w:tcW w:w="2671" w:type="dxa"/>
          </w:tcPr>
          <w:p w:rsidR="00622B5D" w:rsidRDefault="00327B13" w:rsidP="005730CC">
            <w:r>
              <w:t>Руководитель НОУ «Эрудит» Остапенко Н.С.</w:t>
            </w:r>
          </w:p>
        </w:tc>
      </w:tr>
      <w:tr w:rsidR="00622B5D" w:rsidTr="002B05D4">
        <w:tc>
          <w:tcPr>
            <w:tcW w:w="817" w:type="dxa"/>
          </w:tcPr>
          <w:p w:rsidR="00622B5D" w:rsidRDefault="00327B13" w:rsidP="005730CC">
            <w:r>
              <w:t>3</w:t>
            </w:r>
          </w:p>
        </w:tc>
        <w:tc>
          <w:tcPr>
            <w:tcW w:w="4523" w:type="dxa"/>
          </w:tcPr>
          <w:p w:rsidR="00622B5D" w:rsidRDefault="00327B13" w:rsidP="005730CC">
            <w:r>
              <w:t>Участие в математическом турнире младших школьников</w:t>
            </w:r>
          </w:p>
        </w:tc>
        <w:tc>
          <w:tcPr>
            <w:tcW w:w="2671" w:type="dxa"/>
          </w:tcPr>
          <w:p w:rsidR="00622B5D" w:rsidRDefault="00327B13" w:rsidP="005730CC">
            <w:r>
              <w:t>ноябрь</w:t>
            </w:r>
          </w:p>
        </w:tc>
        <w:tc>
          <w:tcPr>
            <w:tcW w:w="2671" w:type="dxa"/>
          </w:tcPr>
          <w:p w:rsidR="00622B5D" w:rsidRDefault="00327B13" w:rsidP="005730CC">
            <w:r>
              <w:t>2 «В», 2 «Г»,3 «В», 4 «Г» классы</w:t>
            </w:r>
          </w:p>
        </w:tc>
      </w:tr>
      <w:tr w:rsidR="00327B13" w:rsidTr="002B05D4">
        <w:tc>
          <w:tcPr>
            <w:tcW w:w="817" w:type="dxa"/>
          </w:tcPr>
          <w:p w:rsidR="00327B13" w:rsidRDefault="00327B13" w:rsidP="005730CC">
            <w:r>
              <w:t>4</w:t>
            </w:r>
          </w:p>
        </w:tc>
        <w:tc>
          <w:tcPr>
            <w:tcW w:w="4523" w:type="dxa"/>
          </w:tcPr>
          <w:p w:rsidR="00327B13" w:rsidRDefault="00327B13" w:rsidP="005730CC">
            <w:r>
              <w:t>Участие в областной комплексной олимпиаде для учащихся 5-6 классов</w:t>
            </w:r>
          </w:p>
        </w:tc>
        <w:tc>
          <w:tcPr>
            <w:tcW w:w="2671" w:type="dxa"/>
          </w:tcPr>
          <w:p w:rsidR="00327B13" w:rsidRDefault="00327B13" w:rsidP="005730CC">
            <w:r>
              <w:t>17 ноября</w:t>
            </w:r>
          </w:p>
        </w:tc>
        <w:tc>
          <w:tcPr>
            <w:tcW w:w="2671" w:type="dxa"/>
          </w:tcPr>
          <w:p w:rsidR="00327B13" w:rsidRDefault="00327B13" w:rsidP="00327B13">
            <w:proofErr w:type="gramStart"/>
            <w:r>
              <w:t>Учащиеся 5 «В», 6 «В» классов</w:t>
            </w:r>
            <w:r w:rsidR="00D45BFE">
              <w:t>, учителя математики, истории, русского языка, биологии)</w:t>
            </w:r>
            <w:proofErr w:type="gramEnd"/>
          </w:p>
        </w:tc>
      </w:tr>
      <w:tr w:rsidR="00327B13" w:rsidTr="002B05D4">
        <w:tc>
          <w:tcPr>
            <w:tcW w:w="817" w:type="dxa"/>
          </w:tcPr>
          <w:p w:rsidR="00327B13" w:rsidRDefault="00327B13" w:rsidP="005730CC">
            <w:r>
              <w:t>5</w:t>
            </w:r>
          </w:p>
        </w:tc>
        <w:tc>
          <w:tcPr>
            <w:tcW w:w="4523" w:type="dxa"/>
          </w:tcPr>
          <w:p w:rsidR="00327B13" w:rsidRDefault="00327B13" w:rsidP="005730CC">
            <w:r>
              <w:t>Участие в областном интеллектуальном марафоне школьников</w:t>
            </w:r>
          </w:p>
        </w:tc>
        <w:tc>
          <w:tcPr>
            <w:tcW w:w="2671" w:type="dxa"/>
          </w:tcPr>
          <w:p w:rsidR="00327B13" w:rsidRDefault="00327B13" w:rsidP="005730CC">
            <w:r>
              <w:t>январь</w:t>
            </w:r>
          </w:p>
        </w:tc>
        <w:tc>
          <w:tcPr>
            <w:tcW w:w="2671" w:type="dxa"/>
          </w:tcPr>
          <w:p w:rsidR="00327B13" w:rsidRDefault="00327B13" w:rsidP="00327B13">
            <w:r>
              <w:t>Учителя-предметники</w:t>
            </w:r>
          </w:p>
          <w:p w:rsidR="00D45BFE" w:rsidRDefault="00D45BFE" w:rsidP="00327B13">
            <w:r>
              <w:t>(1-10 классы)</w:t>
            </w:r>
          </w:p>
        </w:tc>
      </w:tr>
      <w:tr w:rsidR="00327B13" w:rsidTr="002B05D4">
        <w:tc>
          <w:tcPr>
            <w:tcW w:w="817" w:type="dxa"/>
          </w:tcPr>
          <w:p w:rsidR="00327B13" w:rsidRDefault="00327B13" w:rsidP="005730CC">
            <w:r>
              <w:t>6</w:t>
            </w:r>
          </w:p>
        </w:tc>
        <w:tc>
          <w:tcPr>
            <w:tcW w:w="4523" w:type="dxa"/>
          </w:tcPr>
          <w:p w:rsidR="00327B13" w:rsidRDefault="00D45BFE" w:rsidP="005730CC">
            <w:r>
              <w:t xml:space="preserve">Областная олимпиада по </w:t>
            </w:r>
            <w:proofErr w:type="spellStart"/>
            <w:r>
              <w:t>полиязычию</w:t>
            </w:r>
            <w:proofErr w:type="spellEnd"/>
            <w:r>
              <w:t xml:space="preserve"> для учащихся 10-11 классов (совместно с </w:t>
            </w:r>
            <w:proofErr w:type="spellStart"/>
            <w:r>
              <w:t>ИнЕУ</w:t>
            </w:r>
            <w:proofErr w:type="spellEnd"/>
            <w:r>
              <w:t>)</w:t>
            </w:r>
          </w:p>
        </w:tc>
        <w:tc>
          <w:tcPr>
            <w:tcW w:w="2671" w:type="dxa"/>
          </w:tcPr>
          <w:p w:rsidR="00327B13" w:rsidRDefault="00D45BFE" w:rsidP="005730CC">
            <w:r>
              <w:t>апрель</w:t>
            </w:r>
          </w:p>
        </w:tc>
        <w:tc>
          <w:tcPr>
            <w:tcW w:w="2671" w:type="dxa"/>
          </w:tcPr>
          <w:p w:rsidR="00327B13" w:rsidRDefault="00D45BFE" w:rsidP="00327B13">
            <w:r>
              <w:t>Учителя английского языка</w:t>
            </w:r>
          </w:p>
        </w:tc>
      </w:tr>
      <w:tr w:rsidR="00D45BFE" w:rsidTr="002B05D4">
        <w:tc>
          <w:tcPr>
            <w:tcW w:w="817" w:type="dxa"/>
          </w:tcPr>
          <w:p w:rsidR="00F7350D" w:rsidRDefault="00F7350D" w:rsidP="005730CC"/>
          <w:p w:rsidR="00D45BFE" w:rsidRDefault="00D45BFE" w:rsidP="005730CC">
            <w:r>
              <w:lastRenderedPageBreak/>
              <w:t>7</w:t>
            </w:r>
          </w:p>
        </w:tc>
        <w:tc>
          <w:tcPr>
            <w:tcW w:w="4523" w:type="dxa"/>
          </w:tcPr>
          <w:p w:rsidR="00F7350D" w:rsidRDefault="00F7350D" w:rsidP="005730CC"/>
          <w:p w:rsidR="00D45BFE" w:rsidRDefault="00D45BFE" w:rsidP="005730CC">
            <w:r>
              <w:lastRenderedPageBreak/>
              <w:t xml:space="preserve">Областной этап республиканской олимпиады по казахскому языку и литературе </w:t>
            </w:r>
            <w:proofErr w:type="spellStart"/>
            <w:r>
              <w:t>им.К.Битибаевой</w:t>
            </w:r>
            <w:proofErr w:type="spellEnd"/>
          </w:p>
        </w:tc>
        <w:tc>
          <w:tcPr>
            <w:tcW w:w="2671" w:type="dxa"/>
          </w:tcPr>
          <w:p w:rsidR="00F7350D" w:rsidRDefault="00F7350D" w:rsidP="005730CC"/>
          <w:p w:rsidR="00D45BFE" w:rsidRDefault="00D45BFE" w:rsidP="005730CC">
            <w:r>
              <w:lastRenderedPageBreak/>
              <w:t>апрель</w:t>
            </w:r>
          </w:p>
        </w:tc>
        <w:tc>
          <w:tcPr>
            <w:tcW w:w="2671" w:type="dxa"/>
          </w:tcPr>
          <w:p w:rsidR="00F7350D" w:rsidRDefault="00F7350D" w:rsidP="00327B13"/>
          <w:p w:rsidR="00D45BFE" w:rsidRDefault="00D45BFE" w:rsidP="00327B13">
            <w:r>
              <w:lastRenderedPageBreak/>
              <w:t>Учителя английского языка</w:t>
            </w:r>
          </w:p>
        </w:tc>
      </w:tr>
      <w:tr w:rsidR="00D45BFE" w:rsidTr="002B05D4">
        <w:tc>
          <w:tcPr>
            <w:tcW w:w="817" w:type="dxa"/>
          </w:tcPr>
          <w:p w:rsidR="00D45BFE" w:rsidRDefault="00D45BFE" w:rsidP="005730CC">
            <w:r>
              <w:lastRenderedPageBreak/>
              <w:t>8</w:t>
            </w:r>
          </w:p>
        </w:tc>
        <w:tc>
          <w:tcPr>
            <w:tcW w:w="4523" w:type="dxa"/>
          </w:tcPr>
          <w:p w:rsidR="00D45BFE" w:rsidRDefault="00D45BFE" w:rsidP="005730CC">
            <w:proofErr w:type="gramStart"/>
            <w:r>
              <w:t>Казахстанские</w:t>
            </w:r>
            <w:proofErr w:type="gramEnd"/>
            <w:r>
              <w:t xml:space="preserve"> Интернет-олимпиады по всем предметам</w:t>
            </w:r>
          </w:p>
        </w:tc>
        <w:tc>
          <w:tcPr>
            <w:tcW w:w="2671" w:type="dxa"/>
          </w:tcPr>
          <w:p w:rsidR="00D45BFE" w:rsidRDefault="00D45BFE" w:rsidP="005730CC">
            <w:r>
              <w:t>В течение года по графику</w:t>
            </w:r>
          </w:p>
        </w:tc>
        <w:tc>
          <w:tcPr>
            <w:tcW w:w="2671" w:type="dxa"/>
          </w:tcPr>
          <w:p w:rsidR="00D45BFE" w:rsidRDefault="00D45BFE" w:rsidP="00327B13">
            <w:r>
              <w:t xml:space="preserve">Все учителя </w:t>
            </w:r>
          </w:p>
        </w:tc>
      </w:tr>
      <w:tr w:rsidR="00D45BFE" w:rsidTr="002B05D4">
        <w:tc>
          <w:tcPr>
            <w:tcW w:w="10682" w:type="dxa"/>
            <w:gridSpan w:val="4"/>
          </w:tcPr>
          <w:p w:rsidR="00D45BFE" w:rsidRPr="00D45BFE" w:rsidRDefault="00D45BFE" w:rsidP="00D45BFE">
            <w:pPr>
              <w:jc w:val="center"/>
              <w:rPr>
                <w:b/>
              </w:rPr>
            </w:pPr>
            <w:r w:rsidRPr="00D45BFE">
              <w:rPr>
                <w:b/>
              </w:rPr>
              <w:t>Участие в Международных интеллектуальных конкурсах, турнирах, соревнованиях</w:t>
            </w:r>
          </w:p>
        </w:tc>
      </w:tr>
      <w:tr w:rsidR="00D45BFE" w:rsidTr="002B05D4">
        <w:tc>
          <w:tcPr>
            <w:tcW w:w="817" w:type="dxa"/>
          </w:tcPr>
          <w:p w:rsidR="00D45BFE" w:rsidRDefault="00D45BFE" w:rsidP="005730CC">
            <w:r>
              <w:t>1</w:t>
            </w:r>
          </w:p>
        </w:tc>
        <w:tc>
          <w:tcPr>
            <w:tcW w:w="4523" w:type="dxa"/>
          </w:tcPr>
          <w:p w:rsidR="00D45BFE" w:rsidRDefault="00D45BFE" w:rsidP="005730CC">
            <w:r>
              <w:t xml:space="preserve">Международная химическая  олимпиада имени </w:t>
            </w:r>
            <w:proofErr w:type="spellStart"/>
            <w:r>
              <w:t>А.Б.Бектурова</w:t>
            </w:r>
            <w:proofErr w:type="spellEnd"/>
          </w:p>
        </w:tc>
        <w:tc>
          <w:tcPr>
            <w:tcW w:w="2671" w:type="dxa"/>
          </w:tcPr>
          <w:p w:rsidR="00D45BFE" w:rsidRDefault="00D45BFE" w:rsidP="005730CC">
            <w:r>
              <w:t>апрель</w:t>
            </w:r>
          </w:p>
        </w:tc>
        <w:tc>
          <w:tcPr>
            <w:tcW w:w="2671" w:type="dxa"/>
          </w:tcPr>
          <w:p w:rsidR="00D45BFE" w:rsidRDefault="00D45BFE" w:rsidP="00327B13">
            <w:r>
              <w:t>Учителя химии</w:t>
            </w:r>
          </w:p>
        </w:tc>
      </w:tr>
      <w:tr w:rsidR="00A71F1D" w:rsidTr="002B05D4">
        <w:tc>
          <w:tcPr>
            <w:tcW w:w="817" w:type="dxa"/>
          </w:tcPr>
          <w:p w:rsidR="00A71F1D" w:rsidRDefault="00A71F1D" w:rsidP="005730CC">
            <w:r>
              <w:t>2</w:t>
            </w:r>
          </w:p>
        </w:tc>
        <w:tc>
          <w:tcPr>
            <w:tcW w:w="4523" w:type="dxa"/>
          </w:tcPr>
          <w:p w:rsidR="00A71F1D" w:rsidRDefault="00A71F1D" w:rsidP="005730CC">
            <w:r>
              <w:t>Участие в дистанционных олимпиадах по предметам</w:t>
            </w:r>
          </w:p>
        </w:tc>
        <w:tc>
          <w:tcPr>
            <w:tcW w:w="2671" w:type="dxa"/>
          </w:tcPr>
          <w:p w:rsidR="00A71F1D" w:rsidRDefault="00A71F1D" w:rsidP="005730CC">
            <w:r>
              <w:t>В течение года</w:t>
            </w:r>
          </w:p>
        </w:tc>
        <w:tc>
          <w:tcPr>
            <w:tcW w:w="2671" w:type="dxa"/>
          </w:tcPr>
          <w:p w:rsidR="00A71F1D" w:rsidRDefault="00A71F1D" w:rsidP="00327B13">
            <w:r>
              <w:t>Учителя-предметники</w:t>
            </w:r>
          </w:p>
        </w:tc>
      </w:tr>
      <w:tr w:rsidR="002B05D4" w:rsidTr="0070140E">
        <w:tc>
          <w:tcPr>
            <w:tcW w:w="10682" w:type="dxa"/>
            <w:gridSpan w:val="4"/>
          </w:tcPr>
          <w:p w:rsidR="002B05D4" w:rsidRPr="002B05D4" w:rsidRDefault="002B05D4" w:rsidP="002B05D4">
            <w:pPr>
              <w:jc w:val="center"/>
              <w:rPr>
                <w:b/>
              </w:rPr>
            </w:pPr>
            <w:r w:rsidRPr="002B05D4">
              <w:rPr>
                <w:b/>
              </w:rPr>
              <w:t>Организационные мероприятия</w:t>
            </w:r>
          </w:p>
        </w:tc>
      </w:tr>
      <w:tr w:rsidR="002B05D4" w:rsidRPr="008E36EF" w:rsidTr="002B05D4">
        <w:tc>
          <w:tcPr>
            <w:tcW w:w="817" w:type="dxa"/>
          </w:tcPr>
          <w:p w:rsidR="002B05D4" w:rsidRDefault="002B05D4" w:rsidP="005C17BE">
            <w:r>
              <w:t>1</w:t>
            </w:r>
          </w:p>
        </w:tc>
        <w:tc>
          <w:tcPr>
            <w:tcW w:w="4523" w:type="dxa"/>
          </w:tcPr>
          <w:p w:rsidR="002B05D4" w:rsidRPr="008E36EF" w:rsidRDefault="002B05D4" w:rsidP="005C17BE">
            <w:r>
              <w:t>Подведение рейтинга участия учащихся в интеллектуальных конкурсах и соревнованиях</w:t>
            </w:r>
          </w:p>
        </w:tc>
        <w:tc>
          <w:tcPr>
            <w:tcW w:w="2671" w:type="dxa"/>
          </w:tcPr>
          <w:p w:rsidR="002B05D4" w:rsidRPr="008E36EF" w:rsidRDefault="002B05D4" w:rsidP="005C17BE">
            <w:r>
              <w:t>Декабрь, май</w:t>
            </w:r>
          </w:p>
        </w:tc>
        <w:tc>
          <w:tcPr>
            <w:tcW w:w="2671" w:type="dxa"/>
          </w:tcPr>
          <w:p w:rsidR="002B05D4" w:rsidRPr="008E36EF" w:rsidRDefault="002B05D4" w:rsidP="005C17BE">
            <w:r>
              <w:t>ЗДУМР</w:t>
            </w:r>
            <w:bookmarkStart w:id="0" w:name="_GoBack"/>
            <w:bookmarkEnd w:id="0"/>
          </w:p>
        </w:tc>
      </w:tr>
      <w:tr w:rsidR="002B05D4" w:rsidRPr="008E36EF" w:rsidTr="002B05D4">
        <w:trPr>
          <w:trHeight w:val="818"/>
        </w:trPr>
        <w:tc>
          <w:tcPr>
            <w:tcW w:w="817" w:type="dxa"/>
          </w:tcPr>
          <w:p w:rsidR="002B05D4" w:rsidRDefault="002B05D4" w:rsidP="005C17BE">
            <w:r>
              <w:t>2</w:t>
            </w:r>
          </w:p>
        </w:tc>
        <w:tc>
          <w:tcPr>
            <w:tcW w:w="4523" w:type="dxa"/>
          </w:tcPr>
          <w:p w:rsidR="002B05D4" w:rsidRPr="008E36EF" w:rsidRDefault="002B05D4" w:rsidP="005C17BE">
            <w:r w:rsidRPr="008E36EF">
              <w:t xml:space="preserve">Анализ работы с одаренными учащимися, перспективы в работе на </w:t>
            </w:r>
            <w:r>
              <w:t>2017-2018</w:t>
            </w:r>
            <w:r w:rsidRPr="008E36EF">
              <w:t xml:space="preserve"> уч. год</w:t>
            </w:r>
          </w:p>
        </w:tc>
        <w:tc>
          <w:tcPr>
            <w:tcW w:w="2671" w:type="dxa"/>
          </w:tcPr>
          <w:p w:rsidR="002B05D4" w:rsidRPr="008E36EF" w:rsidRDefault="002B05D4" w:rsidP="005C17BE">
            <w:r w:rsidRPr="008E36EF">
              <w:t xml:space="preserve">май </w:t>
            </w:r>
          </w:p>
        </w:tc>
        <w:tc>
          <w:tcPr>
            <w:tcW w:w="2671" w:type="dxa"/>
          </w:tcPr>
          <w:p w:rsidR="002B05D4" w:rsidRPr="008E36EF" w:rsidRDefault="002B05D4" w:rsidP="005C17BE">
            <w:proofErr w:type="spellStart"/>
            <w:r w:rsidRPr="008E36EF">
              <w:t>зам</w:t>
            </w:r>
            <w:proofErr w:type="gramStart"/>
            <w:r w:rsidRPr="008E36EF">
              <w:t>.д</w:t>
            </w:r>
            <w:proofErr w:type="gramEnd"/>
            <w:r w:rsidRPr="008E36EF">
              <w:t>иректора</w:t>
            </w:r>
            <w:proofErr w:type="spellEnd"/>
            <w:r w:rsidRPr="008E36EF">
              <w:t xml:space="preserve"> по УВР</w:t>
            </w:r>
          </w:p>
        </w:tc>
      </w:tr>
    </w:tbl>
    <w:p w:rsidR="00B86814" w:rsidRDefault="00B86814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p w:rsidR="00D45BFE" w:rsidRDefault="00D45BFE" w:rsidP="00B86814">
      <w:pPr>
        <w:jc w:val="center"/>
      </w:pPr>
    </w:p>
    <w:sectPr w:rsidR="00D45BFE" w:rsidSect="00B86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814"/>
    <w:rsid w:val="000E7999"/>
    <w:rsid w:val="00116587"/>
    <w:rsid w:val="00174124"/>
    <w:rsid w:val="00276B4F"/>
    <w:rsid w:val="002B05D4"/>
    <w:rsid w:val="00327B13"/>
    <w:rsid w:val="004A2D03"/>
    <w:rsid w:val="005730CC"/>
    <w:rsid w:val="00573EBF"/>
    <w:rsid w:val="005D48DA"/>
    <w:rsid w:val="00622B5D"/>
    <w:rsid w:val="00624DCC"/>
    <w:rsid w:val="00772C28"/>
    <w:rsid w:val="0095109F"/>
    <w:rsid w:val="00A71F1D"/>
    <w:rsid w:val="00B86814"/>
    <w:rsid w:val="00CA72C3"/>
    <w:rsid w:val="00D30A0C"/>
    <w:rsid w:val="00D45BFE"/>
    <w:rsid w:val="00F7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6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625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ы</cp:lastModifiedBy>
  <cp:revision>5</cp:revision>
  <cp:lastPrinted>2016-10-31T09:31:00Z</cp:lastPrinted>
  <dcterms:created xsi:type="dcterms:W3CDTF">2016-10-23T15:44:00Z</dcterms:created>
  <dcterms:modified xsi:type="dcterms:W3CDTF">2016-11-23T11:58:00Z</dcterms:modified>
</cp:coreProperties>
</file>