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0" w:rsidRPr="00113210" w:rsidRDefault="00113210" w:rsidP="00113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3210">
        <w:rPr>
          <w:rFonts w:ascii="Times New Roman" w:hAnsi="Times New Roman" w:cs="Times New Roman"/>
          <w:b/>
          <w:sz w:val="24"/>
          <w:szCs w:val="24"/>
        </w:rPr>
        <w:t>Памятка родителям первоклассников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 xml:space="preserve"> </w:t>
      </w:r>
      <w:r w:rsidRPr="00113210">
        <w:rPr>
          <w:rFonts w:ascii="Times New Roman" w:hAnsi="Times New Roman" w:cs="Times New Roman"/>
          <w:b/>
          <w:sz w:val="24"/>
          <w:szCs w:val="24"/>
        </w:rPr>
        <w:t xml:space="preserve">несколько коротких правил 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Медики считают, что в 6-7 лет ребенку очень трудно с самим собой. И тысячу раз они правы наши бабушки, которые отправляли своих отпрысков в 9 лет, когда нервная система уже сформировалась. Однако серьезных срывов и болезней можно избежать и сегодня, если соблюдать самые простые правила.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3210">
        <w:rPr>
          <w:rFonts w:ascii="Times New Roman" w:hAnsi="Times New Roman" w:cs="Times New Roman"/>
          <w:b/>
          <w:sz w:val="24"/>
          <w:szCs w:val="24"/>
        </w:rPr>
        <w:t xml:space="preserve"> Правило №1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Никогда не отправляйте ребенка одновременно в первый класс и в какую-то секцию или кружок. Если малыш не будет иметь возможность погулять, у него могут возникнуть проблемы со здоровьем, может начаться невроз. Поэтому, если занятия спортом и музыкой кажется вам необходимой частью воспитания вашего ребенка, начните водить его туда за год до начала учебы или со второго класса.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3210">
        <w:rPr>
          <w:rFonts w:ascii="Times New Roman" w:hAnsi="Times New Roman" w:cs="Times New Roman"/>
          <w:b/>
          <w:sz w:val="24"/>
          <w:szCs w:val="24"/>
        </w:rPr>
        <w:t>Правило 2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 xml:space="preserve">Помните, что ребенок может концентрировать внимание не более 10-15 минут. Поэтому, когда вы будете делать с ними уроки, через каждые 10-15 минут прервитесь и обязательно дайте малышу физическую зарядку. Можете просто попросить его прыгать на месте 10 раз, побегать или потанцевать под музыку несколько минут. Начинать выполнение домашнего задания лучше с письма. Можно чередовать письменные задания с 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устными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>. Общая длительность занятий не должна превышать одного часа.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3210">
        <w:rPr>
          <w:rFonts w:ascii="Times New Roman" w:hAnsi="Times New Roman" w:cs="Times New Roman"/>
          <w:b/>
          <w:sz w:val="24"/>
          <w:szCs w:val="24"/>
        </w:rPr>
        <w:t>Правило 3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Компьютер, телевизор и любые другие занятия, требующие большой зрительной нагрузки, должны продолжаться не более часа в ден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так считают врачи-офтальмологи и невропатологи во всех странах мира.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3210">
        <w:rPr>
          <w:rFonts w:ascii="Times New Roman" w:hAnsi="Times New Roman" w:cs="Times New Roman"/>
          <w:b/>
          <w:sz w:val="24"/>
          <w:szCs w:val="24"/>
        </w:rPr>
        <w:t>Правило 4.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первого года учебы ваш малыш больше всего нуждаться в поддержке. Он не только формирует свои отношения с одноклассниками и учителями, но и 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понимает, что с ним самим кто-то хочет подружиться, а кто-то нет. Именно в это время у ребенка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Советы психолога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Показывайте ребенку, что его любят таким, каков он есть, а не его достижения.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 xml:space="preserve">Нельзя никогда даже в сердцах говорить 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ребенку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что он хуже других.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Следует по возможности честно и терпеливо отвечать на любые вопросы ребенка.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Старайтесь каждый день находить время, чтобы побыть наедине со своим ребенком.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 xml:space="preserve">Учите ребенка свободно и непринужденно общаться не только со своими сверстниками, но и 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взрослыми людьми.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Не стесняйте подчеркивать, что вы ими гордитесь.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Будьте честны в оценках своих чу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вств к р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>ебенку.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Всегда говорите ребенку правду, даже если вам это невыгодно.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Оценивайте только поступки, а не самого ребенка.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Не добивайтесь успеха силой.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Всегда выполняйте обещания, данные ребенку.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Признавайте право ребенка на ошибки.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Помните: ребенок относится к себе так, как относятся к нему взрослые.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lastRenderedPageBreak/>
        <w:t>Иногда пробуйте поставить себя на место своего ребенка, и тогда будет понятнее, как вести себя с ним.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Рекомендации самому авторитетному для первоклассников человек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первому учителю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 xml:space="preserve">1.  Ключевым моментом на уроке является создание  «ситуации успеха». Написал ли </w:t>
      </w:r>
      <w:bookmarkStart w:id="0" w:name="_GoBack"/>
      <w:bookmarkEnd w:id="0"/>
      <w:r w:rsidRPr="00113210">
        <w:rPr>
          <w:rFonts w:ascii="Times New Roman" w:hAnsi="Times New Roman" w:cs="Times New Roman"/>
          <w:sz w:val="24"/>
          <w:szCs w:val="24"/>
        </w:rPr>
        <w:t xml:space="preserve">первоклассник красивую букву 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наконец научился отличать тетрадь в клеточку от тетради в линеечку, его необходимо похвалить, отметить, что у него это получилось. Нельзя сравнивать детей друг с другом, только с ним самим!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2.  Все ребята хотят ответить, отличится, но спрашивать у доски надо по желанию!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Очень страшно в первый раз выходить к доске, а со своего  привычного рабочего места отвечать спокойнее.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 xml:space="preserve">1. Как вы думаете, что больше всего волнует первоклассника, когда он заходит в школу? Найдет ли он дорогу в свой класс и не опоздал ли он? Для избегания ненужных тревог надо организовать встречу с учениками на первом этаже и осуществить совместное путешествие в волшебную комнату, полные новых открытий и радости. На школьной форме у каждого ученика может быть </w:t>
      </w:r>
      <w:proofErr w:type="spellStart"/>
      <w:r w:rsidRPr="00113210">
        <w:rPr>
          <w:rFonts w:ascii="Times New Roman" w:hAnsi="Times New Roman" w:cs="Times New Roman"/>
          <w:sz w:val="24"/>
          <w:szCs w:val="24"/>
        </w:rPr>
        <w:t>бейджик</w:t>
      </w:r>
      <w:proofErr w:type="spellEnd"/>
      <w:r w:rsidRPr="00113210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его фамилия и класс. И пусть первоклассник пока еще не умеет читат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найдется не мало «</w:t>
      </w:r>
      <w:proofErr w:type="spellStart"/>
      <w:r w:rsidRPr="00113210">
        <w:rPr>
          <w:rFonts w:ascii="Times New Roman" w:hAnsi="Times New Roman" w:cs="Times New Roman"/>
          <w:sz w:val="24"/>
          <w:szCs w:val="24"/>
        </w:rPr>
        <w:t>знаек</w:t>
      </w:r>
      <w:proofErr w:type="spellEnd"/>
      <w:r w:rsidRPr="00113210">
        <w:rPr>
          <w:rFonts w:ascii="Times New Roman" w:hAnsi="Times New Roman" w:cs="Times New Roman"/>
          <w:sz w:val="24"/>
          <w:szCs w:val="24"/>
        </w:rPr>
        <w:t>», которые помогут малышам найти дорогу, если он заблудился.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2. Необходимо  тесно сотрудничать с родителями. Открытые уроки дают много информации и значительно облегчают жизнь родителям. Часто папы и мамы не представляют, как выполнить то или иное задание с детьми самостоятельно.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нельзя обходить многие деликатные вопросы, возникающие во время учебного процесса. Волнения, эмоции, физиология заставляет детей часто бегать в туалет на уроке! Известны случаи, когда дети, вынуждены 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терпеть до перемены и итог печален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>!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4.  И конечно, необходим учет индивидуальных особенностей ребенка, доброжелательное общение на уроке, постоянная смена деятельности, организация отдыха не переменах. Все это обязательно даст свои положительные результаты.</w:t>
      </w:r>
    </w:p>
    <w:p w:rsidR="00113210" w:rsidRPr="00113210" w:rsidRDefault="00113210" w:rsidP="00113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10">
        <w:rPr>
          <w:rFonts w:ascii="Times New Roman" w:hAnsi="Times New Roman" w:cs="Times New Roman"/>
          <w:sz w:val="24"/>
          <w:szCs w:val="24"/>
        </w:rPr>
        <w:t>Только плодотворно сотрудничая друг с другом, только объединив свой профессионализм, богатый практический опыт, доброту и внимание, мудрость и справедливость, участники образовательного процесса превратятся в музыкантов, и зазвучит великая музыка великого оркестра для единственного слушател</w:t>
      </w:r>
      <w:proofErr w:type="gramStart"/>
      <w:r w:rsidRPr="0011321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13210">
        <w:rPr>
          <w:rFonts w:ascii="Times New Roman" w:hAnsi="Times New Roman" w:cs="Times New Roman"/>
          <w:sz w:val="24"/>
          <w:szCs w:val="24"/>
        </w:rPr>
        <w:t xml:space="preserve"> маленького человека, готового стать большим.</w:t>
      </w:r>
    </w:p>
    <w:p w:rsidR="00A01421" w:rsidRPr="00113210" w:rsidRDefault="00A01421" w:rsidP="001132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1421" w:rsidRPr="0011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49"/>
    <w:rsid w:val="00113210"/>
    <w:rsid w:val="00237349"/>
    <w:rsid w:val="00A0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Зубаирова</dc:creator>
  <cp:keywords/>
  <dc:description/>
  <cp:lastModifiedBy>Зубаирова</cp:lastModifiedBy>
  <cp:revision>2</cp:revision>
  <dcterms:created xsi:type="dcterms:W3CDTF">2016-10-15T04:06:00Z</dcterms:created>
  <dcterms:modified xsi:type="dcterms:W3CDTF">2016-10-15T04:07:00Z</dcterms:modified>
</cp:coreProperties>
</file>