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391" w:rsidRPr="00477391" w:rsidRDefault="00477391" w:rsidP="004773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Педагог кадрлардың бiлiктiлiгiн арттыруды ұйымдастыру жөнiндегi нұсқаулықты бекiту туралы</w:t>
      </w:r>
    </w:p>
    <w:p w:rsidR="00477391" w:rsidRPr="00477391" w:rsidRDefault="00477391" w:rsidP="004773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Қазақстан Республикасы Бiлiм және ғылым министрiнiң м.а. 2013 жылғы 4 қаңтардағы № 1 Бұйрығы. Қазақстан Республикасының Әдiлет министрлiгiнде 2013 жылы 21 қаңтарда № 8287 тiркелдi</w:t>
      </w:r>
    </w:p>
    <w:p w:rsidR="00477391" w:rsidRPr="00477391" w:rsidRDefault="00477391" w:rsidP="004773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"Егемен Қазақстан" 20.02.2013 ж. № 71 (28010); "Казахстанская правда" от 20.02.2013 г. № 63-64 (27337-27338)</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      «Бiлiм туралы» Қазақстан Республикасының 2007 жылғы 27 шiлдедегi Заңының 5-бабы 38) тармақшасына сәйкес БҰЙЫРАМЫН:</w:t>
      </w:r>
      <w:r w:rsidRPr="00477391">
        <w:rPr>
          <w:rFonts w:ascii="Times New Roman" w:eastAsia="Times New Roman" w:hAnsi="Times New Roman" w:cs="Times New Roman"/>
          <w:b/>
          <w:bCs/>
          <w:color w:val="0000FF"/>
          <w:sz w:val="24"/>
          <w:szCs w:val="24"/>
          <w:lang w:eastAsia="ru-RU"/>
        </w:rPr>
        <w:br/>
        <w:t>1. Қоса берiлiп отырған Педагог кадрлардың бiлiктiлiгiн арттыруды ұйымдастыру жөнiндегi нұсқаулық бекiтiлсiн.</w:t>
      </w:r>
      <w:r w:rsidRPr="00477391">
        <w:rPr>
          <w:rFonts w:ascii="Times New Roman" w:eastAsia="Times New Roman" w:hAnsi="Times New Roman" w:cs="Times New Roman"/>
          <w:b/>
          <w:bCs/>
          <w:color w:val="0000FF"/>
          <w:sz w:val="24"/>
          <w:szCs w:val="24"/>
          <w:lang w:eastAsia="ru-RU"/>
        </w:rPr>
        <w:br/>
        <w:t>2. Мектепке дейiнгi және орта бiлiм департаментi (Ж.А. Жонтаева):</w:t>
      </w:r>
      <w:r w:rsidRPr="00477391">
        <w:rPr>
          <w:rFonts w:ascii="Times New Roman" w:eastAsia="Times New Roman" w:hAnsi="Times New Roman" w:cs="Times New Roman"/>
          <w:b/>
          <w:bCs/>
          <w:color w:val="0000FF"/>
          <w:sz w:val="24"/>
          <w:szCs w:val="24"/>
          <w:lang w:eastAsia="ru-RU"/>
        </w:rPr>
        <w:br/>
        <w:t>1) осы бұйрықтың белгiленген тәртiппен Қазақстан Республикасы Әдiлет министрлiгiнде мемлекеттiк тiркелуiн қамтамасыз етсiн;</w:t>
      </w:r>
      <w:r w:rsidRPr="00477391">
        <w:rPr>
          <w:rFonts w:ascii="Times New Roman" w:eastAsia="Times New Roman" w:hAnsi="Times New Roman" w:cs="Times New Roman"/>
          <w:b/>
          <w:bCs/>
          <w:color w:val="0000FF"/>
          <w:sz w:val="24"/>
          <w:szCs w:val="24"/>
          <w:lang w:eastAsia="ru-RU"/>
        </w:rPr>
        <w:br/>
        <w:t>2) мемлекеттiк тiркеуден өткеннен кейiн осы бұйрықты бұқаралық ақпарат құралдарында жарияласын.</w:t>
      </w:r>
      <w:r w:rsidRPr="00477391">
        <w:rPr>
          <w:rFonts w:ascii="Times New Roman" w:eastAsia="Times New Roman" w:hAnsi="Times New Roman" w:cs="Times New Roman"/>
          <w:b/>
          <w:bCs/>
          <w:color w:val="0000FF"/>
          <w:sz w:val="24"/>
          <w:szCs w:val="24"/>
          <w:lang w:eastAsia="ru-RU"/>
        </w:rPr>
        <w:br/>
        <w:t>3. Осы бұйрықтың орындалуын бақылау Бiлiм және ғылым вице-министрi М.Ә. Әбеновке жүктелсiн.</w:t>
      </w:r>
      <w:r w:rsidRPr="00477391">
        <w:rPr>
          <w:rFonts w:ascii="Times New Roman" w:eastAsia="Times New Roman" w:hAnsi="Times New Roman" w:cs="Times New Roman"/>
          <w:b/>
          <w:bCs/>
          <w:color w:val="0000FF"/>
          <w:sz w:val="24"/>
          <w:szCs w:val="24"/>
          <w:lang w:eastAsia="ru-RU"/>
        </w:rPr>
        <w:br/>
        <w:t>4. Осы бұйрық алғашқы ресми жарияланғаннан кейiн күнтiзбелiк он күн өткен соң қолданысқа енгiзiледi.</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i/>
          <w:iCs/>
          <w:color w:val="0000FF"/>
          <w:sz w:val="24"/>
          <w:szCs w:val="24"/>
          <w:lang w:eastAsia="ru-RU"/>
        </w:rPr>
        <w:t>      Министрдiң мiндетiн</w:t>
      </w:r>
      <w:r w:rsidRPr="00477391">
        <w:rPr>
          <w:rFonts w:ascii="Times New Roman" w:eastAsia="Times New Roman" w:hAnsi="Times New Roman" w:cs="Times New Roman"/>
          <w:b/>
          <w:bCs/>
          <w:color w:val="0000FF"/>
          <w:sz w:val="24"/>
          <w:szCs w:val="24"/>
          <w:lang w:eastAsia="ru-RU"/>
        </w:rPr>
        <w:br/>
      </w:r>
      <w:r w:rsidRPr="00477391">
        <w:rPr>
          <w:rFonts w:ascii="Times New Roman" w:eastAsia="Times New Roman" w:hAnsi="Times New Roman" w:cs="Times New Roman"/>
          <w:b/>
          <w:bCs/>
          <w:i/>
          <w:iCs/>
          <w:color w:val="0000FF"/>
          <w:sz w:val="24"/>
          <w:szCs w:val="24"/>
          <w:lang w:eastAsia="ru-RU"/>
        </w:rPr>
        <w:t>      атқарушы                                           М. Орынханов</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Қазақстан Республикасы</w:t>
      </w:r>
      <w:r w:rsidRPr="00477391">
        <w:rPr>
          <w:rFonts w:ascii="Times New Roman" w:eastAsia="Times New Roman" w:hAnsi="Times New Roman" w:cs="Times New Roman"/>
          <w:b/>
          <w:bCs/>
          <w:color w:val="0000FF"/>
          <w:sz w:val="24"/>
          <w:szCs w:val="24"/>
          <w:lang w:eastAsia="ru-RU"/>
        </w:rPr>
        <w:br/>
        <w:t>Бiлiм және ғылым министрiнiң</w:t>
      </w:r>
      <w:r w:rsidRPr="00477391">
        <w:rPr>
          <w:rFonts w:ascii="Times New Roman" w:eastAsia="Times New Roman" w:hAnsi="Times New Roman" w:cs="Times New Roman"/>
          <w:b/>
          <w:bCs/>
          <w:color w:val="0000FF"/>
          <w:sz w:val="24"/>
          <w:szCs w:val="24"/>
          <w:lang w:eastAsia="ru-RU"/>
        </w:rPr>
        <w:br/>
        <w:t>2013 жылғы 4 қаңтардағы</w:t>
      </w:r>
      <w:r w:rsidRPr="00477391">
        <w:rPr>
          <w:rFonts w:ascii="Times New Roman" w:eastAsia="Times New Roman" w:hAnsi="Times New Roman" w:cs="Times New Roman"/>
          <w:b/>
          <w:bCs/>
          <w:color w:val="0000FF"/>
          <w:sz w:val="24"/>
          <w:szCs w:val="24"/>
          <w:lang w:eastAsia="ru-RU"/>
        </w:rPr>
        <w:br/>
        <w:t>№ 1 бұйрығымен</w:t>
      </w:r>
      <w:r w:rsidRPr="00477391">
        <w:rPr>
          <w:rFonts w:ascii="Times New Roman" w:eastAsia="Times New Roman" w:hAnsi="Times New Roman" w:cs="Times New Roman"/>
          <w:b/>
          <w:bCs/>
          <w:color w:val="0000FF"/>
          <w:sz w:val="24"/>
          <w:szCs w:val="24"/>
          <w:lang w:eastAsia="ru-RU"/>
        </w:rPr>
        <w:br/>
        <w:t>бекiтiлген        </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Педагог кадрлардың бiлiктiлiгiн арттыруды ұйымдастыру жөнiндегi</w:t>
      </w:r>
      <w:r w:rsidRPr="00477391">
        <w:rPr>
          <w:rFonts w:ascii="Times New Roman" w:eastAsia="Times New Roman" w:hAnsi="Times New Roman" w:cs="Times New Roman"/>
          <w:b/>
          <w:bCs/>
          <w:color w:val="0000FF"/>
          <w:sz w:val="24"/>
          <w:szCs w:val="24"/>
          <w:lang w:eastAsia="ru-RU"/>
        </w:rPr>
        <w:br/>
        <w:t>НҰСҚАУЛЫҚ</w:t>
      </w:r>
    </w:p>
    <w:p w:rsidR="00477391" w:rsidRPr="00477391" w:rsidRDefault="00477391" w:rsidP="004773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Педагог кадрлардың бiлiктiлiгiн арттыруды ұйымдастыру жөнiндегi осы нұсқаулық (бұдан әрi – Нұсқаулық) 2007 жылғы 27 шiлдедегi Қазақстан Республикасының «Бiлiм туралы» Заңының 5-бабы 38) тармақшасына сәйкес әзiрлендi.</w:t>
      </w:r>
      <w:r w:rsidRPr="00477391">
        <w:rPr>
          <w:rFonts w:ascii="Times New Roman" w:eastAsia="Times New Roman" w:hAnsi="Times New Roman" w:cs="Times New Roman"/>
          <w:b/>
          <w:bCs/>
          <w:color w:val="0000FF"/>
          <w:sz w:val="24"/>
          <w:szCs w:val="24"/>
          <w:lang w:eastAsia="ru-RU"/>
        </w:rPr>
        <w:br/>
        <w:t>2. Нұсқаулық Кембридж университетiнiң Бiлiм беру факультетiмен бiрлесiп, «Назарбаев Зияткерлiк мектептерi» дербес бiлiм беру ұйымының Педагогикалық шеберлiк орталығы (бұдан әрi – «НЗМ» ДББҰ ПШО) дайындаған үшiншi (базалық), екiншi (негiзгi), бiрiншi (iлгерi) деңгейлердегi (бұдан әрi – Курстар) оқу бағдарламалары бойынша Қазақстан Республикасы педагог кадрларының бiлiктiлiгiн арттырудың деңгейлi бағдарламаларының курстарына iрiктеудiң және қабылдаудың тәртiбiн белгiлейдi.</w:t>
      </w:r>
      <w:r w:rsidRPr="00477391">
        <w:rPr>
          <w:rFonts w:ascii="Times New Roman" w:eastAsia="Times New Roman" w:hAnsi="Times New Roman" w:cs="Times New Roman"/>
          <w:b/>
          <w:bCs/>
          <w:color w:val="0000FF"/>
          <w:sz w:val="24"/>
          <w:szCs w:val="24"/>
          <w:lang w:eastAsia="ru-RU"/>
        </w:rPr>
        <w:br/>
        <w:t>3. Осы Нұсқаулықта мынадай негiзгi ұғымдар қолданылады:</w:t>
      </w:r>
      <w:r w:rsidRPr="00477391">
        <w:rPr>
          <w:rFonts w:ascii="Times New Roman" w:eastAsia="Times New Roman" w:hAnsi="Times New Roman" w:cs="Times New Roman"/>
          <w:b/>
          <w:bCs/>
          <w:color w:val="0000FF"/>
          <w:sz w:val="24"/>
          <w:szCs w:val="24"/>
          <w:lang w:eastAsia="ru-RU"/>
        </w:rPr>
        <w:br/>
      </w:r>
      <w:r w:rsidRPr="00477391">
        <w:rPr>
          <w:rFonts w:ascii="Times New Roman" w:eastAsia="Times New Roman" w:hAnsi="Times New Roman" w:cs="Times New Roman"/>
          <w:b/>
          <w:bCs/>
          <w:color w:val="0000FF"/>
          <w:sz w:val="24"/>
          <w:szCs w:val="24"/>
          <w:lang w:eastAsia="ru-RU"/>
        </w:rPr>
        <w:lastRenderedPageBreak/>
        <w:t>1) педагог кадрлардың бiлiктiлiгiн арттыру – бұрыннан алған кәсiби бiлiмiн, үйрете бiлуi мен дағдысын қолдауға, кеңейтуге, тереңдетуге мүмкiндiк беретiн кәсiби оқыту формасы;</w:t>
      </w:r>
      <w:r w:rsidRPr="00477391">
        <w:rPr>
          <w:rFonts w:ascii="Times New Roman" w:eastAsia="Times New Roman" w:hAnsi="Times New Roman" w:cs="Times New Roman"/>
          <w:b/>
          <w:bCs/>
          <w:color w:val="0000FF"/>
          <w:sz w:val="24"/>
          <w:szCs w:val="24"/>
          <w:lang w:eastAsia="ru-RU"/>
        </w:rPr>
        <w:br/>
        <w:t>2) сертификатталған тренер – Кембридж университетiнiң Бiлiм беру факультетiмен бiрлесе отырып, «НЗМ» ДББҰ ПШО дайындаған деңгейлi бағдарламалар бойынша оқытудан өткен және Кембридж университетiнiң Халықаралық емтихан кеңесiнiң сертификатын алған педагог қызметкер.</w:t>
      </w:r>
      <w:r w:rsidRPr="00477391">
        <w:rPr>
          <w:rFonts w:ascii="Times New Roman" w:eastAsia="Times New Roman" w:hAnsi="Times New Roman" w:cs="Times New Roman"/>
          <w:b/>
          <w:bCs/>
          <w:color w:val="0000FF"/>
          <w:sz w:val="24"/>
          <w:szCs w:val="24"/>
          <w:lang w:eastAsia="ru-RU"/>
        </w:rPr>
        <w:br/>
        <w:t>4. Курстарды Қазақстан Республикасының мынадай бiлiм беру ұйымдары өткiзедi:</w:t>
      </w:r>
      <w:r w:rsidRPr="00477391">
        <w:rPr>
          <w:rFonts w:ascii="Times New Roman" w:eastAsia="Times New Roman" w:hAnsi="Times New Roman" w:cs="Times New Roman"/>
          <w:b/>
          <w:bCs/>
          <w:color w:val="0000FF"/>
          <w:sz w:val="24"/>
          <w:szCs w:val="24"/>
          <w:lang w:eastAsia="ru-RU"/>
        </w:rPr>
        <w:br/>
        <w:t>1) үшiншi (базалық), екiншi (негiзгi), бiрiншi (iлгерi) деңгейлердегi бағдарламалары бойынша – «НЗМ» ДББҰ ПШО және оның филиалдары;</w:t>
      </w:r>
      <w:r w:rsidRPr="00477391">
        <w:rPr>
          <w:rFonts w:ascii="Times New Roman" w:eastAsia="Times New Roman" w:hAnsi="Times New Roman" w:cs="Times New Roman"/>
          <w:b/>
          <w:bCs/>
          <w:color w:val="0000FF"/>
          <w:sz w:val="24"/>
          <w:szCs w:val="24"/>
          <w:lang w:eastAsia="ru-RU"/>
        </w:rPr>
        <w:br/>
        <w:t>2) үшiншi (базалық), екiншi (негiзгi) деңгейлердегi бағдарламалары бойынша – «Өрлеу» бiлiктiлiктi арттыру ұлттық орталығы» акционерлiк қоғамы (бұдан әрi «Өрлеу» БАҰО» АҚ), және оның «Өрлеу» БАҰО» АҚ «Республикалық бiлiм беру жүйесi басшылығы мен ғылыми-педагогикалық кадрларының бiлiктiлiгiн арттыру институты» филиалы;</w:t>
      </w:r>
      <w:r w:rsidRPr="00477391">
        <w:rPr>
          <w:rFonts w:ascii="Times New Roman" w:eastAsia="Times New Roman" w:hAnsi="Times New Roman" w:cs="Times New Roman"/>
          <w:b/>
          <w:bCs/>
          <w:color w:val="0000FF"/>
          <w:sz w:val="24"/>
          <w:szCs w:val="24"/>
          <w:lang w:eastAsia="ru-RU"/>
        </w:rPr>
        <w:br/>
        <w:t>3) үшiншi (базалық) деңгей бағдарламасы бойынша – «Өрлеу» БАҰО» АҚ филиалдары.</w:t>
      </w:r>
      <w:r w:rsidRPr="00477391">
        <w:rPr>
          <w:rFonts w:ascii="Times New Roman" w:eastAsia="Times New Roman" w:hAnsi="Times New Roman" w:cs="Times New Roman"/>
          <w:b/>
          <w:bCs/>
          <w:color w:val="0000FF"/>
          <w:sz w:val="24"/>
          <w:szCs w:val="24"/>
          <w:lang w:eastAsia="ru-RU"/>
        </w:rPr>
        <w:br/>
        <w:t>5. Бiрiншi (iлгерi) деңгейдегi курстардың ұзақтығы кемiнде 464 сағатты құрайды:</w:t>
      </w:r>
      <w:r w:rsidRPr="00477391">
        <w:rPr>
          <w:rFonts w:ascii="Times New Roman" w:eastAsia="Times New Roman" w:hAnsi="Times New Roman" w:cs="Times New Roman"/>
          <w:b/>
          <w:bCs/>
          <w:color w:val="0000FF"/>
          <w:sz w:val="24"/>
          <w:szCs w:val="24"/>
          <w:lang w:eastAsia="ru-RU"/>
        </w:rPr>
        <w:br/>
        <w:t>1) аудиториялық оқыту – кемiнде 200 сағат;</w:t>
      </w:r>
      <w:r w:rsidRPr="00477391">
        <w:rPr>
          <w:rFonts w:ascii="Times New Roman" w:eastAsia="Times New Roman" w:hAnsi="Times New Roman" w:cs="Times New Roman"/>
          <w:b/>
          <w:bCs/>
          <w:color w:val="0000FF"/>
          <w:sz w:val="24"/>
          <w:szCs w:val="24"/>
          <w:lang w:eastAsia="ru-RU"/>
        </w:rPr>
        <w:br/>
        <w:t>2) мектептегi тәжiрибе – кемiнде 144 сағат;</w:t>
      </w:r>
      <w:r w:rsidRPr="00477391">
        <w:rPr>
          <w:rFonts w:ascii="Times New Roman" w:eastAsia="Times New Roman" w:hAnsi="Times New Roman" w:cs="Times New Roman"/>
          <w:b/>
          <w:bCs/>
          <w:color w:val="0000FF"/>
          <w:sz w:val="24"/>
          <w:szCs w:val="24"/>
          <w:lang w:eastAsia="ru-RU"/>
        </w:rPr>
        <w:br/>
        <w:t>3) аудиториялық оқыту – кемiнде 120 сағат.</w:t>
      </w:r>
      <w:r w:rsidRPr="00477391">
        <w:rPr>
          <w:rFonts w:ascii="Times New Roman" w:eastAsia="Times New Roman" w:hAnsi="Times New Roman" w:cs="Times New Roman"/>
          <w:b/>
          <w:bCs/>
          <w:color w:val="0000FF"/>
          <w:sz w:val="24"/>
          <w:szCs w:val="24"/>
          <w:lang w:eastAsia="ru-RU"/>
        </w:rPr>
        <w:br/>
        <w:t>Екiншi (негiзгi) деңгейдегi курстардың ұзақтығы кемiнде 440 сағатты құрайды:</w:t>
      </w:r>
      <w:r w:rsidRPr="00477391">
        <w:rPr>
          <w:rFonts w:ascii="Times New Roman" w:eastAsia="Times New Roman" w:hAnsi="Times New Roman" w:cs="Times New Roman"/>
          <w:b/>
          <w:bCs/>
          <w:color w:val="0000FF"/>
          <w:sz w:val="24"/>
          <w:szCs w:val="24"/>
          <w:lang w:eastAsia="ru-RU"/>
        </w:rPr>
        <w:br/>
        <w:t>1) аудиториялық оқыту – кемiнде 160 сағат;</w:t>
      </w:r>
      <w:r w:rsidRPr="00477391">
        <w:rPr>
          <w:rFonts w:ascii="Times New Roman" w:eastAsia="Times New Roman" w:hAnsi="Times New Roman" w:cs="Times New Roman"/>
          <w:b/>
          <w:bCs/>
          <w:color w:val="0000FF"/>
          <w:sz w:val="24"/>
          <w:szCs w:val="24"/>
          <w:lang w:eastAsia="ru-RU"/>
        </w:rPr>
        <w:br/>
        <w:t>2) мектептегi тәжiрибе – кемiнде 120 сағат;</w:t>
      </w:r>
      <w:r w:rsidRPr="00477391">
        <w:rPr>
          <w:rFonts w:ascii="Times New Roman" w:eastAsia="Times New Roman" w:hAnsi="Times New Roman" w:cs="Times New Roman"/>
          <w:b/>
          <w:bCs/>
          <w:color w:val="0000FF"/>
          <w:sz w:val="24"/>
          <w:szCs w:val="24"/>
          <w:lang w:eastAsia="ru-RU"/>
        </w:rPr>
        <w:br/>
        <w:t>3) аудиториялық оқыту – кемiнде 160 сағат.</w:t>
      </w:r>
      <w:r w:rsidRPr="00477391">
        <w:rPr>
          <w:rFonts w:ascii="Times New Roman" w:eastAsia="Times New Roman" w:hAnsi="Times New Roman" w:cs="Times New Roman"/>
          <w:b/>
          <w:bCs/>
          <w:color w:val="0000FF"/>
          <w:sz w:val="24"/>
          <w:szCs w:val="24"/>
          <w:lang w:eastAsia="ru-RU"/>
        </w:rPr>
        <w:br/>
        <w:t>Үшiншi (базалық) деңгейдегi курстардың ұзақтығы кемiнде 416 сағатты құрайды:</w:t>
      </w:r>
      <w:r w:rsidRPr="00477391">
        <w:rPr>
          <w:rFonts w:ascii="Times New Roman" w:eastAsia="Times New Roman" w:hAnsi="Times New Roman" w:cs="Times New Roman"/>
          <w:b/>
          <w:bCs/>
          <w:color w:val="0000FF"/>
          <w:sz w:val="24"/>
          <w:szCs w:val="24"/>
          <w:lang w:eastAsia="ru-RU"/>
        </w:rPr>
        <w:br/>
        <w:t>1) аудиториялық оқыту – кемiнде 160 сағат;</w:t>
      </w:r>
      <w:r w:rsidRPr="00477391">
        <w:rPr>
          <w:rFonts w:ascii="Times New Roman" w:eastAsia="Times New Roman" w:hAnsi="Times New Roman" w:cs="Times New Roman"/>
          <w:b/>
          <w:bCs/>
          <w:color w:val="0000FF"/>
          <w:sz w:val="24"/>
          <w:szCs w:val="24"/>
          <w:lang w:eastAsia="ru-RU"/>
        </w:rPr>
        <w:br/>
        <w:t>2) мектептегi тәжiрибе – кемiнде 96 сағат;</w:t>
      </w:r>
      <w:r w:rsidRPr="00477391">
        <w:rPr>
          <w:rFonts w:ascii="Times New Roman" w:eastAsia="Times New Roman" w:hAnsi="Times New Roman" w:cs="Times New Roman"/>
          <w:b/>
          <w:bCs/>
          <w:color w:val="0000FF"/>
          <w:sz w:val="24"/>
          <w:szCs w:val="24"/>
          <w:lang w:eastAsia="ru-RU"/>
        </w:rPr>
        <w:br/>
        <w:t>3) аудиториялық оқыту – кемiнде 160 сағат.</w:t>
      </w:r>
      <w:r w:rsidRPr="00477391">
        <w:rPr>
          <w:rFonts w:ascii="Times New Roman" w:eastAsia="Times New Roman" w:hAnsi="Times New Roman" w:cs="Times New Roman"/>
          <w:b/>
          <w:bCs/>
          <w:color w:val="0000FF"/>
          <w:sz w:val="24"/>
          <w:szCs w:val="24"/>
          <w:lang w:eastAsia="ru-RU"/>
        </w:rPr>
        <w:br/>
        <w:t>6. Курстың бiр академиялық сағаты 45 минутты құрайды.</w:t>
      </w:r>
      <w:r w:rsidRPr="00477391">
        <w:rPr>
          <w:rFonts w:ascii="Times New Roman" w:eastAsia="Times New Roman" w:hAnsi="Times New Roman" w:cs="Times New Roman"/>
          <w:b/>
          <w:bCs/>
          <w:color w:val="0000FF"/>
          <w:sz w:val="24"/>
          <w:szCs w:val="24"/>
          <w:lang w:eastAsia="ru-RU"/>
        </w:rPr>
        <w:br/>
        <w:t>7. Курсты тиiстi деңгей бойынша Кембридж университетi сарапшыларының қатысуымен «НЗМ» ДББҰ ПШО даярлаған сертификатталған тренерлер жүргiзедi.</w:t>
      </w:r>
      <w:r w:rsidRPr="00477391">
        <w:rPr>
          <w:rFonts w:ascii="Times New Roman" w:eastAsia="Times New Roman" w:hAnsi="Times New Roman" w:cs="Times New Roman"/>
          <w:b/>
          <w:bCs/>
          <w:color w:val="0000FF"/>
          <w:sz w:val="24"/>
          <w:szCs w:val="24"/>
          <w:lang w:eastAsia="ru-RU"/>
        </w:rPr>
        <w:br/>
        <w:t>8. Сертификатталған тренерлер құрамы бiлiм беру саласындағы уәкiлеттi органның тiзiмдерi мен «НЗМ» ДББҰ тiзiмi негiзiнде құрылады.</w:t>
      </w:r>
      <w:r w:rsidRPr="00477391">
        <w:rPr>
          <w:rFonts w:ascii="Times New Roman" w:eastAsia="Times New Roman" w:hAnsi="Times New Roman" w:cs="Times New Roman"/>
          <w:b/>
          <w:bCs/>
          <w:color w:val="0000FF"/>
          <w:sz w:val="24"/>
          <w:szCs w:val="24"/>
          <w:lang w:eastAsia="ru-RU"/>
        </w:rPr>
        <w:br/>
        <w:t>9. Курсқа оқуға үмiткер педагог кадрларға осы Нұсқаулықтың 1-қосымшасында көрсетiлген талаптар белгiленедi.</w:t>
      </w:r>
      <w:r w:rsidRPr="00477391">
        <w:rPr>
          <w:rFonts w:ascii="Times New Roman" w:eastAsia="Times New Roman" w:hAnsi="Times New Roman" w:cs="Times New Roman"/>
          <w:b/>
          <w:bCs/>
          <w:color w:val="0000FF"/>
          <w:sz w:val="24"/>
          <w:szCs w:val="24"/>
          <w:lang w:eastAsia="ru-RU"/>
        </w:rPr>
        <w:br/>
        <w:t>10. Курсқа оқуға үмiткер педагог қызметкер бiлiм беру ұйымдарының педагогикалық кеңесiнiң қарауына мынадай құжаттарды ұсынады:</w:t>
      </w:r>
      <w:r w:rsidRPr="00477391">
        <w:rPr>
          <w:rFonts w:ascii="Times New Roman" w:eastAsia="Times New Roman" w:hAnsi="Times New Roman" w:cs="Times New Roman"/>
          <w:b/>
          <w:bCs/>
          <w:color w:val="0000FF"/>
          <w:sz w:val="24"/>
          <w:szCs w:val="24"/>
          <w:lang w:eastAsia="ru-RU"/>
        </w:rPr>
        <w:br/>
        <w:t>1) осы Нұсқаулықтың 2-қосымшасына сәйкес нысан бойынша өтiнiшi;</w:t>
      </w:r>
      <w:r w:rsidRPr="00477391">
        <w:rPr>
          <w:rFonts w:ascii="Times New Roman" w:eastAsia="Times New Roman" w:hAnsi="Times New Roman" w:cs="Times New Roman"/>
          <w:b/>
          <w:bCs/>
          <w:color w:val="0000FF"/>
          <w:sz w:val="24"/>
          <w:szCs w:val="24"/>
          <w:lang w:eastAsia="ru-RU"/>
        </w:rPr>
        <w:br/>
        <w:t>2) осы Нұсқаулықтың 3-қосымшасына сәйкес нысан бойынша Қазақстан Республикасы педагог кадрларының бiлiктiлiгiн арттыру курсына сауалнама;</w:t>
      </w:r>
      <w:r w:rsidRPr="00477391">
        <w:rPr>
          <w:rFonts w:ascii="Times New Roman" w:eastAsia="Times New Roman" w:hAnsi="Times New Roman" w:cs="Times New Roman"/>
          <w:b/>
          <w:bCs/>
          <w:color w:val="0000FF"/>
          <w:sz w:val="24"/>
          <w:szCs w:val="24"/>
          <w:lang w:eastAsia="ru-RU"/>
        </w:rPr>
        <w:br/>
        <w:t>3) жекебас куәлiгiнiң көшiрмесi;</w:t>
      </w:r>
      <w:r w:rsidRPr="00477391">
        <w:rPr>
          <w:rFonts w:ascii="Times New Roman" w:eastAsia="Times New Roman" w:hAnsi="Times New Roman" w:cs="Times New Roman"/>
          <w:b/>
          <w:bCs/>
          <w:color w:val="0000FF"/>
          <w:sz w:val="24"/>
          <w:szCs w:val="24"/>
          <w:lang w:eastAsia="ru-RU"/>
        </w:rPr>
        <w:br/>
        <w:t>4) жұмыс орнынан лауазымы мен педагогикалық жұмыс өтiлi көрсетiлген анықтама;</w:t>
      </w:r>
      <w:r w:rsidRPr="00477391">
        <w:rPr>
          <w:rFonts w:ascii="Times New Roman" w:eastAsia="Times New Roman" w:hAnsi="Times New Roman" w:cs="Times New Roman"/>
          <w:b/>
          <w:bCs/>
          <w:color w:val="0000FF"/>
          <w:sz w:val="24"/>
          <w:szCs w:val="24"/>
          <w:lang w:eastAsia="ru-RU"/>
        </w:rPr>
        <w:br/>
        <w:t>5) оқу мен қоғамдық өмiрдегi табыстарын айғақтайтын грамота, дипломдардың, сертификаттар мен басқа да құжаттардың (егер олар бар болса) көшiрмелерi.</w:t>
      </w:r>
      <w:r w:rsidRPr="00477391">
        <w:rPr>
          <w:rFonts w:ascii="Times New Roman" w:eastAsia="Times New Roman" w:hAnsi="Times New Roman" w:cs="Times New Roman"/>
          <w:b/>
          <w:bCs/>
          <w:color w:val="0000FF"/>
          <w:sz w:val="24"/>
          <w:szCs w:val="24"/>
          <w:lang w:eastAsia="ru-RU"/>
        </w:rPr>
        <w:br/>
      </w:r>
      <w:r w:rsidRPr="00477391">
        <w:rPr>
          <w:rFonts w:ascii="Times New Roman" w:eastAsia="Times New Roman" w:hAnsi="Times New Roman" w:cs="Times New Roman"/>
          <w:b/>
          <w:bCs/>
          <w:color w:val="0000FF"/>
          <w:sz w:val="24"/>
          <w:szCs w:val="24"/>
          <w:lang w:eastAsia="ru-RU"/>
        </w:rPr>
        <w:lastRenderedPageBreak/>
        <w:t>11. Бiлiм беру ұйымының педагогикалық кеңесi:</w:t>
      </w:r>
      <w:r w:rsidRPr="00477391">
        <w:rPr>
          <w:rFonts w:ascii="Times New Roman" w:eastAsia="Times New Roman" w:hAnsi="Times New Roman" w:cs="Times New Roman"/>
          <w:b/>
          <w:bCs/>
          <w:color w:val="0000FF"/>
          <w:sz w:val="24"/>
          <w:szCs w:val="24"/>
          <w:lang w:eastAsia="ru-RU"/>
        </w:rPr>
        <w:br/>
        <w:t>1) жыл сайын 20 қыркүйекке дейiн осы Нұсқаулықтың 11-тармағында көрсетiлгендей, Курста оқуға үмiткер педагог қызметкерлердiң өтiнiштерiн қарайды;</w:t>
      </w:r>
      <w:r w:rsidRPr="00477391">
        <w:rPr>
          <w:rFonts w:ascii="Times New Roman" w:eastAsia="Times New Roman" w:hAnsi="Times New Roman" w:cs="Times New Roman"/>
          <w:b/>
          <w:bCs/>
          <w:color w:val="0000FF"/>
          <w:sz w:val="24"/>
          <w:szCs w:val="24"/>
          <w:lang w:eastAsia="ru-RU"/>
        </w:rPr>
        <w:br/>
        <w:t>2) жыл сайын 1 қазанға дейiн осы Нұсқаулықтың 4-қосымшасындағы нысанға сәйкес бiлiктiлiктi арттыру курстарына педагог кадрларды жолдау туралы Хаттама (бұдан әрi – Хаттама) рәсiмделiп, педагог кадрларды курсқа жолдау туралы шешiмдi аудандық (қалалық) бiлiм беру ұйымдарына келiсуге ұсынады.</w:t>
      </w:r>
      <w:r w:rsidRPr="00477391">
        <w:rPr>
          <w:rFonts w:ascii="Times New Roman" w:eastAsia="Times New Roman" w:hAnsi="Times New Roman" w:cs="Times New Roman"/>
          <w:b/>
          <w:bCs/>
          <w:color w:val="0000FF"/>
          <w:sz w:val="24"/>
          <w:szCs w:val="24"/>
          <w:lang w:eastAsia="ru-RU"/>
        </w:rPr>
        <w:br/>
        <w:t>12. Аудандық (қалалық) бiлiм беру бөлiмi Хаттаманы жыл сайын 1 қарашаға дейiн қарайды және хаттамамен рәсiмделген тыңдаушылардың тiзiмдерiн Осы Нұсқаулықтың 14-тармағының 2) және 3) тармақшаларында көрсетiлген бiлiм беру ұйымдарын қоспай, облыстық және Астана мен Алматы қалаларының бiлiм беру басқармаларына бекiтуге жолдайды.</w:t>
      </w:r>
      <w:r w:rsidRPr="00477391">
        <w:rPr>
          <w:rFonts w:ascii="Times New Roman" w:eastAsia="Times New Roman" w:hAnsi="Times New Roman" w:cs="Times New Roman"/>
          <w:b/>
          <w:bCs/>
          <w:color w:val="0000FF"/>
          <w:sz w:val="24"/>
          <w:szCs w:val="24"/>
          <w:lang w:eastAsia="ru-RU"/>
        </w:rPr>
        <w:br/>
        <w:t>13. Облыстық, Астана және Алматы қалаларының бiлiм беру басқармалары жыл сайын 15 қарашаға дейiн бiлiм беру саласындағы уәкiлеттi органға бiлiм алушылардың бекiтiлген тiзiмiн жолдайды.</w:t>
      </w:r>
      <w:r w:rsidRPr="00477391">
        <w:rPr>
          <w:rFonts w:ascii="Times New Roman" w:eastAsia="Times New Roman" w:hAnsi="Times New Roman" w:cs="Times New Roman"/>
          <w:b/>
          <w:bCs/>
          <w:color w:val="0000FF"/>
          <w:sz w:val="24"/>
          <w:szCs w:val="24"/>
          <w:lang w:eastAsia="ru-RU"/>
        </w:rPr>
        <w:br/>
        <w:t>14. Бiлiм беру саласындағы уәкiлеттi орган жыл сайын 30 қарашаға дейiн Курста оқуға үмiткер педагог кадрлардың тiзiмдерiн (бұдан әрi – Тiзiм) бекiтедi және оны «НЗМ» ДББҰ ПШО-ға және «Өрлеу» БАҰО» АҚ-ға (бұдан әрi – Ұйымдар) жолдайды:</w:t>
      </w:r>
      <w:r w:rsidRPr="00477391">
        <w:rPr>
          <w:rFonts w:ascii="Times New Roman" w:eastAsia="Times New Roman" w:hAnsi="Times New Roman" w:cs="Times New Roman"/>
          <w:b/>
          <w:bCs/>
          <w:color w:val="0000FF"/>
          <w:sz w:val="24"/>
          <w:szCs w:val="24"/>
          <w:lang w:eastAsia="ru-RU"/>
        </w:rPr>
        <w:br/>
        <w:t>1) облыстық, Астана және Алматы қалаларының бiлiм беру басқармалары бекiткен Қазақстан Республикасының жалпы бiлiм беру ұйымдары;</w:t>
      </w:r>
      <w:r w:rsidRPr="00477391">
        <w:rPr>
          <w:rFonts w:ascii="Times New Roman" w:eastAsia="Times New Roman" w:hAnsi="Times New Roman" w:cs="Times New Roman"/>
          <w:b/>
          <w:bCs/>
          <w:color w:val="0000FF"/>
          <w:sz w:val="24"/>
          <w:szCs w:val="24"/>
          <w:lang w:eastAsia="ru-RU"/>
        </w:rPr>
        <w:br/>
        <w:t>2) бiлiм беру ұйымдарының педагогикалық кеңесi бекiткен орта бiлiм беретiн республикалық жалпы бiлiм беру ұйымдары;</w:t>
      </w:r>
      <w:r w:rsidRPr="00477391">
        <w:rPr>
          <w:rFonts w:ascii="Times New Roman" w:eastAsia="Times New Roman" w:hAnsi="Times New Roman" w:cs="Times New Roman"/>
          <w:b/>
          <w:bCs/>
          <w:color w:val="0000FF"/>
          <w:sz w:val="24"/>
          <w:szCs w:val="24"/>
          <w:lang w:eastAsia="ru-RU"/>
        </w:rPr>
        <w:br/>
        <w:t>3) «НЗМ» ДББҰ бекiткен Назарбаев Зияткерлiк мектептерi.</w:t>
      </w:r>
      <w:r w:rsidRPr="00477391">
        <w:rPr>
          <w:rFonts w:ascii="Times New Roman" w:eastAsia="Times New Roman" w:hAnsi="Times New Roman" w:cs="Times New Roman"/>
          <w:b/>
          <w:bCs/>
          <w:color w:val="0000FF"/>
          <w:sz w:val="24"/>
          <w:szCs w:val="24"/>
          <w:lang w:eastAsia="ru-RU"/>
        </w:rPr>
        <w:br/>
        <w:t>15. Ұйымдар кезектi күнтiзбелiк жылдың басында Курстарды өткiзудi бастайды.</w:t>
      </w:r>
      <w:r w:rsidRPr="00477391">
        <w:rPr>
          <w:rFonts w:ascii="Times New Roman" w:eastAsia="Times New Roman" w:hAnsi="Times New Roman" w:cs="Times New Roman"/>
          <w:b/>
          <w:bCs/>
          <w:color w:val="0000FF"/>
          <w:sz w:val="24"/>
          <w:szCs w:val="24"/>
          <w:lang w:eastAsia="ru-RU"/>
        </w:rPr>
        <w:br/>
        <w:t>16. Курсқа тыңдаушыларды тiркеу Тiзiмдер негiзiнде Ұйымдардың бiрiншi басшыларының бұйрығымен рәсiмделедi.</w:t>
      </w:r>
      <w:r w:rsidRPr="00477391">
        <w:rPr>
          <w:rFonts w:ascii="Times New Roman" w:eastAsia="Times New Roman" w:hAnsi="Times New Roman" w:cs="Times New Roman"/>
          <w:b/>
          <w:bCs/>
          <w:color w:val="0000FF"/>
          <w:sz w:val="24"/>
          <w:szCs w:val="24"/>
          <w:lang w:eastAsia="ru-RU"/>
        </w:rPr>
        <w:br/>
        <w:t>17. Курста оқудан өту кезеңiнде тыңдаушыларға тиiстi қаржы жылындағы республикалық бюджетте қарастырылған қаражат көлемiнде Стипендия төленедi.</w:t>
      </w:r>
      <w:r w:rsidRPr="00477391">
        <w:rPr>
          <w:rFonts w:ascii="Times New Roman" w:eastAsia="Times New Roman" w:hAnsi="Times New Roman" w:cs="Times New Roman"/>
          <w:b/>
          <w:bCs/>
          <w:color w:val="0000FF"/>
          <w:sz w:val="24"/>
          <w:szCs w:val="24"/>
          <w:lang w:eastAsia="ru-RU"/>
        </w:rPr>
        <w:br/>
        <w:t>18. Стипендия төлеу үшiн негiздеме Курсқа тiркеу туралы Ұйымның бұйрығы болып табылады.</w:t>
      </w:r>
      <w:r w:rsidRPr="00477391">
        <w:rPr>
          <w:rFonts w:ascii="Times New Roman" w:eastAsia="Times New Roman" w:hAnsi="Times New Roman" w:cs="Times New Roman"/>
          <w:b/>
          <w:bCs/>
          <w:color w:val="0000FF"/>
          <w:sz w:val="24"/>
          <w:szCs w:val="24"/>
          <w:lang w:eastAsia="ru-RU"/>
        </w:rPr>
        <w:br/>
        <w:t>19. «НЗМ» ДББҰ ПШО мен оның филиалдары үшiн стипендия мөлшерiн «НЗМ» БДДҰ Қамқоршылық кеңесi бекiтедi.</w:t>
      </w:r>
      <w:r w:rsidRPr="00477391">
        <w:rPr>
          <w:rFonts w:ascii="Times New Roman" w:eastAsia="Times New Roman" w:hAnsi="Times New Roman" w:cs="Times New Roman"/>
          <w:b/>
          <w:bCs/>
          <w:color w:val="0000FF"/>
          <w:sz w:val="24"/>
          <w:szCs w:val="24"/>
          <w:lang w:eastAsia="ru-RU"/>
        </w:rPr>
        <w:br/>
        <w:t>20. «Өрлеу» БАҰО» АҚ мен оның филиалдары үшiн стипендия мөлшерiн «Өрлеу» БАҰО» АҚ Директорлар кеңесi бекiтедi.</w:t>
      </w:r>
      <w:r w:rsidRPr="00477391">
        <w:rPr>
          <w:rFonts w:ascii="Times New Roman" w:eastAsia="Times New Roman" w:hAnsi="Times New Roman" w:cs="Times New Roman"/>
          <w:b/>
          <w:bCs/>
          <w:color w:val="0000FF"/>
          <w:sz w:val="24"/>
          <w:szCs w:val="24"/>
          <w:lang w:eastAsia="ru-RU"/>
        </w:rPr>
        <w:br/>
        <w:t>21. Стипендия төлеу шарттарын Ұйым дербес бекiтедi.</w:t>
      </w:r>
      <w:r w:rsidRPr="00477391">
        <w:rPr>
          <w:rFonts w:ascii="Times New Roman" w:eastAsia="Times New Roman" w:hAnsi="Times New Roman" w:cs="Times New Roman"/>
          <w:b/>
          <w:bCs/>
          <w:color w:val="0000FF"/>
          <w:sz w:val="24"/>
          <w:szCs w:val="24"/>
          <w:lang w:eastAsia="ru-RU"/>
        </w:rPr>
        <w:br/>
        <w:t>22. Курстарды аяқтауы бойынша «НЗМ» ДББҰ Педагогикалық өлшемдер орталығы (бұдан әрi – «НЗМ» ДББҰ ПӨО) бiлiм алушыларға қорытынды бағалауды:</w:t>
      </w:r>
      <w:r w:rsidRPr="00477391">
        <w:rPr>
          <w:rFonts w:ascii="Times New Roman" w:eastAsia="Times New Roman" w:hAnsi="Times New Roman" w:cs="Times New Roman"/>
          <w:b/>
          <w:bCs/>
          <w:color w:val="0000FF"/>
          <w:sz w:val="24"/>
          <w:szCs w:val="24"/>
          <w:lang w:eastAsia="ru-RU"/>
        </w:rPr>
        <w:br/>
        <w:t>1) Курста оқу кезеңiнде дайындалған портфолио;</w:t>
      </w:r>
      <w:r w:rsidRPr="00477391">
        <w:rPr>
          <w:rFonts w:ascii="Times New Roman" w:eastAsia="Times New Roman" w:hAnsi="Times New Roman" w:cs="Times New Roman"/>
          <w:b/>
          <w:bCs/>
          <w:color w:val="0000FF"/>
          <w:sz w:val="24"/>
          <w:szCs w:val="24"/>
          <w:lang w:eastAsia="ru-RU"/>
        </w:rPr>
        <w:br/>
        <w:t>2) қашықтықтан оқыту кезеңiнде Ұйымда өткiзiлген сабақтар негiзiнде дайындалған таныстырылымдар;</w:t>
      </w:r>
      <w:r w:rsidRPr="00477391">
        <w:rPr>
          <w:rFonts w:ascii="Times New Roman" w:eastAsia="Times New Roman" w:hAnsi="Times New Roman" w:cs="Times New Roman"/>
          <w:b/>
          <w:bCs/>
          <w:color w:val="0000FF"/>
          <w:sz w:val="24"/>
          <w:szCs w:val="24"/>
          <w:lang w:eastAsia="ru-RU"/>
        </w:rPr>
        <w:br/>
        <w:t>3) тестiлеу түрiнде бiлiктiлiк емтиханын тапсыруды (жазбаша түрде) жүргiзедi.</w:t>
      </w:r>
      <w:r w:rsidRPr="00477391">
        <w:rPr>
          <w:rFonts w:ascii="Times New Roman" w:eastAsia="Times New Roman" w:hAnsi="Times New Roman" w:cs="Times New Roman"/>
          <w:b/>
          <w:bCs/>
          <w:color w:val="0000FF"/>
          <w:sz w:val="24"/>
          <w:szCs w:val="24"/>
          <w:lang w:eastAsia="ru-RU"/>
        </w:rPr>
        <w:br/>
        <w:t>23. Қорытынды бағалаудың нәтижесi бойынша «НЗМ» ДББҰ ПӨО сертификаттауға ұсынылған тыңдаушылардың тiзiмiн белгiлейдi және оны Ұйымға жолдайды.</w:t>
      </w:r>
      <w:r w:rsidRPr="00477391">
        <w:rPr>
          <w:rFonts w:ascii="Times New Roman" w:eastAsia="Times New Roman" w:hAnsi="Times New Roman" w:cs="Times New Roman"/>
          <w:b/>
          <w:bCs/>
          <w:color w:val="0000FF"/>
          <w:sz w:val="24"/>
          <w:szCs w:val="24"/>
          <w:lang w:eastAsia="ru-RU"/>
        </w:rPr>
        <w:br/>
        <w:t xml:space="preserve">24. Курстан өткен және бiлiктiлiк емтихандарын жақсы тапсырған </w:t>
      </w:r>
      <w:r w:rsidRPr="00477391">
        <w:rPr>
          <w:rFonts w:ascii="Times New Roman" w:eastAsia="Times New Roman" w:hAnsi="Times New Roman" w:cs="Times New Roman"/>
          <w:b/>
          <w:bCs/>
          <w:color w:val="0000FF"/>
          <w:sz w:val="24"/>
          <w:szCs w:val="24"/>
          <w:lang w:eastAsia="ru-RU"/>
        </w:rPr>
        <w:lastRenderedPageBreak/>
        <w:t>тыңдаушыларға Ұйымдар тиiстi деңгейдегi бағдарламалар бойынша сертификаттар бередi:</w:t>
      </w:r>
      <w:r w:rsidRPr="00477391">
        <w:rPr>
          <w:rFonts w:ascii="Times New Roman" w:eastAsia="Times New Roman" w:hAnsi="Times New Roman" w:cs="Times New Roman"/>
          <w:b/>
          <w:bCs/>
          <w:color w:val="0000FF"/>
          <w:sz w:val="24"/>
          <w:szCs w:val="24"/>
          <w:lang w:eastAsia="ru-RU"/>
        </w:rPr>
        <w:br/>
        <w:t>1) осы Нұсқаулықтың 5-қосымшасына сәйкес нысанда үшiншi (базалық) деңгей бағдарламасы бойынша;</w:t>
      </w:r>
      <w:r w:rsidRPr="00477391">
        <w:rPr>
          <w:rFonts w:ascii="Times New Roman" w:eastAsia="Times New Roman" w:hAnsi="Times New Roman" w:cs="Times New Roman"/>
          <w:b/>
          <w:bCs/>
          <w:color w:val="0000FF"/>
          <w:sz w:val="24"/>
          <w:szCs w:val="24"/>
          <w:lang w:eastAsia="ru-RU"/>
        </w:rPr>
        <w:br/>
        <w:t>2) осы Нұсқаулықтың 6-қосымшасына сәйкес нысанда екiншi (негiзгi) деңгей бағдарламасы бойынша;</w:t>
      </w:r>
      <w:r w:rsidRPr="00477391">
        <w:rPr>
          <w:rFonts w:ascii="Times New Roman" w:eastAsia="Times New Roman" w:hAnsi="Times New Roman" w:cs="Times New Roman"/>
          <w:b/>
          <w:bCs/>
          <w:color w:val="0000FF"/>
          <w:sz w:val="24"/>
          <w:szCs w:val="24"/>
          <w:lang w:eastAsia="ru-RU"/>
        </w:rPr>
        <w:br/>
        <w:t>3) осы Нұсқаулықтың 7-қосымшасына сәйкес нысанда бiрiншi (iлгерi) деңгей бағдарламасы бойынша.</w:t>
      </w:r>
      <w:r w:rsidRPr="00477391">
        <w:rPr>
          <w:rFonts w:ascii="Times New Roman" w:eastAsia="Times New Roman" w:hAnsi="Times New Roman" w:cs="Times New Roman"/>
          <w:b/>
          <w:bCs/>
          <w:color w:val="0000FF"/>
          <w:sz w:val="24"/>
          <w:szCs w:val="24"/>
          <w:lang w:eastAsia="ru-RU"/>
        </w:rPr>
        <w:br/>
        <w:t>25. Сертификат бағдарламаның тиiстi деңгейi берiлгендiгiн растайды және берiлген күнiнен бастап 5 жыл бойы қолданысқа енедi. Көрсетiлген мерзiмнiң өтуi бойынша бiлiм алушы қайталау Курсынан өтпей-ақ «НЗМ» ДББҰ ПӨО-ға бiлiктiлiк емтиханын тапсыру жолымен бағдарлама деңгейiн растайды.</w:t>
      </w:r>
      <w:r w:rsidRPr="00477391">
        <w:rPr>
          <w:rFonts w:ascii="Times New Roman" w:eastAsia="Times New Roman" w:hAnsi="Times New Roman" w:cs="Times New Roman"/>
          <w:b/>
          <w:bCs/>
          <w:color w:val="0000FF"/>
          <w:sz w:val="24"/>
          <w:szCs w:val="24"/>
          <w:lang w:eastAsia="ru-RU"/>
        </w:rPr>
        <w:br/>
        <w:t>26. Сертификатқа Курсты өткiзген Ұйымның басшысы қол қояды.</w:t>
      </w:r>
      <w:r w:rsidRPr="00477391">
        <w:rPr>
          <w:rFonts w:ascii="Times New Roman" w:eastAsia="Times New Roman" w:hAnsi="Times New Roman" w:cs="Times New Roman"/>
          <w:b/>
          <w:bCs/>
          <w:color w:val="0000FF"/>
          <w:sz w:val="24"/>
          <w:szCs w:val="24"/>
          <w:lang w:eastAsia="ru-RU"/>
        </w:rPr>
        <w:br/>
        <w:t>27. Сертификат ала алмаған Курстың тыңдаушыларына мынадай мүмкiндiктер берiледi:</w:t>
      </w:r>
      <w:r w:rsidRPr="00477391">
        <w:rPr>
          <w:rFonts w:ascii="Times New Roman" w:eastAsia="Times New Roman" w:hAnsi="Times New Roman" w:cs="Times New Roman"/>
          <w:b/>
          <w:bCs/>
          <w:color w:val="0000FF"/>
          <w:sz w:val="24"/>
          <w:szCs w:val="24"/>
          <w:lang w:eastAsia="ru-RU"/>
        </w:rPr>
        <w:br/>
        <w:t>1) өз қаражаты есебiнен бiлiктiлiк емтихандарын қайта тапсыруға, бiрақ қайталау Курстарынан өту бiр жылда бiр реттен артық емес;</w:t>
      </w:r>
      <w:r w:rsidRPr="00477391">
        <w:rPr>
          <w:rFonts w:ascii="Times New Roman" w:eastAsia="Times New Roman" w:hAnsi="Times New Roman" w:cs="Times New Roman"/>
          <w:b/>
          <w:bCs/>
          <w:color w:val="0000FF"/>
          <w:sz w:val="24"/>
          <w:szCs w:val="24"/>
          <w:lang w:eastAsia="ru-RU"/>
        </w:rPr>
        <w:br/>
        <w:t>2) белгiлi себептерге байланысты растайтын құжаттарын ұсына отырып, үзiлген Курстарды аяқтауға.</w:t>
      </w:r>
      <w:r w:rsidRPr="00477391">
        <w:rPr>
          <w:rFonts w:ascii="Times New Roman" w:eastAsia="Times New Roman" w:hAnsi="Times New Roman" w:cs="Times New Roman"/>
          <w:b/>
          <w:bCs/>
          <w:color w:val="0000FF"/>
          <w:sz w:val="24"/>
          <w:szCs w:val="24"/>
          <w:lang w:eastAsia="ru-RU"/>
        </w:rPr>
        <w:br/>
        <w:t>28. Оқудан шығарылған тыңдаушыларға Ұйым басшысының бұйрығына сәйкес және Ұйым құрған Курста бiлiм алушылардың өтiнiмi мен арыз-шағымдарын қарау жөнiндегi Комиссия шешiмiмен Ұйымға келтiрiлген шығындарды өтеу жүргiзiледi.</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Педагог кадрлардың бiлiктiлiгiн</w:t>
      </w:r>
      <w:r w:rsidRPr="00477391">
        <w:rPr>
          <w:rFonts w:ascii="Times New Roman" w:eastAsia="Times New Roman" w:hAnsi="Times New Roman" w:cs="Times New Roman"/>
          <w:b/>
          <w:bCs/>
          <w:color w:val="0000FF"/>
          <w:sz w:val="24"/>
          <w:szCs w:val="24"/>
          <w:lang w:eastAsia="ru-RU"/>
        </w:rPr>
        <w:br/>
        <w:t>арттыруды ұйымдастыру</w:t>
      </w:r>
      <w:r w:rsidRPr="00477391">
        <w:rPr>
          <w:rFonts w:ascii="Times New Roman" w:eastAsia="Times New Roman" w:hAnsi="Times New Roman" w:cs="Times New Roman"/>
          <w:b/>
          <w:bCs/>
          <w:color w:val="0000FF"/>
          <w:sz w:val="24"/>
          <w:szCs w:val="24"/>
          <w:lang w:eastAsia="ru-RU"/>
        </w:rPr>
        <w:br/>
        <w:t>жөнiндегi нұсқаулыққа</w:t>
      </w:r>
      <w:r w:rsidRPr="00477391">
        <w:rPr>
          <w:rFonts w:ascii="Times New Roman" w:eastAsia="Times New Roman" w:hAnsi="Times New Roman" w:cs="Times New Roman"/>
          <w:b/>
          <w:bCs/>
          <w:color w:val="0000FF"/>
          <w:sz w:val="24"/>
          <w:szCs w:val="24"/>
          <w:lang w:eastAsia="ru-RU"/>
        </w:rPr>
        <w:br/>
        <w:t>1-қосымша           </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Бiлiктiлiктi арттыру курсына жiберiлетiн педагог кадрларға қойылатын</w:t>
      </w:r>
      <w:r w:rsidRPr="00477391">
        <w:rPr>
          <w:rFonts w:ascii="Times New Roman" w:eastAsia="Times New Roman" w:hAnsi="Times New Roman" w:cs="Times New Roman"/>
          <w:b/>
          <w:bCs/>
          <w:color w:val="0000FF"/>
          <w:sz w:val="24"/>
          <w:szCs w:val="24"/>
          <w:lang w:eastAsia="ru-RU"/>
        </w:rPr>
        <w:br/>
        <w:t>ТАЛАПТАР</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Үшiншi (базалық) деңгей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0"/>
        <w:gridCol w:w="8805"/>
      </w:tblGrid>
      <w:tr w:rsidR="00477391" w:rsidRPr="00477391" w:rsidTr="00477391">
        <w:trPr>
          <w:tblCellSpacing w:w="15" w:type="dxa"/>
        </w:trPr>
        <w:tc>
          <w:tcPr>
            <w:tcW w:w="28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w:t>
            </w:r>
          </w:p>
        </w:tc>
        <w:tc>
          <w:tcPr>
            <w:tcW w:w="876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Талаптар</w:t>
            </w:r>
          </w:p>
        </w:tc>
      </w:tr>
      <w:tr w:rsidR="00477391" w:rsidRPr="00477391" w:rsidTr="00477391">
        <w:trPr>
          <w:tblCellSpacing w:w="15" w:type="dxa"/>
        </w:trPr>
        <w:tc>
          <w:tcPr>
            <w:tcW w:w="28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1</w:t>
            </w:r>
          </w:p>
        </w:tc>
        <w:tc>
          <w:tcPr>
            <w:tcW w:w="876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Педагогикалық өтiлi үш жылдан кем емес жоғары педагогикалық бiлiм, педагогикалық өтiлi бес жылдан кем емес техникалық және кәсiптiк (орта кәсiптiк) бiлiм</w:t>
            </w:r>
          </w:p>
        </w:tc>
      </w:tr>
      <w:tr w:rsidR="00477391" w:rsidRPr="00477391" w:rsidTr="00477391">
        <w:trPr>
          <w:tblCellSpacing w:w="15" w:type="dxa"/>
        </w:trPr>
        <w:tc>
          <w:tcPr>
            <w:tcW w:w="28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2</w:t>
            </w:r>
          </w:p>
        </w:tc>
        <w:tc>
          <w:tcPr>
            <w:tcW w:w="876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Мектептiк, аудандық (қалалық) деңгейдегi кәсiби конкурстарға қатысу нәтижелерi</w:t>
            </w:r>
          </w:p>
        </w:tc>
      </w:tr>
      <w:tr w:rsidR="00477391" w:rsidRPr="00477391" w:rsidTr="00477391">
        <w:trPr>
          <w:tblCellSpacing w:w="15" w:type="dxa"/>
        </w:trPr>
        <w:tc>
          <w:tcPr>
            <w:tcW w:w="28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3</w:t>
            </w:r>
          </w:p>
        </w:tc>
        <w:tc>
          <w:tcPr>
            <w:tcW w:w="876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Мектептiк, аудандық (қалалық) деңгейдегi пәндiк олимпиадалардың, шығармашылық конкурстардың, ғылыми және спорттық жарыстардың жеңiмпаздарын, жүлдегерлерiн (қатысушылар есебiнен) дайындау</w:t>
            </w:r>
          </w:p>
        </w:tc>
      </w:tr>
      <w:tr w:rsidR="00477391" w:rsidRPr="00477391" w:rsidTr="00477391">
        <w:trPr>
          <w:tblCellSpacing w:w="15" w:type="dxa"/>
        </w:trPr>
        <w:tc>
          <w:tcPr>
            <w:tcW w:w="28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4</w:t>
            </w:r>
          </w:p>
        </w:tc>
        <w:tc>
          <w:tcPr>
            <w:tcW w:w="876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Оқу-тәрбие үдерiсiнде инновациялық әдiстемелердi бiлу және қолдану</w:t>
            </w:r>
          </w:p>
        </w:tc>
      </w:tr>
      <w:tr w:rsidR="00477391" w:rsidRPr="00477391" w:rsidTr="00477391">
        <w:trPr>
          <w:tblCellSpacing w:w="15" w:type="dxa"/>
        </w:trPr>
        <w:tc>
          <w:tcPr>
            <w:tcW w:w="28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5</w:t>
            </w:r>
          </w:p>
        </w:tc>
        <w:tc>
          <w:tcPr>
            <w:tcW w:w="876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Аудандық (қалалық) конференциялар, семинарлар, форумдар және т.б. өткiзу және дайындық барысында жұмыс тәжiрибесiн тарату (басылымдар, жинақтар, құралдар, ұсынымдар, көрме материалдары)</w:t>
            </w:r>
          </w:p>
        </w:tc>
      </w:tr>
      <w:tr w:rsidR="00477391" w:rsidRPr="00477391" w:rsidTr="00477391">
        <w:trPr>
          <w:tblCellSpacing w:w="15" w:type="dxa"/>
        </w:trPr>
        <w:tc>
          <w:tcPr>
            <w:tcW w:w="28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6</w:t>
            </w:r>
          </w:p>
        </w:tc>
        <w:tc>
          <w:tcPr>
            <w:tcW w:w="876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Ақпараттық-коммуникациялық технологиялар (бұдан әрi – АКТ) саласындағы: MS Windows, MS Office, Internet, соның iшiнде электрондық поштаның базалық бiлiмiн игеру</w:t>
            </w:r>
          </w:p>
        </w:tc>
      </w:tr>
    </w:tbl>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lastRenderedPageBreak/>
        <w:t>Екiншi (негiзгi) деңгей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7"/>
        <w:gridCol w:w="8818"/>
      </w:tblGrid>
      <w:tr w:rsidR="00477391" w:rsidRPr="00477391" w:rsidTr="00477391">
        <w:trPr>
          <w:tblCellSpacing w:w="15" w:type="dxa"/>
        </w:trPr>
        <w:tc>
          <w:tcPr>
            <w:tcW w:w="49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w:t>
            </w:r>
          </w:p>
        </w:tc>
        <w:tc>
          <w:tcPr>
            <w:tcW w:w="886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Талаптар</w:t>
            </w:r>
          </w:p>
        </w:tc>
      </w:tr>
      <w:tr w:rsidR="00477391" w:rsidRPr="00477391" w:rsidTr="00477391">
        <w:trPr>
          <w:tblCellSpacing w:w="15" w:type="dxa"/>
        </w:trPr>
        <w:tc>
          <w:tcPr>
            <w:tcW w:w="49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1</w:t>
            </w:r>
          </w:p>
        </w:tc>
        <w:tc>
          <w:tcPr>
            <w:tcW w:w="886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Педагогикалық өтiлi бес жылдан кем емес жоғары педагогикалық бiлiм, педагогикалық өтiлi жетi жылдан кем емес техникалық және кәсiптiк (орта кәсiптiк) бiлiм</w:t>
            </w:r>
          </w:p>
        </w:tc>
      </w:tr>
      <w:tr w:rsidR="00477391" w:rsidRPr="00477391" w:rsidTr="00477391">
        <w:trPr>
          <w:tblCellSpacing w:w="15" w:type="dxa"/>
        </w:trPr>
        <w:tc>
          <w:tcPr>
            <w:tcW w:w="49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2</w:t>
            </w:r>
          </w:p>
        </w:tc>
        <w:tc>
          <w:tcPr>
            <w:tcW w:w="886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Аудандық (қалалық), облыстық деңгейдегi кәсiби конкурстарға қатысу нәтижелерi</w:t>
            </w:r>
          </w:p>
        </w:tc>
      </w:tr>
      <w:tr w:rsidR="00477391" w:rsidRPr="00477391" w:rsidTr="00477391">
        <w:trPr>
          <w:tblCellSpacing w:w="15" w:type="dxa"/>
        </w:trPr>
        <w:tc>
          <w:tcPr>
            <w:tcW w:w="49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3</w:t>
            </w:r>
          </w:p>
        </w:tc>
        <w:tc>
          <w:tcPr>
            <w:tcW w:w="886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Аудандық (қалалық), облыстық деңгейдегi пәндiк олимпиадалардың, шығармашылық конкурстардың, ғылыми және спорттық жарыстардың жеңiмпаздарын, жүлдегерлерiн (қатысушылар есебiнен) дайындау</w:t>
            </w:r>
          </w:p>
        </w:tc>
      </w:tr>
      <w:tr w:rsidR="00477391" w:rsidRPr="00477391" w:rsidTr="00477391">
        <w:trPr>
          <w:tblCellSpacing w:w="15" w:type="dxa"/>
        </w:trPr>
        <w:tc>
          <w:tcPr>
            <w:tcW w:w="49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4</w:t>
            </w:r>
          </w:p>
        </w:tc>
        <w:tc>
          <w:tcPr>
            <w:tcW w:w="886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Оқу-тәрбие үдерiсiнде инновациялық әдiстердi бiлу және қолдану</w:t>
            </w:r>
          </w:p>
        </w:tc>
      </w:tr>
      <w:tr w:rsidR="00477391" w:rsidRPr="00477391" w:rsidTr="00477391">
        <w:trPr>
          <w:tblCellSpacing w:w="15" w:type="dxa"/>
        </w:trPr>
        <w:tc>
          <w:tcPr>
            <w:tcW w:w="49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5</w:t>
            </w:r>
          </w:p>
        </w:tc>
        <w:tc>
          <w:tcPr>
            <w:tcW w:w="886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Әдiстемелiк құралдарды және оқу бағдарламаларын әзiрлеу немесе әзiрлеуге қатысу</w:t>
            </w:r>
          </w:p>
        </w:tc>
      </w:tr>
      <w:tr w:rsidR="00477391" w:rsidRPr="00477391" w:rsidTr="00477391">
        <w:trPr>
          <w:tblCellSpacing w:w="15" w:type="dxa"/>
        </w:trPr>
        <w:tc>
          <w:tcPr>
            <w:tcW w:w="49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6</w:t>
            </w:r>
          </w:p>
        </w:tc>
        <w:tc>
          <w:tcPr>
            <w:tcW w:w="886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Облыстық (республикалық) конференциялар, семинарлар, форумдар және т.б. дайындау және өткiзу барысында жұмыс тәжiрибесiн тарату (басылымдар, жинақтар, құралдар, ұсынымдар, көрме материалдары)</w:t>
            </w:r>
          </w:p>
        </w:tc>
      </w:tr>
      <w:tr w:rsidR="00477391" w:rsidRPr="00477391" w:rsidTr="00477391">
        <w:trPr>
          <w:tblCellSpacing w:w="15" w:type="dxa"/>
        </w:trPr>
        <w:tc>
          <w:tcPr>
            <w:tcW w:w="49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7</w:t>
            </w:r>
          </w:p>
        </w:tc>
        <w:tc>
          <w:tcPr>
            <w:tcW w:w="886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АКТ технологияларын, MS Windows, MS Office, электрондық пошта, интернет сервистерi саласындағы бiлiмдердi меңгеру</w:t>
            </w:r>
          </w:p>
        </w:tc>
      </w:tr>
    </w:tbl>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Бiрiншi (iлгерi) деңгей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8624"/>
      </w:tblGrid>
      <w:tr w:rsidR="00477391" w:rsidRPr="00477391" w:rsidTr="00477391">
        <w:trPr>
          <w:tblCellSpacing w:w="15" w:type="dxa"/>
        </w:trPr>
        <w:tc>
          <w:tcPr>
            <w:tcW w:w="69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c>
          <w:tcPr>
            <w:tcW w:w="864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Талаптар</w:t>
            </w:r>
          </w:p>
        </w:tc>
      </w:tr>
      <w:tr w:rsidR="00477391" w:rsidRPr="00477391" w:rsidTr="00477391">
        <w:trPr>
          <w:tblCellSpacing w:w="15" w:type="dxa"/>
        </w:trPr>
        <w:tc>
          <w:tcPr>
            <w:tcW w:w="69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1.</w:t>
            </w:r>
          </w:p>
        </w:tc>
        <w:tc>
          <w:tcPr>
            <w:tcW w:w="864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Педагогикалық өтiлi жетi жылдан кем емес жоғары педагогикалық бiлiм, педагогикалық өтiлi тоғыз жылдан кем емес техникалық және кәсiптiк бiлiм (орта кәсiптiк)</w:t>
            </w:r>
          </w:p>
        </w:tc>
      </w:tr>
      <w:tr w:rsidR="00477391" w:rsidRPr="00477391" w:rsidTr="00477391">
        <w:trPr>
          <w:tblCellSpacing w:w="15" w:type="dxa"/>
        </w:trPr>
        <w:tc>
          <w:tcPr>
            <w:tcW w:w="69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2.</w:t>
            </w:r>
          </w:p>
        </w:tc>
        <w:tc>
          <w:tcPr>
            <w:tcW w:w="864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Аудандық (қалалық), облыстық, республикалық (халықаралық) деңгейдегi кәсiби конкурстарға қатысу</w:t>
            </w:r>
          </w:p>
        </w:tc>
      </w:tr>
      <w:tr w:rsidR="00477391" w:rsidRPr="00477391" w:rsidTr="00477391">
        <w:trPr>
          <w:tblCellSpacing w:w="15" w:type="dxa"/>
        </w:trPr>
        <w:tc>
          <w:tcPr>
            <w:tcW w:w="69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3.</w:t>
            </w:r>
          </w:p>
        </w:tc>
        <w:tc>
          <w:tcPr>
            <w:tcW w:w="864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Аудандық (қалалық), облыстық, республикалық (халықаралық) деңгейдегi пәндiк олимпиадалардың, шығармашылық конкурстардың, ғылыми және спорттық жарыстардың жеңiмпаздарын, жүлдегерлерiн дайындаушылар</w:t>
            </w:r>
          </w:p>
        </w:tc>
      </w:tr>
      <w:tr w:rsidR="00477391" w:rsidRPr="00477391" w:rsidTr="00477391">
        <w:trPr>
          <w:tblCellSpacing w:w="15" w:type="dxa"/>
        </w:trPr>
        <w:tc>
          <w:tcPr>
            <w:tcW w:w="69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4.</w:t>
            </w:r>
          </w:p>
        </w:tc>
        <w:tc>
          <w:tcPr>
            <w:tcW w:w="864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Оқу-тәрбие үдерiсiнде инновациялық әдiстемелер мен педагогикалық технологияларды қолдану</w:t>
            </w:r>
          </w:p>
        </w:tc>
      </w:tr>
      <w:tr w:rsidR="00477391" w:rsidRPr="00477391" w:rsidTr="00477391">
        <w:trPr>
          <w:tblCellSpacing w:w="15" w:type="dxa"/>
        </w:trPr>
        <w:tc>
          <w:tcPr>
            <w:tcW w:w="69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5.</w:t>
            </w:r>
          </w:p>
        </w:tc>
        <w:tc>
          <w:tcPr>
            <w:tcW w:w="864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Әдiстемелiк құралдар мен оқу бағдарламаларын әзiрлеу немесе әзiрлеуге қатысу</w:t>
            </w:r>
          </w:p>
        </w:tc>
      </w:tr>
      <w:tr w:rsidR="00477391" w:rsidRPr="00477391" w:rsidTr="00477391">
        <w:trPr>
          <w:tblCellSpacing w:w="15" w:type="dxa"/>
        </w:trPr>
        <w:tc>
          <w:tcPr>
            <w:tcW w:w="69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6.</w:t>
            </w:r>
          </w:p>
        </w:tc>
        <w:tc>
          <w:tcPr>
            <w:tcW w:w="864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Педагогикалық басылымдардағы жарияланымдар</w:t>
            </w:r>
          </w:p>
        </w:tc>
      </w:tr>
      <w:tr w:rsidR="00477391" w:rsidRPr="00477391" w:rsidTr="00477391">
        <w:trPr>
          <w:tblCellSpacing w:w="15" w:type="dxa"/>
        </w:trPr>
        <w:tc>
          <w:tcPr>
            <w:tcW w:w="69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7.</w:t>
            </w:r>
          </w:p>
        </w:tc>
        <w:tc>
          <w:tcPr>
            <w:tcW w:w="864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Республикалық (халықаралық) конференциялар, семинарлар, форумдар және т.б. дайындау және өткiзу барысында жұмыс тәжiрибесiн тарату (басылымдар, жинақтар, құралдар, ұсынымдар, көрме материалдары)</w:t>
            </w:r>
          </w:p>
        </w:tc>
      </w:tr>
      <w:tr w:rsidR="00477391" w:rsidRPr="00477391" w:rsidTr="00477391">
        <w:trPr>
          <w:tblCellSpacing w:w="15" w:type="dxa"/>
        </w:trPr>
        <w:tc>
          <w:tcPr>
            <w:tcW w:w="69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8.</w:t>
            </w:r>
          </w:p>
        </w:tc>
        <w:tc>
          <w:tcPr>
            <w:tcW w:w="864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Жас педагогтер үшiн тәлiмгер болып табылатын аудандық, облыстық (қалалық), халықаралық деңгейдегi оқыту семинарларын, тренингтер өткiзу</w:t>
            </w:r>
          </w:p>
        </w:tc>
      </w:tr>
      <w:tr w:rsidR="00477391" w:rsidRPr="00477391" w:rsidTr="00477391">
        <w:trPr>
          <w:tblCellSpacing w:w="15" w:type="dxa"/>
        </w:trPr>
        <w:tc>
          <w:tcPr>
            <w:tcW w:w="69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9.</w:t>
            </w:r>
          </w:p>
        </w:tc>
        <w:tc>
          <w:tcPr>
            <w:tcW w:w="864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Ақпараттық-коммуникациялық технологиялар, MS Office, электрондық пошта, Internet қызметi саласындағы бiлiмдi озық пайдаланушы деңгейiнде меңгеру. Ақпараттық-коммуникациялық технологиялар саласында жеткiлiктi жоғары деңгейдегi функционалдық сауаттылығының бар болуы, кәсiби, әлеуметтiк және жеке мiндеттердi шешу үшiн бiлiм беру қызметiнде АКТ негiздi қолдану</w:t>
            </w:r>
          </w:p>
        </w:tc>
      </w:tr>
    </w:tbl>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lastRenderedPageBreak/>
        <w:t>      Ескерту: ұсынылған талаптарға сай болу, ол мысалы мынадай құжаттармен бекiтiлуi мүмкiн: ұсыным хаттар, сараптамалық қорытындылар, алқа органдарының шешiмдерi, өткiзiлген ашық сабақтарды талдау және бағалаудың материалдары мен нәтижелерi, тәжiрибенi қорыту бойынша материалдар, қатысушылардың жетiстiктерi мен прогрестерiн растайтын құжаттамалар, сауалнама жүргiзудiң және бақылаудың нәтижелерi, әдiстемелiк бiрлестiктермен, сонымен қатар ғылыми, пәндiк, бос уақыттағы үйiрмелер басшылары растайтын материалдар.</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Педагог кадрлардың бiлiктiлiгiн</w:t>
      </w:r>
      <w:r w:rsidRPr="00477391">
        <w:rPr>
          <w:rFonts w:ascii="Times New Roman" w:eastAsia="Times New Roman" w:hAnsi="Times New Roman" w:cs="Times New Roman"/>
          <w:b/>
          <w:bCs/>
          <w:color w:val="0000FF"/>
          <w:sz w:val="24"/>
          <w:szCs w:val="24"/>
          <w:lang w:eastAsia="ru-RU"/>
        </w:rPr>
        <w:br/>
        <w:t>арттыруды ұйымдастыру</w:t>
      </w:r>
      <w:r w:rsidRPr="00477391">
        <w:rPr>
          <w:rFonts w:ascii="Times New Roman" w:eastAsia="Times New Roman" w:hAnsi="Times New Roman" w:cs="Times New Roman"/>
          <w:b/>
          <w:bCs/>
          <w:color w:val="0000FF"/>
          <w:sz w:val="24"/>
          <w:szCs w:val="24"/>
          <w:lang w:eastAsia="ru-RU"/>
        </w:rPr>
        <w:br/>
        <w:t>жөнiндегi нұсқаулыққа</w:t>
      </w:r>
      <w:r w:rsidRPr="00477391">
        <w:rPr>
          <w:rFonts w:ascii="Times New Roman" w:eastAsia="Times New Roman" w:hAnsi="Times New Roman" w:cs="Times New Roman"/>
          <w:b/>
          <w:bCs/>
          <w:color w:val="0000FF"/>
          <w:sz w:val="24"/>
          <w:szCs w:val="24"/>
          <w:lang w:eastAsia="ru-RU"/>
        </w:rPr>
        <w:br/>
        <w:t>2-қосымша          </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нысан</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                                           Оқу орнының басшысына</w:t>
      </w:r>
      <w:r w:rsidRPr="00477391">
        <w:rPr>
          <w:rFonts w:ascii="Times New Roman" w:eastAsia="Times New Roman" w:hAnsi="Times New Roman" w:cs="Times New Roman"/>
          <w:b/>
          <w:bCs/>
          <w:color w:val="0000FF"/>
          <w:sz w:val="24"/>
          <w:szCs w:val="24"/>
          <w:lang w:eastAsia="ru-RU"/>
        </w:rPr>
        <w:br/>
        <w:t>аты-жөнi, тегi</w:t>
      </w:r>
      <w:r w:rsidRPr="00477391">
        <w:rPr>
          <w:rFonts w:ascii="Times New Roman" w:eastAsia="Times New Roman" w:hAnsi="Times New Roman" w:cs="Times New Roman"/>
          <w:b/>
          <w:bCs/>
          <w:color w:val="0000FF"/>
          <w:sz w:val="24"/>
          <w:szCs w:val="24"/>
          <w:lang w:eastAsia="ru-RU"/>
        </w:rPr>
        <w:br/>
        <w:t>Тегi _____________________</w:t>
      </w:r>
      <w:r w:rsidRPr="00477391">
        <w:rPr>
          <w:rFonts w:ascii="Times New Roman" w:eastAsia="Times New Roman" w:hAnsi="Times New Roman" w:cs="Times New Roman"/>
          <w:b/>
          <w:bCs/>
          <w:color w:val="0000FF"/>
          <w:sz w:val="24"/>
          <w:szCs w:val="24"/>
          <w:lang w:eastAsia="ru-RU"/>
        </w:rPr>
        <w:br/>
        <w:t>Аты ______________________</w:t>
      </w:r>
      <w:r w:rsidRPr="00477391">
        <w:rPr>
          <w:rFonts w:ascii="Times New Roman" w:eastAsia="Times New Roman" w:hAnsi="Times New Roman" w:cs="Times New Roman"/>
          <w:b/>
          <w:bCs/>
          <w:color w:val="0000FF"/>
          <w:sz w:val="24"/>
          <w:szCs w:val="24"/>
          <w:lang w:eastAsia="ru-RU"/>
        </w:rPr>
        <w:br/>
        <w:t>Әкесiнiң аты _____________</w:t>
      </w:r>
      <w:r w:rsidRPr="00477391">
        <w:rPr>
          <w:rFonts w:ascii="Times New Roman" w:eastAsia="Times New Roman" w:hAnsi="Times New Roman" w:cs="Times New Roman"/>
          <w:b/>
          <w:bCs/>
          <w:color w:val="0000FF"/>
          <w:sz w:val="24"/>
          <w:szCs w:val="24"/>
          <w:lang w:eastAsia="ru-RU"/>
        </w:rPr>
        <w:br/>
        <w:t>Лауазымы _________________</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ӨТIНIШ</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      Мен, ________________________________ Қазақстан Республикасының</w:t>
      </w:r>
      <w:r w:rsidRPr="00477391">
        <w:rPr>
          <w:rFonts w:ascii="Times New Roman" w:eastAsia="Times New Roman" w:hAnsi="Times New Roman" w:cs="Times New Roman"/>
          <w:b/>
          <w:bCs/>
          <w:color w:val="0000FF"/>
          <w:sz w:val="24"/>
          <w:szCs w:val="24"/>
          <w:lang w:eastAsia="ru-RU"/>
        </w:rPr>
        <w:br/>
        <w:t>аты-жөнi, тегi</w:t>
      </w:r>
      <w:r w:rsidRPr="00477391">
        <w:rPr>
          <w:rFonts w:ascii="Times New Roman" w:eastAsia="Times New Roman" w:hAnsi="Times New Roman" w:cs="Times New Roman"/>
          <w:b/>
          <w:bCs/>
          <w:color w:val="0000FF"/>
          <w:sz w:val="24"/>
          <w:szCs w:val="24"/>
          <w:lang w:eastAsia="ru-RU"/>
        </w:rPr>
        <w:br/>
        <w:t>педагог қызметкерлердiң бiлiктiлiгiн арттыру аясындағы ______________</w:t>
      </w:r>
      <w:r w:rsidRPr="00477391">
        <w:rPr>
          <w:rFonts w:ascii="Times New Roman" w:eastAsia="Times New Roman" w:hAnsi="Times New Roman" w:cs="Times New Roman"/>
          <w:b/>
          <w:bCs/>
          <w:color w:val="0000FF"/>
          <w:sz w:val="24"/>
          <w:szCs w:val="24"/>
          <w:lang w:eastAsia="ru-RU"/>
        </w:rPr>
        <w:br/>
        <w:t>тiлiнде оқытылатын .......топта деңгейлiк бағдарлама бойынша ________</w:t>
      </w:r>
      <w:r w:rsidRPr="00477391">
        <w:rPr>
          <w:rFonts w:ascii="Times New Roman" w:eastAsia="Times New Roman" w:hAnsi="Times New Roman" w:cs="Times New Roman"/>
          <w:b/>
          <w:bCs/>
          <w:color w:val="0000FF"/>
          <w:sz w:val="24"/>
          <w:szCs w:val="24"/>
          <w:lang w:eastAsia="ru-RU"/>
        </w:rPr>
        <w:br/>
        <w:t>деңгейдегi курсқа қатысу үшiн менiң кандидатурамды қарастыруыңызды</w:t>
      </w:r>
      <w:r w:rsidRPr="00477391">
        <w:rPr>
          <w:rFonts w:ascii="Times New Roman" w:eastAsia="Times New Roman" w:hAnsi="Times New Roman" w:cs="Times New Roman"/>
          <w:b/>
          <w:bCs/>
          <w:color w:val="0000FF"/>
          <w:sz w:val="24"/>
          <w:szCs w:val="24"/>
          <w:lang w:eastAsia="ru-RU"/>
        </w:rPr>
        <w:br/>
        <w:t>сұраймын.</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      ______________________</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      «____» _______________</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                  (қолы)                         (өтiнiш берген күнi)</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Педагог кадрлардың бiлiктiлiгiн</w:t>
      </w:r>
      <w:r w:rsidRPr="00477391">
        <w:rPr>
          <w:rFonts w:ascii="Times New Roman" w:eastAsia="Times New Roman" w:hAnsi="Times New Roman" w:cs="Times New Roman"/>
          <w:b/>
          <w:bCs/>
          <w:color w:val="0000FF"/>
          <w:sz w:val="24"/>
          <w:szCs w:val="24"/>
          <w:lang w:eastAsia="ru-RU"/>
        </w:rPr>
        <w:br/>
        <w:t>арттыруды ұйымдастыру</w:t>
      </w:r>
      <w:r w:rsidRPr="00477391">
        <w:rPr>
          <w:rFonts w:ascii="Times New Roman" w:eastAsia="Times New Roman" w:hAnsi="Times New Roman" w:cs="Times New Roman"/>
          <w:b/>
          <w:bCs/>
          <w:color w:val="0000FF"/>
          <w:sz w:val="24"/>
          <w:szCs w:val="24"/>
          <w:lang w:eastAsia="ru-RU"/>
        </w:rPr>
        <w:br/>
        <w:t>жөнiндегi нұсқаулыққа</w:t>
      </w:r>
      <w:r w:rsidRPr="00477391">
        <w:rPr>
          <w:rFonts w:ascii="Times New Roman" w:eastAsia="Times New Roman" w:hAnsi="Times New Roman" w:cs="Times New Roman"/>
          <w:b/>
          <w:bCs/>
          <w:color w:val="0000FF"/>
          <w:sz w:val="24"/>
          <w:szCs w:val="24"/>
          <w:lang w:eastAsia="ru-RU"/>
        </w:rPr>
        <w:br/>
        <w:t>3-қосымша          </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Қазақстан Республикасы педагог қызметкерлерiнiң бiлiктiлiгiн</w:t>
      </w:r>
      <w:r w:rsidRPr="00477391">
        <w:rPr>
          <w:rFonts w:ascii="Times New Roman" w:eastAsia="Times New Roman" w:hAnsi="Times New Roman" w:cs="Times New Roman"/>
          <w:b/>
          <w:bCs/>
          <w:color w:val="0000FF"/>
          <w:sz w:val="24"/>
          <w:szCs w:val="24"/>
          <w:lang w:eastAsia="ru-RU"/>
        </w:rPr>
        <w:br/>
        <w:t>арттыру курстарына қатысу</w:t>
      </w:r>
      <w:r w:rsidRPr="00477391">
        <w:rPr>
          <w:rFonts w:ascii="Times New Roman" w:eastAsia="Times New Roman" w:hAnsi="Times New Roman" w:cs="Times New Roman"/>
          <w:b/>
          <w:bCs/>
          <w:color w:val="0000FF"/>
          <w:sz w:val="24"/>
          <w:szCs w:val="24"/>
          <w:lang w:eastAsia="ru-RU"/>
        </w:rPr>
        <w:br/>
        <w:t>САУАЛНАМАСЫ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15"/>
        <w:gridCol w:w="5430"/>
      </w:tblGrid>
      <w:tr w:rsidR="00477391" w:rsidRPr="00477391" w:rsidTr="00477391">
        <w:trPr>
          <w:tblCellSpacing w:w="15" w:type="dxa"/>
        </w:trPr>
        <w:tc>
          <w:tcPr>
            <w:tcW w:w="357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Аты-жөнi, тегi</w:t>
            </w:r>
          </w:p>
        </w:tc>
        <w:tc>
          <w:tcPr>
            <w:tcW w:w="538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r>
      <w:tr w:rsidR="00477391" w:rsidRPr="00477391" w:rsidTr="00477391">
        <w:trPr>
          <w:tblCellSpacing w:w="15" w:type="dxa"/>
        </w:trPr>
        <w:tc>
          <w:tcPr>
            <w:tcW w:w="357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Туған күнi, айы, жылы</w:t>
            </w:r>
          </w:p>
        </w:tc>
        <w:tc>
          <w:tcPr>
            <w:tcW w:w="538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r>
      <w:tr w:rsidR="00477391" w:rsidRPr="00477391" w:rsidTr="00477391">
        <w:trPr>
          <w:tblCellSpacing w:w="15" w:type="dxa"/>
        </w:trPr>
        <w:tc>
          <w:tcPr>
            <w:tcW w:w="357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Лауазымы</w:t>
            </w:r>
          </w:p>
        </w:tc>
        <w:tc>
          <w:tcPr>
            <w:tcW w:w="538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r>
      <w:tr w:rsidR="00477391" w:rsidRPr="00477391" w:rsidTr="00477391">
        <w:trPr>
          <w:tblCellSpacing w:w="15" w:type="dxa"/>
        </w:trPr>
        <w:tc>
          <w:tcPr>
            <w:tcW w:w="357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Бiлiмi</w:t>
            </w:r>
          </w:p>
        </w:tc>
        <w:tc>
          <w:tcPr>
            <w:tcW w:w="538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r>
      <w:tr w:rsidR="00477391" w:rsidRPr="00477391" w:rsidTr="00477391">
        <w:trPr>
          <w:tblCellSpacing w:w="15" w:type="dxa"/>
        </w:trPr>
        <w:tc>
          <w:tcPr>
            <w:tcW w:w="357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lastRenderedPageBreak/>
              <w:t>Бiлiктiлiк санаты</w:t>
            </w:r>
            <w:r w:rsidRPr="00477391">
              <w:rPr>
                <w:rFonts w:ascii="Times New Roman" w:eastAsia="Times New Roman" w:hAnsi="Times New Roman" w:cs="Times New Roman"/>
                <w:b/>
                <w:bCs/>
                <w:color w:val="0000FF"/>
                <w:sz w:val="24"/>
                <w:szCs w:val="24"/>
                <w:lang w:eastAsia="ru-RU"/>
              </w:rPr>
              <w:br/>
              <w:t>(жарамдылық мерзiмi)</w:t>
            </w:r>
          </w:p>
        </w:tc>
        <w:tc>
          <w:tcPr>
            <w:tcW w:w="538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r>
      <w:tr w:rsidR="00477391" w:rsidRPr="00477391" w:rsidTr="00477391">
        <w:trPr>
          <w:tblCellSpacing w:w="15" w:type="dxa"/>
        </w:trPr>
        <w:tc>
          <w:tcPr>
            <w:tcW w:w="357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Жалпы еңбек өтiлi</w:t>
            </w:r>
          </w:p>
        </w:tc>
        <w:tc>
          <w:tcPr>
            <w:tcW w:w="538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r>
      <w:tr w:rsidR="00477391" w:rsidRPr="00477391" w:rsidTr="00477391">
        <w:trPr>
          <w:tblCellSpacing w:w="15" w:type="dxa"/>
        </w:trPr>
        <w:tc>
          <w:tcPr>
            <w:tcW w:w="357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Педагогикалық еңбек өтiлi</w:t>
            </w:r>
          </w:p>
        </w:tc>
        <w:tc>
          <w:tcPr>
            <w:tcW w:w="538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r>
      <w:tr w:rsidR="00477391" w:rsidRPr="00477391" w:rsidTr="00477391">
        <w:trPr>
          <w:tblCellSpacing w:w="15" w:type="dxa"/>
        </w:trPr>
        <w:tc>
          <w:tcPr>
            <w:tcW w:w="357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Курстарда оқу тiлi</w:t>
            </w:r>
          </w:p>
        </w:tc>
        <w:tc>
          <w:tcPr>
            <w:tcW w:w="538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r>
      <w:tr w:rsidR="00477391" w:rsidRPr="00477391" w:rsidTr="00477391">
        <w:trPr>
          <w:tblCellSpacing w:w="15" w:type="dxa"/>
        </w:trPr>
        <w:tc>
          <w:tcPr>
            <w:tcW w:w="357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Ақпараттық технологияларды меңгеруi</w:t>
            </w:r>
          </w:p>
        </w:tc>
        <w:tc>
          <w:tcPr>
            <w:tcW w:w="538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r>
      <w:tr w:rsidR="00477391" w:rsidRPr="00477391" w:rsidTr="00477391">
        <w:trPr>
          <w:tblCellSpacing w:w="15" w:type="dxa"/>
        </w:trPr>
        <w:tc>
          <w:tcPr>
            <w:tcW w:w="357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Жарияланымдары</w:t>
            </w:r>
            <w:r w:rsidRPr="00477391">
              <w:rPr>
                <w:rFonts w:ascii="Times New Roman" w:eastAsia="Times New Roman" w:hAnsi="Times New Roman" w:cs="Times New Roman"/>
                <w:b/>
                <w:bCs/>
                <w:color w:val="0000FF"/>
                <w:sz w:val="24"/>
                <w:szCs w:val="24"/>
                <w:lang w:eastAsia="ru-RU"/>
              </w:rPr>
              <w:br/>
              <w:t>(тақырыптары)</w:t>
            </w:r>
          </w:p>
        </w:tc>
        <w:tc>
          <w:tcPr>
            <w:tcW w:w="538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r>
      <w:tr w:rsidR="00477391" w:rsidRPr="00477391" w:rsidTr="00477391">
        <w:trPr>
          <w:tblCellSpacing w:w="15" w:type="dxa"/>
        </w:trPr>
        <w:tc>
          <w:tcPr>
            <w:tcW w:w="357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Тұратын мекенжайы</w:t>
            </w:r>
          </w:p>
        </w:tc>
        <w:tc>
          <w:tcPr>
            <w:tcW w:w="538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r>
      <w:tr w:rsidR="00477391" w:rsidRPr="00477391" w:rsidTr="00477391">
        <w:trPr>
          <w:tblCellSpacing w:w="15" w:type="dxa"/>
        </w:trPr>
        <w:tc>
          <w:tcPr>
            <w:tcW w:w="357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Байланыс телефондары</w:t>
            </w:r>
          </w:p>
        </w:tc>
        <w:tc>
          <w:tcPr>
            <w:tcW w:w="538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r>
      <w:tr w:rsidR="00477391" w:rsidRPr="00477391" w:rsidTr="00477391">
        <w:trPr>
          <w:tblCellSpacing w:w="15" w:type="dxa"/>
        </w:trPr>
        <w:tc>
          <w:tcPr>
            <w:tcW w:w="357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e-mail</w:t>
            </w:r>
          </w:p>
        </w:tc>
        <w:tc>
          <w:tcPr>
            <w:tcW w:w="538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r>
    </w:tbl>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Алдындағы бiлiктiлiк арттыру курстары</w:t>
      </w:r>
    </w:p>
    <w:tbl>
      <w:tblPr>
        <w:tblW w:w="9090" w:type="dxa"/>
        <w:tblCellSpacing w:w="15" w:type="dxa"/>
        <w:tblCellMar>
          <w:top w:w="15" w:type="dxa"/>
          <w:left w:w="15" w:type="dxa"/>
          <w:bottom w:w="15" w:type="dxa"/>
          <w:right w:w="15" w:type="dxa"/>
        </w:tblCellMar>
        <w:tblLook w:val="04A0" w:firstRow="1" w:lastRow="0" w:firstColumn="1" w:lastColumn="0" w:noHBand="0" w:noVBand="1"/>
      </w:tblPr>
      <w:tblGrid>
        <w:gridCol w:w="980"/>
        <w:gridCol w:w="3721"/>
        <w:gridCol w:w="2335"/>
        <w:gridCol w:w="2054"/>
      </w:tblGrid>
      <w:tr w:rsidR="00477391" w:rsidRPr="00477391" w:rsidTr="00477391">
        <w:trPr>
          <w:tblCellSpacing w:w="15" w:type="dxa"/>
        </w:trPr>
        <w:tc>
          <w:tcPr>
            <w:tcW w:w="90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w:t>
            </w:r>
          </w:p>
        </w:tc>
        <w:tc>
          <w:tcPr>
            <w:tcW w:w="355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Курс түрлерi және тақырыбы</w:t>
            </w:r>
          </w:p>
        </w:tc>
        <w:tc>
          <w:tcPr>
            <w:tcW w:w="222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Өткiзiлген орны</w:t>
            </w:r>
          </w:p>
        </w:tc>
        <w:tc>
          <w:tcPr>
            <w:tcW w:w="193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Курстың ұзақтығы</w:t>
            </w:r>
          </w:p>
        </w:tc>
      </w:tr>
      <w:tr w:rsidR="00477391" w:rsidRPr="00477391" w:rsidTr="00477391">
        <w:trPr>
          <w:tblCellSpacing w:w="15" w:type="dxa"/>
        </w:trPr>
        <w:tc>
          <w:tcPr>
            <w:tcW w:w="90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c>
          <w:tcPr>
            <w:tcW w:w="355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c>
          <w:tcPr>
            <w:tcW w:w="222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c>
          <w:tcPr>
            <w:tcW w:w="193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r>
      <w:tr w:rsidR="00477391" w:rsidRPr="00477391" w:rsidTr="00477391">
        <w:trPr>
          <w:tblCellSpacing w:w="15" w:type="dxa"/>
        </w:trPr>
        <w:tc>
          <w:tcPr>
            <w:tcW w:w="90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c>
          <w:tcPr>
            <w:tcW w:w="355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c>
          <w:tcPr>
            <w:tcW w:w="222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c>
          <w:tcPr>
            <w:tcW w:w="193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r>
      <w:tr w:rsidR="00477391" w:rsidRPr="00477391" w:rsidTr="00477391">
        <w:trPr>
          <w:tblCellSpacing w:w="15" w:type="dxa"/>
        </w:trPr>
        <w:tc>
          <w:tcPr>
            <w:tcW w:w="90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c>
          <w:tcPr>
            <w:tcW w:w="355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c>
          <w:tcPr>
            <w:tcW w:w="222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c>
          <w:tcPr>
            <w:tcW w:w="193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tc>
      </w:tr>
    </w:tbl>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Педагог кадрлардың бiлiктiлiгiн</w:t>
      </w:r>
      <w:r w:rsidRPr="00477391">
        <w:rPr>
          <w:rFonts w:ascii="Times New Roman" w:eastAsia="Times New Roman" w:hAnsi="Times New Roman" w:cs="Times New Roman"/>
          <w:b/>
          <w:bCs/>
          <w:color w:val="0000FF"/>
          <w:sz w:val="24"/>
          <w:szCs w:val="24"/>
          <w:lang w:eastAsia="ru-RU"/>
        </w:rPr>
        <w:br/>
        <w:t>арттыруды ұйымдастыру</w:t>
      </w:r>
      <w:r w:rsidRPr="00477391">
        <w:rPr>
          <w:rFonts w:ascii="Times New Roman" w:eastAsia="Times New Roman" w:hAnsi="Times New Roman" w:cs="Times New Roman"/>
          <w:b/>
          <w:bCs/>
          <w:color w:val="0000FF"/>
          <w:sz w:val="24"/>
          <w:szCs w:val="24"/>
          <w:lang w:eastAsia="ru-RU"/>
        </w:rPr>
        <w:br/>
        <w:t>жөнiндегi нұсқаулыққа</w:t>
      </w:r>
      <w:r w:rsidRPr="00477391">
        <w:rPr>
          <w:rFonts w:ascii="Times New Roman" w:eastAsia="Times New Roman" w:hAnsi="Times New Roman" w:cs="Times New Roman"/>
          <w:b/>
          <w:bCs/>
          <w:color w:val="0000FF"/>
          <w:sz w:val="24"/>
          <w:szCs w:val="24"/>
          <w:lang w:eastAsia="ru-RU"/>
        </w:rPr>
        <w:br/>
        <w:t>4-қосымша          </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                               Аудандық (қалалық) бiлiм беру бөлiмiне</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Бiлiктiлiктi арттыру курсына педагог кадрларды жiберу туралы</w:t>
      </w:r>
      <w:r w:rsidRPr="00477391">
        <w:rPr>
          <w:rFonts w:ascii="Times New Roman" w:eastAsia="Times New Roman" w:hAnsi="Times New Roman" w:cs="Times New Roman"/>
          <w:b/>
          <w:bCs/>
          <w:color w:val="0000FF"/>
          <w:sz w:val="24"/>
          <w:szCs w:val="24"/>
          <w:lang w:eastAsia="ru-RU"/>
        </w:rPr>
        <w:br/>
        <w:t>ХАТТАМА</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      Педагогикалық кеңестiң 20__ жылғы «___» ______________ № ______</w:t>
      </w:r>
      <w:r w:rsidRPr="00477391">
        <w:rPr>
          <w:rFonts w:ascii="Times New Roman" w:eastAsia="Times New Roman" w:hAnsi="Times New Roman" w:cs="Times New Roman"/>
          <w:b/>
          <w:bCs/>
          <w:color w:val="0000FF"/>
          <w:sz w:val="24"/>
          <w:szCs w:val="24"/>
          <w:lang w:eastAsia="ru-RU"/>
        </w:rPr>
        <w:br/>
        <w:t>шешiмiне сәйкес _____________________________________________________</w:t>
      </w:r>
      <w:r w:rsidRPr="00477391">
        <w:rPr>
          <w:rFonts w:ascii="Times New Roman" w:eastAsia="Times New Roman" w:hAnsi="Times New Roman" w:cs="Times New Roman"/>
          <w:b/>
          <w:bCs/>
          <w:color w:val="0000FF"/>
          <w:sz w:val="24"/>
          <w:szCs w:val="24"/>
          <w:lang w:eastAsia="ru-RU"/>
        </w:rPr>
        <w:br/>
        <w:t>(жолдаушы ұйымның атауы)</w:t>
      </w:r>
      <w:r w:rsidRPr="00477391">
        <w:rPr>
          <w:rFonts w:ascii="Times New Roman" w:eastAsia="Times New Roman" w:hAnsi="Times New Roman" w:cs="Times New Roman"/>
          <w:b/>
          <w:bCs/>
          <w:color w:val="0000FF"/>
          <w:sz w:val="24"/>
          <w:szCs w:val="24"/>
          <w:lang w:eastAsia="ru-RU"/>
        </w:rPr>
        <w:br/>
        <w:t>_____ деңгейдегi бағдарлама бойынша 201__ жылғы ________ бастап</w:t>
      </w:r>
      <w:r w:rsidRPr="00477391">
        <w:rPr>
          <w:rFonts w:ascii="Times New Roman" w:eastAsia="Times New Roman" w:hAnsi="Times New Roman" w:cs="Times New Roman"/>
          <w:b/>
          <w:bCs/>
          <w:color w:val="0000FF"/>
          <w:sz w:val="24"/>
          <w:szCs w:val="24"/>
          <w:lang w:eastAsia="ru-RU"/>
        </w:rPr>
        <w:br/>
        <w:t>__________________ аралығындағы мерзiмге бiлiктiлiктi арттыру курсына</w:t>
      </w:r>
      <w:r w:rsidRPr="00477391">
        <w:rPr>
          <w:rFonts w:ascii="Times New Roman" w:eastAsia="Times New Roman" w:hAnsi="Times New Roman" w:cs="Times New Roman"/>
          <w:b/>
          <w:bCs/>
          <w:color w:val="0000FF"/>
          <w:sz w:val="24"/>
          <w:szCs w:val="24"/>
          <w:lang w:eastAsia="ru-RU"/>
        </w:rPr>
        <w:br/>
        <w:t>_____________________________________________________________________</w:t>
      </w:r>
      <w:r w:rsidRPr="00477391">
        <w:rPr>
          <w:rFonts w:ascii="Times New Roman" w:eastAsia="Times New Roman" w:hAnsi="Times New Roman" w:cs="Times New Roman"/>
          <w:b/>
          <w:bCs/>
          <w:color w:val="0000FF"/>
          <w:sz w:val="24"/>
          <w:szCs w:val="24"/>
          <w:lang w:eastAsia="ru-RU"/>
        </w:rPr>
        <w:br/>
        <w:t>(Қосымша бiлiм беретiн оқу бағдарламасын жүзеге асыратын</w:t>
      </w:r>
      <w:r w:rsidRPr="00477391">
        <w:rPr>
          <w:rFonts w:ascii="Times New Roman" w:eastAsia="Times New Roman" w:hAnsi="Times New Roman" w:cs="Times New Roman"/>
          <w:b/>
          <w:bCs/>
          <w:color w:val="0000FF"/>
          <w:sz w:val="24"/>
          <w:szCs w:val="24"/>
          <w:lang w:eastAsia="ru-RU"/>
        </w:rPr>
        <w:br/>
        <w:t>мекеменiң атауы)</w:t>
      </w:r>
      <w:r w:rsidRPr="00477391">
        <w:rPr>
          <w:rFonts w:ascii="Times New Roman" w:eastAsia="Times New Roman" w:hAnsi="Times New Roman" w:cs="Times New Roman"/>
          <w:b/>
          <w:bCs/>
          <w:color w:val="0000FF"/>
          <w:sz w:val="24"/>
          <w:szCs w:val="24"/>
          <w:lang w:eastAsia="ru-RU"/>
        </w:rPr>
        <w:br/>
        <w:t>_____________________________________________________ жолдама бередi.</w:t>
      </w:r>
      <w:r w:rsidRPr="00477391">
        <w:rPr>
          <w:rFonts w:ascii="Times New Roman" w:eastAsia="Times New Roman" w:hAnsi="Times New Roman" w:cs="Times New Roman"/>
          <w:b/>
          <w:bCs/>
          <w:color w:val="0000FF"/>
          <w:sz w:val="24"/>
          <w:szCs w:val="24"/>
          <w:lang w:eastAsia="ru-RU"/>
        </w:rPr>
        <w:br/>
        <w:t>(аты-жөнi толығымен)</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_______________________________________________  ____________________</w:t>
      </w:r>
      <w:r w:rsidRPr="00477391">
        <w:rPr>
          <w:rFonts w:ascii="Times New Roman" w:eastAsia="Times New Roman" w:hAnsi="Times New Roman" w:cs="Times New Roman"/>
          <w:b/>
          <w:bCs/>
          <w:color w:val="0000FF"/>
          <w:sz w:val="24"/>
          <w:szCs w:val="24"/>
          <w:lang w:eastAsia="ru-RU"/>
        </w:rPr>
        <w:br/>
        <w:t>Жiберетiн ұйымның басшысы                (Қолы) МО Күнi</w:t>
      </w:r>
      <w:r w:rsidRPr="00477391">
        <w:rPr>
          <w:rFonts w:ascii="Times New Roman" w:eastAsia="Times New Roman" w:hAnsi="Times New Roman" w:cs="Times New Roman"/>
          <w:b/>
          <w:bCs/>
          <w:color w:val="0000FF"/>
          <w:sz w:val="24"/>
          <w:szCs w:val="24"/>
          <w:lang w:eastAsia="ru-RU"/>
        </w:rPr>
        <w:br/>
        <w:t>_______________________________________________  ____________________</w:t>
      </w:r>
      <w:r w:rsidRPr="00477391">
        <w:rPr>
          <w:rFonts w:ascii="Times New Roman" w:eastAsia="Times New Roman" w:hAnsi="Times New Roman" w:cs="Times New Roman"/>
          <w:b/>
          <w:bCs/>
          <w:color w:val="0000FF"/>
          <w:sz w:val="24"/>
          <w:szCs w:val="24"/>
          <w:lang w:eastAsia="ru-RU"/>
        </w:rPr>
        <w:br/>
        <w:t>Аудандық (қалалық) бiлiм беру бөлiмiнiң басшысы     (Қолы) МО Күнi</w:t>
      </w:r>
      <w:r w:rsidRPr="00477391">
        <w:rPr>
          <w:rFonts w:ascii="Times New Roman" w:eastAsia="Times New Roman" w:hAnsi="Times New Roman" w:cs="Times New Roman"/>
          <w:b/>
          <w:bCs/>
          <w:color w:val="0000FF"/>
          <w:sz w:val="24"/>
          <w:szCs w:val="24"/>
          <w:lang w:eastAsia="ru-RU"/>
        </w:rPr>
        <w:br/>
        <w:t>_______________________________________________  ____________________</w:t>
      </w:r>
      <w:r w:rsidRPr="00477391">
        <w:rPr>
          <w:rFonts w:ascii="Times New Roman" w:eastAsia="Times New Roman" w:hAnsi="Times New Roman" w:cs="Times New Roman"/>
          <w:b/>
          <w:bCs/>
          <w:color w:val="0000FF"/>
          <w:sz w:val="24"/>
          <w:szCs w:val="24"/>
          <w:lang w:eastAsia="ru-RU"/>
        </w:rPr>
        <w:br/>
        <w:t>Облыстық, Астана және Алматы қалалары          (Қолы) МО Күнi</w:t>
      </w:r>
      <w:r w:rsidRPr="00477391">
        <w:rPr>
          <w:rFonts w:ascii="Times New Roman" w:eastAsia="Times New Roman" w:hAnsi="Times New Roman" w:cs="Times New Roman"/>
          <w:b/>
          <w:bCs/>
          <w:color w:val="0000FF"/>
          <w:sz w:val="24"/>
          <w:szCs w:val="24"/>
          <w:lang w:eastAsia="ru-RU"/>
        </w:rPr>
        <w:br/>
        <w:t>бiлiм беру басқармаларының басшысы</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lastRenderedPageBreak/>
        <w:t>Педагог кадрлардың бiлiктiлiгiн</w:t>
      </w:r>
      <w:r w:rsidRPr="00477391">
        <w:rPr>
          <w:rFonts w:ascii="Times New Roman" w:eastAsia="Times New Roman" w:hAnsi="Times New Roman" w:cs="Times New Roman"/>
          <w:b/>
          <w:bCs/>
          <w:color w:val="0000FF"/>
          <w:sz w:val="24"/>
          <w:szCs w:val="24"/>
          <w:lang w:eastAsia="ru-RU"/>
        </w:rPr>
        <w:br/>
        <w:t>арттыруды ұйымдастыру</w:t>
      </w:r>
      <w:r w:rsidRPr="00477391">
        <w:rPr>
          <w:rFonts w:ascii="Times New Roman" w:eastAsia="Times New Roman" w:hAnsi="Times New Roman" w:cs="Times New Roman"/>
          <w:b/>
          <w:bCs/>
          <w:color w:val="0000FF"/>
          <w:sz w:val="24"/>
          <w:szCs w:val="24"/>
          <w:lang w:eastAsia="ru-RU"/>
        </w:rPr>
        <w:br/>
        <w:t>жөнiндегi нұсқаулыққа</w:t>
      </w:r>
      <w:r w:rsidRPr="00477391">
        <w:rPr>
          <w:rFonts w:ascii="Times New Roman" w:eastAsia="Times New Roman" w:hAnsi="Times New Roman" w:cs="Times New Roman"/>
          <w:b/>
          <w:bCs/>
          <w:color w:val="0000FF"/>
          <w:sz w:val="24"/>
          <w:szCs w:val="24"/>
          <w:lang w:eastAsia="ru-RU"/>
        </w:rPr>
        <w:br/>
        <w:t>5-қосымша          </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нысан</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      ПЕДАГОГ                   ҚАЗАҚСТАН РЕСПУБЛИКАСЫ</w:t>
      </w:r>
      <w:r w:rsidRPr="00477391">
        <w:rPr>
          <w:rFonts w:ascii="Times New Roman" w:eastAsia="Times New Roman" w:hAnsi="Times New Roman" w:cs="Times New Roman"/>
          <w:b/>
          <w:bCs/>
          <w:color w:val="0000FF"/>
          <w:sz w:val="24"/>
          <w:szCs w:val="24"/>
          <w:lang w:eastAsia="ru-RU"/>
        </w:rPr>
        <w:br/>
        <w:t>КАДРЛАРДЫҢ                   БIЛIМ ЖӘНЕ ҒЫЛЫМ</w:t>
      </w:r>
      <w:r w:rsidRPr="00477391">
        <w:rPr>
          <w:rFonts w:ascii="Times New Roman" w:eastAsia="Times New Roman" w:hAnsi="Times New Roman" w:cs="Times New Roman"/>
          <w:b/>
          <w:bCs/>
          <w:color w:val="0000FF"/>
          <w:sz w:val="24"/>
          <w:szCs w:val="24"/>
          <w:lang w:eastAsia="ru-RU"/>
        </w:rPr>
        <w:br/>
        <w:t>БIЛIКТIЛIГIН                   МИНИСТРЛIГI</w:t>
      </w:r>
      <w:r w:rsidRPr="00477391">
        <w:rPr>
          <w:rFonts w:ascii="Times New Roman" w:eastAsia="Times New Roman" w:hAnsi="Times New Roman" w:cs="Times New Roman"/>
          <w:b/>
          <w:bCs/>
          <w:color w:val="0000FF"/>
          <w:sz w:val="24"/>
          <w:szCs w:val="24"/>
          <w:lang w:eastAsia="ru-RU"/>
        </w:rPr>
        <w:br/>
        <w:t>АРТТЫРУ                  МИНИСТЕРСТВО ОБРАЗОВАНИЯ</w:t>
      </w:r>
      <w:r w:rsidRPr="00477391">
        <w:rPr>
          <w:rFonts w:ascii="Times New Roman" w:eastAsia="Times New Roman" w:hAnsi="Times New Roman" w:cs="Times New Roman"/>
          <w:b/>
          <w:bCs/>
          <w:color w:val="0000FF"/>
          <w:sz w:val="24"/>
          <w:szCs w:val="24"/>
          <w:lang w:eastAsia="ru-RU"/>
        </w:rPr>
        <w:br/>
        <w:t>ДЕҢГЕЙЛI                         И НАУКИ</w:t>
      </w:r>
      <w:r w:rsidRPr="00477391">
        <w:rPr>
          <w:rFonts w:ascii="Times New Roman" w:eastAsia="Times New Roman" w:hAnsi="Times New Roman" w:cs="Times New Roman"/>
          <w:b/>
          <w:bCs/>
          <w:color w:val="0000FF"/>
          <w:sz w:val="24"/>
          <w:szCs w:val="24"/>
          <w:lang w:eastAsia="ru-RU"/>
        </w:rPr>
        <w:br/>
        <w:t>БАҒДАРЛАМАЛАРЫ             РЕСПУБЛИКИ КАЗАХСТАН</w:t>
      </w:r>
      <w:r w:rsidRPr="00477391">
        <w:rPr>
          <w:rFonts w:ascii="Times New Roman" w:eastAsia="Times New Roman" w:hAnsi="Times New Roman" w:cs="Times New Roman"/>
          <w:b/>
          <w:bCs/>
          <w:color w:val="0000FF"/>
          <w:sz w:val="24"/>
          <w:szCs w:val="24"/>
          <w:lang w:eastAsia="ru-RU"/>
        </w:rPr>
        <w:br/>
        <w:t>УРОВНЕВЫЕ</w:t>
      </w:r>
      <w:r w:rsidRPr="00477391">
        <w:rPr>
          <w:rFonts w:ascii="Times New Roman" w:eastAsia="Times New Roman" w:hAnsi="Times New Roman" w:cs="Times New Roman"/>
          <w:b/>
          <w:bCs/>
          <w:color w:val="0000FF"/>
          <w:sz w:val="24"/>
          <w:szCs w:val="24"/>
          <w:lang w:eastAsia="ru-RU"/>
        </w:rPr>
        <w:br/>
        <w:t>ПРОГРАММЫ</w:t>
      </w:r>
      <w:r w:rsidRPr="00477391">
        <w:rPr>
          <w:rFonts w:ascii="Times New Roman" w:eastAsia="Times New Roman" w:hAnsi="Times New Roman" w:cs="Times New Roman"/>
          <w:b/>
          <w:bCs/>
          <w:color w:val="0000FF"/>
          <w:sz w:val="24"/>
          <w:szCs w:val="24"/>
          <w:lang w:eastAsia="ru-RU"/>
        </w:rPr>
        <w:br/>
        <w:t>ПОВЫШЕНИЯ</w:t>
      </w:r>
      <w:r w:rsidRPr="00477391">
        <w:rPr>
          <w:rFonts w:ascii="Times New Roman" w:eastAsia="Times New Roman" w:hAnsi="Times New Roman" w:cs="Times New Roman"/>
          <w:b/>
          <w:bCs/>
          <w:color w:val="0000FF"/>
          <w:sz w:val="24"/>
          <w:szCs w:val="24"/>
          <w:lang w:eastAsia="ru-RU"/>
        </w:rPr>
        <w:br/>
        <w:t>КВАЛИФИКАЦИИ</w:t>
      </w:r>
      <w:r w:rsidRPr="00477391">
        <w:rPr>
          <w:rFonts w:ascii="Times New Roman" w:eastAsia="Times New Roman" w:hAnsi="Times New Roman" w:cs="Times New Roman"/>
          <w:b/>
          <w:bCs/>
          <w:color w:val="0000FF"/>
          <w:sz w:val="24"/>
          <w:szCs w:val="24"/>
          <w:lang w:eastAsia="ru-RU"/>
        </w:rPr>
        <w:br/>
        <w:t>ПЕДАГОГИЧЕСКИХ</w:t>
      </w:r>
      <w:r w:rsidRPr="00477391">
        <w:rPr>
          <w:rFonts w:ascii="Times New Roman" w:eastAsia="Times New Roman" w:hAnsi="Times New Roman" w:cs="Times New Roman"/>
          <w:b/>
          <w:bCs/>
          <w:color w:val="0000FF"/>
          <w:sz w:val="24"/>
          <w:szCs w:val="24"/>
          <w:lang w:eastAsia="ru-RU"/>
        </w:rPr>
        <w:br/>
        <w:t>КАДРОВ</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СЕРТИФИКАТ</w:t>
      </w:r>
      <w:r w:rsidRPr="00477391">
        <w:rPr>
          <w:rFonts w:ascii="Times New Roman" w:eastAsia="Times New Roman" w:hAnsi="Times New Roman" w:cs="Times New Roman"/>
          <w:b/>
          <w:bCs/>
          <w:color w:val="0000FF"/>
          <w:sz w:val="24"/>
          <w:szCs w:val="24"/>
          <w:lang w:eastAsia="ru-RU"/>
        </w:rPr>
        <w:br/>
        <w:t>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6"/>
        <w:gridCol w:w="4799"/>
      </w:tblGrid>
      <w:tr w:rsidR="00477391" w:rsidRPr="00477391" w:rsidTr="00477391">
        <w:trPr>
          <w:tblCellSpacing w:w="15" w:type="dxa"/>
        </w:trPr>
        <w:tc>
          <w:tcPr>
            <w:tcW w:w="469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Қазақстан Республикасы педагог</w:t>
            </w:r>
            <w:r w:rsidRPr="00477391">
              <w:rPr>
                <w:rFonts w:ascii="Times New Roman" w:eastAsia="Times New Roman" w:hAnsi="Times New Roman" w:cs="Times New Roman"/>
                <w:b/>
                <w:bCs/>
                <w:color w:val="0000FF"/>
                <w:sz w:val="24"/>
                <w:szCs w:val="24"/>
                <w:lang w:eastAsia="ru-RU"/>
              </w:rPr>
              <w:br/>
              <w:t>кадрларының бiлiктiлiгiн</w:t>
            </w:r>
            <w:r w:rsidRPr="00477391">
              <w:rPr>
                <w:rFonts w:ascii="Times New Roman" w:eastAsia="Times New Roman" w:hAnsi="Times New Roman" w:cs="Times New Roman"/>
                <w:b/>
                <w:bCs/>
                <w:color w:val="0000FF"/>
                <w:sz w:val="24"/>
                <w:szCs w:val="24"/>
                <w:lang w:eastAsia="ru-RU"/>
              </w:rPr>
              <w:br/>
              <w:t>арттырудың деңгейлi</w:t>
            </w:r>
            <w:r w:rsidRPr="00477391">
              <w:rPr>
                <w:rFonts w:ascii="Times New Roman" w:eastAsia="Times New Roman" w:hAnsi="Times New Roman" w:cs="Times New Roman"/>
                <w:b/>
                <w:bCs/>
                <w:color w:val="0000FF"/>
                <w:sz w:val="24"/>
                <w:szCs w:val="24"/>
                <w:lang w:eastAsia="ru-RU"/>
              </w:rPr>
              <w:br/>
              <w:t>бағдарламалары аясында үшiншi</w:t>
            </w:r>
            <w:r w:rsidRPr="00477391">
              <w:rPr>
                <w:rFonts w:ascii="Times New Roman" w:eastAsia="Times New Roman" w:hAnsi="Times New Roman" w:cs="Times New Roman"/>
                <w:b/>
                <w:bCs/>
                <w:color w:val="0000FF"/>
                <w:sz w:val="24"/>
                <w:szCs w:val="24"/>
                <w:lang w:eastAsia="ru-RU"/>
              </w:rPr>
              <w:br/>
              <w:t>(базалық) деңгей бағдарламасы</w:t>
            </w:r>
            <w:r w:rsidRPr="00477391">
              <w:rPr>
                <w:rFonts w:ascii="Times New Roman" w:eastAsia="Times New Roman" w:hAnsi="Times New Roman" w:cs="Times New Roman"/>
                <w:b/>
                <w:bCs/>
                <w:color w:val="0000FF"/>
                <w:sz w:val="24"/>
                <w:szCs w:val="24"/>
                <w:lang w:eastAsia="ru-RU"/>
              </w:rPr>
              <w:br/>
              <w:t>бойынша мұғалiмдердi оқыту</w:t>
            </w:r>
            <w:r w:rsidRPr="00477391">
              <w:rPr>
                <w:rFonts w:ascii="Times New Roman" w:eastAsia="Times New Roman" w:hAnsi="Times New Roman" w:cs="Times New Roman"/>
                <w:b/>
                <w:bCs/>
                <w:color w:val="0000FF"/>
                <w:sz w:val="24"/>
                <w:szCs w:val="24"/>
                <w:lang w:eastAsia="ru-RU"/>
              </w:rPr>
              <w:br/>
              <w:t>курстарын аяқтады</w:t>
            </w:r>
          </w:p>
        </w:tc>
        <w:tc>
          <w:tcPr>
            <w:tcW w:w="496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окончил(а) курсы обучения</w:t>
            </w:r>
            <w:r w:rsidRPr="00477391">
              <w:rPr>
                <w:rFonts w:ascii="Times New Roman" w:eastAsia="Times New Roman" w:hAnsi="Times New Roman" w:cs="Times New Roman"/>
                <w:b/>
                <w:bCs/>
                <w:color w:val="0000FF"/>
                <w:sz w:val="24"/>
                <w:szCs w:val="24"/>
                <w:lang w:eastAsia="ru-RU"/>
              </w:rPr>
              <w:br/>
              <w:t>учителей по программе третьего</w:t>
            </w:r>
            <w:r w:rsidRPr="00477391">
              <w:rPr>
                <w:rFonts w:ascii="Times New Roman" w:eastAsia="Times New Roman" w:hAnsi="Times New Roman" w:cs="Times New Roman"/>
                <w:b/>
                <w:bCs/>
                <w:color w:val="0000FF"/>
                <w:sz w:val="24"/>
                <w:szCs w:val="24"/>
                <w:lang w:eastAsia="ru-RU"/>
              </w:rPr>
              <w:br/>
              <w:t>(базового) уровня в рамках</w:t>
            </w:r>
            <w:r w:rsidRPr="00477391">
              <w:rPr>
                <w:rFonts w:ascii="Times New Roman" w:eastAsia="Times New Roman" w:hAnsi="Times New Roman" w:cs="Times New Roman"/>
                <w:b/>
                <w:bCs/>
                <w:color w:val="0000FF"/>
                <w:sz w:val="24"/>
                <w:szCs w:val="24"/>
                <w:lang w:eastAsia="ru-RU"/>
              </w:rPr>
              <w:br/>
              <w:t>уровневых программ повышения</w:t>
            </w:r>
            <w:r w:rsidRPr="00477391">
              <w:rPr>
                <w:rFonts w:ascii="Times New Roman" w:eastAsia="Times New Roman" w:hAnsi="Times New Roman" w:cs="Times New Roman"/>
                <w:b/>
                <w:bCs/>
                <w:color w:val="0000FF"/>
                <w:sz w:val="24"/>
                <w:szCs w:val="24"/>
                <w:lang w:eastAsia="ru-RU"/>
              </w:rPr>
              <w:br/>
              <w:t>квалификации педагогических</w:t>
            </w:r>
            <w:r w:rsidRPr="00477391">
              <w:rPr>
                <w:rFonts w:ascii="Times New Roman" w:eastAsia="Times New Roman" w:hAnsi="Times New Roman" w:cs="Times New Roman"/>
                <w:b/>
                <w:bCs/>
                <w:color w:val="0000FF"/>
                <w:sz w:val="24"/>
                <w:szCs w:val="24"/>
                <w:lang w:eastAsia="ru-RU"/>
              </w:rPr>
              <w:br/>
              <w:t>кадров Республики Казахстан</w:t>
            </w:r>
          </w:p>
        </w:tc>
      </w:tr>
    </w:tbl>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Ұйымның атауы _______________________________________________________</w:t>
      </w:r>
      <w:r w:rsidRPr="00477391">
        <w:rPr>
          <w:rFonts w:ascii="Times New Roman" w:eastAsia="Times New Roman" w:hAnsi="Times New Roman" w:cs="Times New Roman"/>
          <w:b/>
          <w:bCs/>
          <w:color w:val="0000FF"/>
          <w:sz w:val="24"/>
          <w:szCs w:val="24"/>
          <w:lang w:eastAsia="ru-RU"/>
        </w:rPr>
        <w:br/>
        <w:t>Наименование организации</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Ұйымның жетешiсi ____________________________________________________</w:t>
      </w:r>
      <w:r w:rsidRPr="00477391">
        <w:rPr>
          <w:rFonts w:ascii="Times New Roman" w:eastAsia="Times New Roman" w:hAnsi="Times New Roman" w:cs="Times New Roman"/>
          <w:b/>
          <w:bCs/>
          <w:color w:val="0000FF"/>
          <w:sz w:val="24"/>
          <w:szCs w:val="24"/>
          <w:lang w:eastAsia="ru-RU"/>
        </w:rPr>
        <w:br/>
        <w:t>Руководитель организации</w:t>
      </w:r>
      <w:r w:rsidRPr="00477391">
        <w:rPr>
          <w:rFonts w:ascii="Times New Roman" w:eastAsia="Times New Roman" w:hAnsi="Times New Roman" w:cs="Times New Roman"/>
          <w:b/>
          <w:bCs/>
          <w:color w:val="0000FF"/>
          <w:sz w:val="24"/>
          <w:szCs w:val="24"/>
          <w:lang w:eastAsia="ru-RU"/>
        </w:rPr>
        <w:br/>
        <w:t>Ш № 000000</w:t>
      </w:r>
      <w:r w:rsidRPr="00477391">
        <w:rPr>
          <w:rFonts w:ascii="Times New Roman" w:eastAsia="Times New Roman" w:hAnsi="Times New Roman" w:cs="Times New Roman"/>
          <w:b/>
          <w:bCs/>
          <w:color w:val="0000FF"/>
          <w:sz w:val="24"/>
          <w:szCs w:val="24"/>
          <w:lang w:eastAsia="ru-RU"/>
        </w:rPr>
        <w:br/>
        <w:t>III</w:t>
      </w:r>
      <w:r w:rsidRPr="00477391">
        <w:rPr>
          <w:rFonts w:ascii="Times New Roman" w:eastAsia="Times New Roman" w:hAnsi="Times New Roman" w:cs="Times New Roman"/>
          <w:b/>
          <w:bCs/>
          <w:color w:val="0000FF"/>
          <w:sz w:val="24"/>
          <w:szCs w:val="24"/>
          <w:lang w:eastAsia="ru-RU"/>
        </w:rPr>
        <w:br/>
        <w:t>Берiлген күнi: 20__ ж. “__” _______ Дата выдачи: “__” _______ 20__ г.</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Педагог кадрлардың бiлiктiлiгiн</w:t>
      </w:r>
      <w:r w:rsidRPr="00477391">
        <w:rPr>
          <w:rFonts w:ascii="Times New Roman" w:eastAsia="Times New Roman" w:hAnsi="Times New Roman" w:cs="Times New Roman"/>
          <w:b/>
          <w:bCs/>
          <w:color w:val="0000FF"/>
          <w:sz w:val="24"/>
          <w:szCs w:val="24"/>
          <w:lang w:eastAsia="ru-RU"/>
        </w:rPr>
        <w:br/>
        <w:t>арттыруды ұйымдастыру</w:t>
      </w:r>
      <w:r w:rsidRPr="00477391">
        <w:rPr>
          <w:rFonts w:ascii="Times New Roman" w:eastAsia="Times New Roman" w:hAnsi="Times New Roman" w:cs="Times New Roman"/>
          <w:b/>
          <w:bCs/>
          <w:color w:val="0000FF"/>
          <w:sz w:val="24"/>
          <w:szCs w:val="24"/>
          <w:lang w:eastAsia="ru-RU"/>
        </w:rPr>
        <w:br/>
        <w:t>жөнiндегi нұсқаулыққа</w:t>
      </w:r>
      <w:r w:rsidRPr="00477391">
        <w:rPr>
          <w:rFonts w:ascii="Times New Roman" w:eastAsia="Times New Roman" w:hAnsi="Times New Roman" w:cs="Times New Roman"/>
          <w:b/>
          <w:bCs/>
          <w:color w:val="0000FF"/>
          <w:sz w:val="24"/>
          <w:szCs w:val="24"/>
          <w:lang w:eastAsia="ru-RU"/>
        </w:rPr>
        <w:br/>
        <w:t>6-қосымша          </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нысан</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      ПЕДАГОГ                   ҚАЗАҚСТАН РЕСПУБЛИКАСЫ</w:t>
      </w:r>
      <w:r w:rsidRPr="00477391">
        <w:rPr>
          <w:rFonts w:ascii="Times New Roman" w:eastAsia="Times New Roman" w:hAnsi="Times New Roman" w:cs="Times New Roman"/>
          <w:b/>
          <w:bCs/>
          <w:color w:val="0000FF"/>
          <w:sz w:val="24"/>
          <w:szCs w:val="24"/>
          <w:lang w:eastAsia="ru-RU"/>
        </w:rPr>
        <w:br/>
        <w:t>КАДРЛАРДЫҢ                   БIЛIМ ЖӘНЕ ҒЫЛЫМ</w:t>
      </w:r>
      <w:r w:rsidRPr="00477391">
        <w:rPr>
          <w:rFonts w:ascii="Times New Roman" w:eastAsia="Times New Roman" w:hAnsi="Times New Roman" w:cs="Times New Roman"/>
          <w:b/>
          <w:bCs/>
          <w:color w:val="0000FF"/>
          <w:sz w:val="24"/>
          <w:szCs w:val="24"/>
          <w:lang w:eastAsia="ru-RU"/>
        </w:rPr>
        <w:br/>
        <w:t>БIЛIКТIЛIГIН                   МИНИСТРЛIГI</w:t>
      </w:r>
      <w:r w:rsidRPr="00477391">
        <w:rPr>
          <w:rFonts w:ascii="Times New Roman" w:eastAsia="Times New Roman" w:hAnsi="Times New Roman" w:cs="Times New Roman"/>
          <w:b/>
          <w:bCs/>
          <w:color w:val="0000FF"/>
          <w:sz w:val="24"/>
          <w:szCs w:val="24"/>
          <w:lang w:eastAsia="ru-RU"/>
        </w:rPr>
        <w:br/>
        <w:t>АРТТЫРУ                  МИНИСТЕРСТВО ОБРАЗОВАНИЯ</w:t>
      </w:r>
      <w:r w:rsidRPr="00477391">
        <w:rPr>
          <w:rFonts w:ascii="Times New Roman" w:eastAsia="Times New Roman" w:hAnsi="Times New Roman" w:cs="Times New Roman"/>
          <w:b/>
          <w:bCs/>
          <w:color w:val="0000FF"/>
          <w:sz w:val="24"/>
          <w:szCs w:val="24"/>
          <w:lang w:eastAsia="ru-RU"/>
        </w:rPr>
        <w:br/>
        <w:t>ДЕҢГЕЙЛI                         И НАУКИ</w:t>
      </w:r>
      <w:r w:rsidRPr="00477391">
        <w:rPr>
          <w:rFonts w:ascii="Times New Roman" w:eastAsia="Times New Roman" w:hAnsi="Times New Roman" w:cs="Times New Roman"/>
          <w:b/>
          <w:bCs/>
          <w:color w:val="0000FF"/>
          <w:sz w:val="24"/>
          <w:szCs w:val="24"/>
          <w:lang w:eastAsia="ru-RU"/>
        </w:rPr>
        <w:br/>
      </w:r>
      <w:r w:rsidRPr="00477391">
        <w:rPr>
          <w:rFonts w:ascii="Times New Roman" w:eastAsia="Times New Roman" w:hAnsi="Times New Roman" w:cs="Times New Roman"/>
          <w:b/>
          <w:bCs/>
          <w:color w:val="0000FF"/>
          <w:sz w:val="24"/>
          <w:szCs w:val="24"/>
          <w:lang w:eastAsia="ru-RU"/>
        </w:rPr>
        <w:lastRenderedPageBreak/>
        <w:t>БАҒДАРЛАМАЛАРЫ             РЕСПУБЛИКИ КАЗАХСТАН</w:t>
      </w:r>
      <w:r w:rsidRPr="00477391">
        <w:rPr>
          <w:rFonts w:ascii="Times New Roman" w:eastAsia="Times New Roman" w:hAnsi="Times New Roman" w:cs="Times New Roman"/>
          <w:b/>
          <w:bCs/>
          <w:color w:val="0000FF"/>
          <w:sz w:val="24"/>
          <w:szCs w:val="24"/>
          <w:lang w:eastAsia="ru-RU"/>
        </w:rPr>
        <w:br/>
        <w:t>УРОВНЕВЫЕ</w:t>
      </w:r>
      <w:r w:rsidRPr="00477391">
        <w:rPr>
          <w:rFonts w:ascii="Times New Roman" w:eastAsia="Times New Roman" w:hAnsi="Times New Roman" w:cs="Times New Roman"/>
          <w:b/>
          <w:bCs/>
          <w:color w:val="0000FF"/>
          <w:sz w:val="24"/>
          <w:szCs w:val="24"/>
          <w:lang w:eastAsia="ru-RU"/>
        </w:rPr>
        <w:br/>
        <w:t>ПРОГРАММЫ</w:t>
      </w:r>
      <w:r w:rsidRPr="00477391">
        <w:rPr>
          <w:rFonts w:ascii="Times New Roman" w:eastAsia="Times New Roman" w:hAnsi="Times New Roman" w:cs="Times New Roman"/>
          <w:b/>
          <w:bCs/>
          <w:color w:val="0000FF"/>
          <w:sz w:val="24"/>
          <w:szCs w:val="24"/>
          <w:lang w:eastAsia="ru-RU"/>
        </w:rPr>
        <w:br/>
        <w:t>ПОВЫШЕНИЯ</w:t>
      </w:r>
      <w:r w:rsidRPr="00477391">
        <w:rPr>
          <w:rFonts w:ascii="Times New Roman" w:eastAsia="Times New Roman" w:hAnsi="Times New Roman" w:cs="Times New Roman"/>
          <w:b/>
          <w:bCs/>
          <w:color w:val="0000FF"/>
          <w:sz w:val="24"/>
          <w:szCs w:val="24"/>
          <w:lang w:eastAsia="ru-RU"/>
        </w:rPr>
        <w:br/>
        <w:t>КВАЛИФИКАЦИИ</w:t>
      </w:r>
      <w:r w:rsidRPr="00477391">
        <w:rPr>
          <w:rFonts w:ascii="Times New Roman" w:eastAsia="Times New Roman" w:hAnsi="Times New Roman" w:cs="Times New Roman"/>
          <w:b/>
          <w:bCs/>
          <w:color w:val="0000FF"/>
          <w:sz w:val="24"/>
          <w:szCs w:val="24"/>
          <w:lang w:eastAsia="ru-RU"/>
        </w:rPr>
        <w:br/>
        <w:t>ПЕДАГОГИЧЕСКИХ</w:t>
      </w:r>
      <w:r w:rsidRPr="00477391">
        <w:rPr>
          <w:rFonts w:ascii="Times New Roman" w:eastAsia="Times New Roman" w:hAnsi="Times New Roman" w:cs="Times New Roman"/>
          <w:b/>
          <w:bCs/>
          <w:color w:val="0000FF"/>
          <w:sz w:val="24"/>
          <w:szCs w:val="24"/>
          <w:lang w:eastAsia="ru-RU"/>
        </w:rPr>
        <w:br/>
        <w:t>КАДРОВ</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СЕРТИФИКАТ</w:t>
      </w:r>
      <w:r w:rsidRPr="00477391">
        <w:rPr>
          <w:rFonts w:ascii="Times New Roman" w:eastAsia="Times New Roman" w:hAnsi="Times New Roman" w:cs="Times New Roman"/>
          <w:b/>
          <w:bCs/>
          <w:color w:val="0000FF"/>
          <w:sz w:val="24"/>
          <w:szCs w:val="24"/>
          <w:lang w:eastAsia="ru-RU"/>
        </w:rPr>
        <w:br/>
        <w:t>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6"/>
        <w:gridCol w:w="4779"/>
      </w:tblGrid>
      <w:tr w:rsidR="00477391" w:rsidRPr="00477391" w:rsidTr="00477391">
        <w:trPr>
          <w:tblCellSpacing w:w="15" w:type="dxa"/>
        </w:trPr>
        <w:tc>
          <w:tcPr>
            <w:tcW w:w="4710"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Қазақстан Республикасы педагог</w:t>
            </w:r>
            <w:r w:rsidRPr="00477391">
              <w:rPr>
                <w:rFonts w:ascii="Times New Roman" w:eastAsia="Times New Roman" w:hAnsi="Times New Roman" w:cs="Times New Roman"/>
                <w:b/>
                <w:bCs/>
                <w:color w:val="0000FF"/>
                <w:sz w:val="24"/>
                <w:szCs w:val="24"/>
                <w:lang w:eastAsia="ru-RU"/>
              </w:rPr>
              <w:br/>
              <w:t>кадрларының бiлiктiлiгiн</w:t>
            </w:r>
            <w:r w:rsidRPr="00477391">
              <w:rPr>
                <w:rFonts w:ascii="Times New Roman" w:eastAsia="Times New Roman" w:hAnsi="Times New Roman" w:cs="Times New Roman"/>
                <w:b/>
                <w:bCs/>
                <w:color w:val="0000FF"/>
                <w:sz w:val="24"/>
                <w:szCs w:val="24"/>
                <w:lang w:eastAsia="ru-RU"/>
              </w:rPr>
              <w:br/>
              <w:t>арттырудың деңгейлi</w:t>
            </w:r>
            <w:r w:rsidRPr="00477391">
              <w:rPr>
                <w:rFonts w:ascii="Times New Roman" w:eastAsia="Times New Roman" w:hAnsi="Times New Roman" w:cs="Times New Roman"/>
                <w:b/>
                <w:bCs/>
                <w:color w:val="0000FF"/>
                <w:sz w:val="24"/>
                <w:szCs w:val="24"/>
                <w:lang w:eastAsia="ru-RU"/>
              </w:rPr>
              <w:br/>
              <w:t>бағдарламалары аясында екiншi</w:t>
            </w:r>
            <w:r w:rsidRPr="00477391">
              <w:rPr>
                <w:rFonts w:ascii="Times New Roman" w:eastAsia="Times New Roman" w:hAnsi="Times New Roman" w:cs="Times New Roman"/>
                <w:b/>
                <w:bCs/>
                <w:color w:val="0000FF"/>
                <w:sz w:val="24"/>
                <w:szCs w:val="24"/>
                <w:lang w:eastAsia="ru-RU"/>
              </w:rPr>
              <w:br/>
              <w:t>(негiзгi) деңгей бағдарламасы</w:t>
            </w:r>
            <w:r w:rsidRPr="00477391">
              <w:rPr>
                <w:rFonts w:ascii="Times New Roman" w:eastAsia="Times New Roman" w:hAnsi="Times New Roman" w:cs="Times New Roman"/>
                <w:b/>
                <w:bCs/>
                <w:color w:val="0000FF"/>
                <w:sz w:val="24"/>
                <w:szCs w:val="24"/>
                <w:lang w:eastAsia="ru-RU"/>
              </w:rPr>
              <w:br/>
              <w:t>бойынша мұғалiмдердi оқыту</w:t>
            </w:r>
            <w:r w:rsidRPr="00477391">
              <w:rPr>
                <w:rFonts w:ascii="Times New Roman" w:eastAsia="Times New Roman" w:hAnsi="Times New Roman" w:cs="Times New Roman"/>
                <w:b/>
                <w:bCs/>
                <w:color w:val="0000FF"/>
                <w:sz w:val="24"/>
                <w:szCs w:val="24"/>
                <w:lang w:eastAsia="ru-RU"/>
              </w:rPr>
              <w:br/>
              <w:t>курстарын аяқтады</w:t>
            </w:r>
          </w:p>
        </w:tc>
        <w:tc>
          <w:tcPr>
            <w:tcW w:w="493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окончил (а) курсы обучения</w:t>
            </w:r>
            <w:r w:rsidRPr="00477391">
              <w:rPr>
                <w:rFonts w:ascii="Times New Roman" w:eastAsia="Times New Roman" w:hAnsi="Times New Roman" w:cs="Times New Roman"/>
                <w:b/>
                <w:bCs/>
                <w:color w:val="0000FF"/>
                <w:sz w:val="24"/>
                <w:szCs w:val="24"/>
                <w:lang w:eastAsia="ru-RU"/>
              </w:rPr>
              <w:br/>
              <w:t>учителей по программе второго</w:t>
            </w:r>
            <w:r w:rsidRPr="00477391">
              <w:rPr>
                <w:rFonts w:ascii="Times New Roman" w:eastAsia="Times New Roman" w:hAnsi="Times New Roman" w:cs="Times New Roman"/>
                <w:b/>
                <w:bCs/>
                <w:color w:val="0000FF"/>
                <w:sz w:val="24"/>
                <w:szCs w:val="24"/>
                <w:lang w:eastAsia="ru-RU"/>
              </w:rPr>
              <w:br/>
              <w:t>(основного) уровня в рамках</w:t>
            </w:r>
            <w:r w:rsidRPr="00477391">
              <w:rPr>
                <w:rFonts w:ascii="Times New Roman" w:eastAsia="Times New Roman" w:hAnsi="Times New Roman" w:cs="Times New Roman"/>
                <w:b/>
                <w:bCs/>
                <w:color w:val="0000FF"/>
                <w:sz w:val="24"/>
                <w:szCs w:val="24"/>
                <w:lang w:eastAsia="ru-RU"/>
              </w:rPr>
              <w:br/>
              <w:t>уровневых программ повышения</w:t>
            </w:r>
            <w:r w:rsidRPr="00477391">
              <w:rPr>
                <w:rFonts w:ascii="Times New Roman" w:eastAsia="Times New Roman" w:hAnsi="Times New Roman" w:cs="Times New Roman"/>
                <w:b/>
                <w:bCs/>
                <w:color w:val="0000FF"/>
                <w:sz w:val="24"/>
                <w:szCs w:val="24"/>
                <w:lang w:eastAsia="ru-RU"/>
              </w:rPr>
              <w:br/>
              <w:t>квалификации педагогических</w:t>
            </w:r>
            <w:r w:rsidRPr="00477391">
              <w:rPr>
                <w:rFonts w:ascii="Times New Roman" w:eastAsia="Times New Roman" w:hAnsi="Times New Roman" w:cs="Times New Roman"/>
                <w:b/>
                <w:bCs/>
                <w:color w:val="0000FF"/>
                <w:sz w:val="24"/>
                <w:szCs w:val="24"/>
                <w:lang w:eastAsia="ru-RU"/>
              </w:rPr>
              <w:br/>
              <w:t>кадров Республики Казахстан</w:t>
            </w:r>
          </w:p>
        </w:tc>
      </w:tr>
    </w:tbl>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Ұйымның атауы _______________________________________________________</w:t>
      </w:r>
      <w:r w:rsidRPr="00477391">
        <w:rPr>
          <w:rFonts w:ascii="Times New Roman" w:eastAsia="Times New Roman" w:hAnsi="Times New Roman" w:cs="Times New Roman"/>
          <w:b/>
          <w:bCs/>
          <w:color w:val="0000FF"/>
          <w:sz w:val="24"/>
          <w:szCs w:val="24"/>
          <w:lang w:eastAsia="ru-RU"/>
        </w:rPr>
        <w:br/>
        <w:t>Наименование организации</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Ұйымның жетешiсi ____________________________________________________</w:t>
      </w:r>
      <w:r w:rsidRPr="00477391">
        <w:rPr>
          <w:rFonts w:ascii="Times New Roman" w:eastAsia="Times New Roman" w:hAnsi="Times New Roman" w:cs="Times New Roman"/>
          <w:b/>
          <w:bCs/>
          <w:color w:val="0000FF"/>
          <w:sz w:val="24"/>
          <w:szCs w:val="24"/>
          <w:lang w:eastAsia="ru-RU"/>
        </w:rPr>
        <w:br/>
        <w:t>Руководитель организации</w:t>
      </w:r>
      <w:r w:rsidRPr="00477391">
        <w:rPr>
          <w:rFonts w:ascii="Times New Roman" w:eastAsia="Times New Roman" w:hAnsi="Times New Roman" w:cs="Times New Roman"/>
          <w:b/>
          <w:bCs/>
          <w:color w:val="0000FF"/>
          <w:sz w:val="24"/>
          <w:szCs w:val="24"/>
          <w:lang w:eastAsia="ru-RU"/>
        </w:rPr>
        <w:br/>
        <w:t>II № 000000</w:t>
      </w:r>
      <w:r w:rsidRPr="00477391">
        <w:rPr>
          <w:rFonts w:ascii="Times New Roman" w:eastAsia="Times New Roman" w:hAnsi="Times New Roman" w:cs="Times New Roman"/>
          <w:b/>
          <w:bCs/>
          <w:color w:val="0000FF"/>
          <w:sz w:val="24"/>
          <w:szCs w:val="24"/>
          <w:lang w:eastAsia="ru-RU"/>
        </w:rPr>
        <w:br/>
        <w:t>II</w:t>
      </w:r>
      <w:r w:rsidRPr="00477391">
        <w:rPr>
          <w:rFonts w:ascii="Times New Roman" w:eastAsia="Times New Roman" w:hAnsi="Times New Roman" w:cs="Times New Roman"/>
          <w:b/>
          <w:bCs/>
          <w:color w:val="0000FF"/>
          <w:sz w:val="24"/>
          <w:szCs w:val="24"/>
          <w:lang w:eastAsia="ru-RU"/>
        </w:rPr>
        <w:br/>
        <w:t>Берiлген күнi: 20__ ж. “__” _______ Дата выдачи: “__” _______ 20__ г.</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Педагог кадрлардың бiлiктiлiгiн</w:t>
      </w:r>
      <w:r w:rsidRPr="00477391">
        <w:rPr>
          <w:rFonts w:ascii="Times New Roman" w:eastAsia="Times New Roman" w:hAnsi="Times New Roman" w:cs="Times New Roman"/>
          <w:b/>
          <w:bCs/>
          <w:color w:val="0000FF"/>
          <w:sz w:val="24"/>
          <w:szCs w:val="24"/>
          <w:lang w:eastAsia="ru-RU"/>
        </w:rPr>
        <w:br/>
        <w:t>арттыруды ұйымдастыру</w:t>
      </w:r>
      <w:r w:rsidRPr="00477391">
        <w:rPr>
          <w:rFonts w:ascii="Times New Roman" w:eastAsia="Times New Roman" w:hAnsi="Times New Roman" w:cs="Times New Roman"/>
          <w:b/>
          <w:bCs/>
          <w:color w:val="0000FF"/>
          <w:sz w:val="24"/>
          <w:szCs w:val="24"/>
          <w:lang w:eastAsia="ru-RU"/>
        </w:rPr>
        <w:br/>
        <w:t>жөнiндегi нұсқаулыққа</w:t>
      </w:r>
      <w:r w:rsidRPr="00477391">
        <w:rPr>
          <w:rFonts w:ascii="Times New Roman" w:eastAsia="Times New Roman" w:hAnsi="Times New Roman" w:cs="Times New Roman"/>
          <w:b/>
          <w:bCs/>
          <w:color w:val="0000FF"/>
          <w:sz w:val="24"/>
          <w:szCs w:val="24"/>
          <w:lang w:eastAsia="ru-RU"/>
        </w:rPr>
        <w:br/>
        <w:t>7-қосымша          </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нысан</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      ПЕДАГОГ                   ҚАЗАҚСТАН РЕСПУБЛИКАСЫ</w:t>
      </w:r>
      <w:r w:rsidRPr="00477391">
        <w:rPr>
          <w:rFonts w:ascii="Times New Roman" w:eastAsia="Times New Roman" w:hAnsi="Times New Roman" w:cs="Times New Roman"/>
          <w:b/>
          <w:bCs/>
          <w:color w:val="0000FF"/>
          <w:sz w:val="24"/>
          <w:szCs w:val="24"/>
          <w:lang w:eastAsia="ru-RU"/>
        </w:rPr>
        <w:br/>
        <w:t>КАДРЛАРДЫҢ                   БIЛIМ ЖӘНЕ ҒЫЛЫМ</w:t>
      </w:r>
      <w:r w:rsidRPr="00477391">
        <w:rPr>
          <w:rFonts w:ascii="Times New Roman" w:eastAsia="Times New Roman" w:hAnsi="Times New Roman" w:cs="Times New Roman"/>
          <w:b/>
          <w:bCs/>
          <w:color w:val="0000FF"/>
          <w:sz w:val="24"/>
          <w:szCs w:val="24"/>
          <w:lang w:eastAsia="ru-RU"/>
        </w:rPr>
        <w:br/>
        <w:t>БIЛIКТIЛIГIН                   МИНИСТРЛIГI</w:t>
      </w:r>
      <w:r w:rsidRPr="00477391">
        <w:rPr>
          <w:rFonts w:ascii="Times New Roman" w:eastAsia="Times New Roman" w:hAnsi="Times New Roman" w:cs="Times New Roman"/>
          <w:b/>
          <w:bCs/>
          <w:color w:val="0000FF"/>
          <w:sz w:val="24"/>
          <w:szCs w:val="24"/>
          <w:lang w:eastAsia="ru-RU"/>
        </w:rPr>
        <w:br/>
        <w:t>АРТТЫРУ                  МИНИСТЕРСТВО ОБРАЗОВАНИЯ</w:t>
      </w:r>
      <w:r w:rsidRPr="00477391">
        <w:rPr>
          <w:rFonts w:ascii="Times New Roman" w:eastAsia="Times New Roman" w:hAnsi="Times New Roman" w:cs="Times New Roman"/>
          <w:b/>
          <w:bCs/>
          <w:color w:val="0000FF"/>
          <w:sz w:val="24"/>
          <w:szCs w:val="24"/>
          <w:lang w:eastAsia="ru-RU"/>
        </w:rPr>
        <w:br/>
        <w:t>ДЕҢГЕЙЛI                         И НАУКИ</w:t>
      </w:r>
      <w:r w:rsidRPr="00477391">
        <w:rPr>
          <w:rFonts w:ascii="Times New Roman" w:eastAsia="Times New Roman" w:hAnsi="Times New Roman" w:cs="Times New Roman"/>
          <w:b/>
          <w:bCs/>
          <w:color w:val="0000FF"/>
          <w:sz w:val="24"/>
          <w:szCs w:val="24"/>
          <w:lang w:eastAsia="ru-RU"/>
        </w:rPr>
        <w:br/>
        <w:t>БАҒДАРЛАМАЛАРЫ             РЕСПУБЛИКИ КАЗАХСТАН</w:t>
      </w:r>
      <w:r w:rsidRPr="00477391">
        <w:rPr>
          <w:rFonts w:ascii="Times New Roman" w:eastAsia="Times New Roman" w:hAnsi="Times New Roman" w:cs="Times New Roman"/>
          <w:b/>
          <w:bCs/>
          <w:color w:val="0000FF"/>
          <w:sz w:val="24"/>
          <w:szCs w:val="24"/>
          <w:lang w:eastAsia="ru-RU"/>
        </w:rPr>
        <w:br/>
        <w:t>УРОВНЕВЫЕ</w:t>
      </w:r>
      <w:r w:rsidRPr="00477391">
        <w:rPr>
          <w:rFonts w:ascii="Times New Roman" w:eastAsia="Times New Roman" w:hAnsi="Times New Roman" w:cs="Times New Roman"/>
          <w:b/>
          <w:bCs/>
          <w:color w:val="0000FF"/>
          <w:sz w:val="24"/>
          <w:szCs w:val="24"/>
          <w:lang w:eastAsia="ru-RU"/>
        </w:rPr>
        <w:br/>
        <w:t>ПРОГРАММЫ</w:t>
      </w:r>
      <w:r w:rsidRPr="00477391">
        <w:rPr>
          <w:rFonts w:ascii="Times New Roman" w:eastAsia="Times New Roman" w:hAnsi="Times New Roman" w:cs="Times New Roman"/>
          <w:b/>
          <w:bCs/>
          <w:color w:val="0000FF"/>
          <w:sz w:val="24"/>
          <w:szCs w:val="24"/>
          <w:lang w:eastAsia="ru-RU"/>
        </w:rPr>
        <w:br/>
        <w:t>ПОВЫШЕНИЯ</w:t>
      </w:r>
      <w:r w:rsidRPr="00477391">
        <w:rPr>
          <w:rFonts w:ascii="Times New Roman" w:eastAsia="Times New Roman" w:hAnsi="Times New Roman" w:cs="Times New Roman"/>
          <w:b/>
          <w:bCs/>
          <w:color w:val="0000FF"/>
          <w:sz w:val="24"/>
          <w:szCs w:val="24"/>
          <w:lang w:eastAsia="ru-RU"/>
        </w:rPr>
        <w:br/>
        <w:t>КВАЛИФИКАЦИИ</w:t>
      </w:r>
      <w:r w:rsidRPr="00477391">
        <w:rPr>
          <w:rFonts w:ascii="Times New Roman" w:eastAsia="Times New Roman" w:hAnsi="Times New Roman" w:cs="Times New Roman"/>
          <w:b/>
          <w:bCs/>
          <w:color w:val="0000FF"/>
          <w:sz w:val="24"/>
          <w:szCs w:val="24"/>
          <w:lang w:eastAsia="ru-RU"/>
        </w:rPr>
        <w:br/>
        <w:t>ПЕДАГОГИЧЕСКИХ</w:t>
      </w:r>
      <w:r w:rsidRPr="00477391">
        <w:rPr>
          <w:rFonts w:ascii="Times New Roman" w:eastAsia="Times New Roman" w:hAnsi="Times New Roman" w:cs="Times New Roman"/>
          <w:b/>
          <w:bCs/>
          <w:color w:val="0000FF"/>
          <w:sz w:val="24"/>
          <w:szCs w:val="24"/>
          <w:lang w:eastAsia="ru-RU"/>
        </w:rPr>
        <w:br/>
        <w:t>КАДРОВ</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СЕРТИФИКАТ</w:t>
      </w:r>
      <w:r w:rsidRPr="00477391">
        <w:rPr>
          <w:rFonts w:ascii="Times New Roman" w:eastAsia="Times New Roman" w:hAnsi="Times New Roman" w:cs="Times New Roman"/>
          <w:b/>
          <w:bCs/>
          <w:color w:val="0000FF"/>
          <w:sz w:val="24"/>
          <w:szCs w:val="24"/>
          <w:lang w:eastAsia="ru-RU"/>
        </w:rPr>
        <w:br/>
        <w:t>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8"/>
        <w:gridCol w:w="4827"/>
      </w:tblGrid>
      <w:tr w:rsidR="00477391" w:rsidRPr="00477391" w:rsidTr="00477391">
        <w:trPr>
          <w:tblCellSpacing w:w="15" w:type="dxa"/>
        </w:trPr>
        <w:tc>
          <w:tcPr>
            <w:tcW w:w="466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lastRenderedPageBreak/>
              <w:t>Қазақстан Республикасы педагог</w:t>
            </w:r>
            <w:r w:rsidRPr="00477391">
              <w:rPr>
                <w:rFonts w:ascii="Times New Roman" w:eastAsia="Times New Roman" w:hAnsi="Times New Roman" w:cs="Times New Roman"/>
                <w:b/>
                <w:bCs/>
                <w:color w:val="0000FF"/>
                <w:sz w:val="24"/>
                <w:szCs w:val="24"/>
                <w:lang w:eastAsia="ru-RU"/>
              </w:rPr>
              <w:br/>
              <w:t>кадрларының бiлiктiлiгiн</w:t>
            </w:r>
            <w:r w:rsidRPr="00477391">
              <w:rPr>
                <w:rFonts w:ascii="Times New Roman" w:eastAsia="Times New Roman" w:hAnsi="Times New Roman" w:cs="Times New Roman"/>
                <w:b/>
                <w:bCs/>
                <w:color w:val="0000FF"/>
                <w:sz w:val="24"/>
                <w:szCs w:val="24"/>
                <w:lang w:eastAsia="ru-RU"/>
              </w:rPr>
              <w:br/>
              <w:t>арттырудың деңгейлi</w:t>
            </w:r>
            <w:r w:rsidRPr="00477391">
              <w:rPr>
                <w:rFonts w:ascii="Times New Roman" w:eastAsia="Times New Roman" w:hAnsi="Times New Roman" w:cs="Times New Roman"/>
                <w:b/>
                <w:bCs/>
                <w:color w:val="0000FF"/>
                <w:sz w:val="24"/>
                <w:szCs w:val="24"/>
                <w:lang w:eastAsia="ru-RU"/>
              </w:rPr>
              <w:br/>
              <w:t>бағдарламалары аясында бiрiншi</w:t>
            </w:r>
            <w:r w:rsidRPr="00477391">
              <w:rPr>
                <w:rFonts w:ascii="Times New Roman" w:eastAsia="Times New Roman" w:hAnsi="Times New Roman" w:cs="Times New Roman"/>
                <w:b/>
                <w:bCs/>
                <w:color w:val="0000FF"/>
                <w:sz w:val="24"/>
                <w:szCs w:val="24"/>
                <w:lang w:eastAsia="ru-RU"/>
              </w:rPr>
              <w:br/>
              <w:t>(iлгерi) деңгей бағдарламасы</w:t>
            </w:r>
            <w:r w:rsidRPr="00477391">
              <w:rPr>
                <w:rFonts w:ascii="Times New Roman" w:eastAsia="Times New Roman" w:hAnsi="Times New Roman" w:cs="Times New Roman"/>
                <w:b/>
                <w:bCs/>
                <w:color w:val="0000FF"/>
                <w:sz w:val="24"/>
                <w:szCs w:val="24"/>
                <w:lang w:eastAsia="ru-RU"/>
              </w:rPr>
              <w:br/>
              <w:t>бойынша мұғалiмдердi оқыту</w:t>
            </w:r>
            <w:r w:rsidRPr="00477391">
              <w:rPr>
                <w:rFonts w:ascii="Times New Roman" w:eastAsia="Times New Roman" w:hAnsi="Times New Roman" w:cs="Times New Roman"/>
                <w:b/>
                <w:bCs/>
                <w:color w:val="0000FF"/>
                <w:sz w:val="24"/>
                <w:szCs w:val="24"/>
                <w:lang w:eastAsia="ru-RU"/>
              </w:rPr>
              <w:br/>
              <w:t>курстарын аяқтады</w:t>
            </w:r>
          </w:p>
        </w:tc>
        <w:tc>
          <w:tcPr>
            <w:tcW w:w="4995" w:type="dxa"/>
            <w:vAlign w:val="center"/>
            <w:hideMark/>
          </w:tcPr>
          <w:p w:rsidR="00477391" w:rsidRPr="00477391" w:rsidRDefault="00477391" w:rsidP="00477391">
            <w:pPr>
              <w:spacing w:after="0"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окончил (а) курсы обучения</w:t>
            </w:r>
            <w:r w:rsidRPr="00477391">
              <w:rPr>
                <w:rFonts w:ascii="Times New Roman" w:eastAsia="Times New Roman" w:hAnsi="Times New Roman" w:cs="Times New Roman"/>
                <w:b/>
                <w:bCs/>
                <w:color w:val="0000FF"/>
                <w:sz w:val="24"/>
                <w:szCs w:val="24"/>
                <w:lang w:eastAsia="ru-RU"/>
              </w:rPr>
              <w:br/>
              <w:t>учителей по программе первого</w:t>
            </w:r>
            <w:r w:rsidRPr="00477391">
              <w:rPr>
                <w:rFonts w:ascii="Times New Roman" w:eastAsia="Times New Roman" w:hAnsi="Times New Roman" w:cs="Times New Roman"/>
                <w:b/>
                <w:bCs/>
                <w:color w:val="0000FF"/>
                <w:sz w:val="24"/>
                <w:szCs w:val="24"/>
                <w:lang w:eastAsia="ru-RU"/>
              </w:rPr>
              <w:br/>
              <w:t>(продвинутого) уровня в рамках</w:t>
            </w:r>
            <w:r w:rsidRPr="00477391">
              <w:rPr>
                <w:rFonts w:ascii="Times New Roman" w:eastAsia="Times New Roman" w:hAnsi="Times New Roman" w:cs="Times New Roman"/>
                <w:b/>
                <w:bCs/>
                <w:color w:val="0000FF"/>
                <w:sz w:val="24"/>
                <w:szCs w:val="24"/>
                <w:lang w:eastAsia="ru-RU"/>
              </w:rPr>
              <w:br/>
              <w:t>уровневых программ повышения</w:t>
            </w:r>
            <w:r w:rsidRPr="00477391">
              <w:rPr>
                <w:rFonts w:ascii="Times New Roman" w:eastAsia="Times New Roman" w:hAnsi="Times New Roman" w:cs="Times New Roman"/>
                <w:b/>
                <w:bCs/>
                <w:color w:val="0000FF"/>
                <w:sz w:val="24"/>
                <w:szCs w:val="24"/>
                <w:lang w:eastAsia="ru-RU"/>
              </w:rPr>
              <w:br/>
              <w:t>квалификации педагогических</w:t>
            </w:r>
            <w:r w:rsidRPr="00477391">
              <w:rPr>
                <w:rFonts w:ascii="Times New Roman" w:eastAsia="Times New Roman" w:hAnsi="Times New Roman" w:cs="Times New Roman"/>
                <w:b/>
                <w:bCs/>
                <w:color w:val="0000FF"/>
                <w:sz w:val="24"/>
                <w:szCs w:val="24"/>
                <w:lang w:eastAsia="ru-RU"/>
              </w:rPr>
              <w:br/>
              <w:t>кадров Республики Казахстан</w:t>
            </w:r>
          </w:p>
        </w:tc>
      </w:tr>
    </w:tbl>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Ұйымның атауы _______________________________________________________</w:t>
      </w:r>
      <w:r w:rsidRPr="00477391">
        <w:rPr>
          <w:rFonts w:ascii="Times New Roman" w:eastAsia="Times New Roman" w:hAnsi="Times New Roman" w:cs="Times New Roman"/>
          <w:b/>
          <w:bCs/>
          <w:color w:val="0000FF"/>
          <w:sz w:val="24"/>
          <w:szCs w:val="24"/>
          <w:lang w:eastAsia="ru-RU"/>
        </w:rPr>
        <w:br/>
        <w:t>Наименование организации</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b/>
          <w:bCs/>
          <w:color w:val="0000FF"/>
          <w:sz w:val="24"/>
          <w:szCs w:val="24"/>
          <w:lang w:eastAsia="ru-RU"/>
        </w:rPr>
        <w:t>Ұйымның жетешiсi ____________________________________________________</w:t>
      </w:r>
      <w:r w:rsidRPr="00477391">
        <w:rPr>
          <w:rFonts w:ascii="Times New Roman" w:eastAsia="Times New Roman" w:hAnsi="Times New Roman" w:cs="Times New Roman"/>
          <w:b/>
          <w:bCs/>
          <w:color w:val="0000FF"/>
          <w:sz w:val="24"/>
          <w:szCs w:val="24"/>
          <w:lang w:eastAsia="ru-RU"/>
        </w:rPr>
        <w:br/>
        <w:t>Руководитель организации</w:t>
      </w:r>
      <w:r w:rsidRPr="00477391">
        <w:rPr>
          <w:rFonts w:ascii="Times New Roman" w:eastAsia="Times New Roman" w:hAnsi="Times New Roman" w:cs="Times New Roman"/>
          <w:b/>
          <w:bCs/>
          <w:color w:val="0000FF"/>
          <w:sz w:val="24"/>
          <w:szCs w:val="24"/>
          <w:lang w:eastAsia="ru-RU"/>
        </w:rPr>
        <w:br/>
        <w:t>I № 000000</w:t>
      </w:r>
      <w:r w:rsidRPr="00477391">
        <w:rPr>
          <w:rFonts w:ascii="Times New Roman" w:eastAsia="Times New Roman" w:hAnsi="Times New Roman" w:cs="Times New Roman"/>
          <w:b/>
          <w:bCs/>
          <w:color w:val="0000FF"/>
          <w:sz w:val="24"/>
          <w:szCs w:val="24"/>
          <w:lang w:eastAsia="ru-RU"/>
        </w:rPr>
        <w:br/>
        <w:t>I</w:t>
      </w:r>
      <w:r w:rsidRPr="00477391">
        <w:rPr>
          <w:rFonts w:ascii="Times New Roman" w:eastAsia="Times New Roman" w:hAnsi="Times New Roman" w:cs="Times New Roman"/>
          <w:b/>
          <w:bCs/>
          <w:color w:val="0000FF"/>
          <w:sz w:val="24"/>
          <w:szCs w:val="24"/>
          <w:lang w:eastAsia="ru-RU"/>
        </w:rPr>
        <w:br/>
        <w:t>Берiлген күнi: 20__ ж. “__” _______ Дата выдачи: “__” _______ 20__ г.</w:t>
      </w:r>
    </w:p>
    <w:p w:rsidR="00477391" w:rsidRPr="00477391" w:rsidRDefault="00477391" w:rsidP="00477391">
      <w:pPr>
        <w:spacing w:before="100" w:beforeAutospacing="1" w:after="100" w:afterAutospacing="1" w:line="240" w:lineRule="auto"/>
        <w:rPr>
          <w:rFonts w:ascii="Times New Roman" w:eastAsia="Times New Roman" w:hAnsi="Times New Roman" w:cs="Times New Roman"/>
          <w:sz w:val="24"/>
          <w:szCs w:val="24"/>
          <w:lang w:eastAsia="ru-RU"/>
        </w:rPr>
      </w:pPr>
      <w:r w:rsidRPr="00477391">
        <w:rPr>
          <w:rFonts w:ascii="Times New Roman" w:eastAsia="Times New Roman" w:hAnsi="Times New Roman" w:cs="Times New Roman"/>
          <w:color w:val="0000FF"/>
          <w:sz w:val="24"/>
          <w:szCs w:val="24"/>
          <w:lang w:eastAsia="ru-RU"/>
        </w:rPr>
        <w:t> </w:t>
      </w:r>
    </w:p>
    <w:p w:rsidR="00B056EB" w:rsidRDefault="00B056EB">
      <w:bookmarkStart w:id="0" w:name="_GoBack"/>
      <w:bookmarkEnd w:id="0"/>
    </w:p>
    <w:sectPr w:rsidR="00B05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A6D53"/>
    <w:multiLevelType w:val="multilevel"/>
    <w:tmpl w:val="CA326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91"/>
    <w:rsid w:val="00477391"/>
    <w:rsid w:val="00B05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CE504-8285-4F0E-85F9-C992EB2E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2788</Words>
  <Characters>15897</Characters>
  <Application>Microsoft Office Word</Application>
  <DocSecurity>0</DocSecurity>
  <Lines>132</Lines>
  <Paragraphs>37</Paragraphs>
  <ScaleCrop>false</ScaleCrop>
  <Company/>
  <LinksUpToDate>false</LinksUpToDate>
  <CharactersWithSpaces>18648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2017-01-17T04:12:00Z</dcterms:created>
  <dcterms:modified xsi:type="dcterms:W3CDTF">2017-01-17T04:12:00Z</dcterms:modified>
</cp:coreProperties>
</file>