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7F" w:rsidRDefault="0010147F" w:rsidP="0010147F">
      <w:pPr>
        <w:widowControl w:val="0"/>
        <w:autoSpaceDE w:val="0"/>
        <w:autoSpaceDN w:val="0"/>
        <w:adjustRightInd w:val="0"/>
        <w:spacing w:before="240"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13.04.2016 редакциясында</w:t>
      </w:r>
    </w:p>
    <w:p w:rsidR="0010147F" w:rsidRDefault="0010147F" w:rsidP="0010147F">
      <w:pPr>
        <w:widowControl w:val="0"/>
        <w:autoSpaceDE w:val="0"/>
        <w:autoSpaceDN w:val="0"/>
        <w:adjustRightInd w:val="0"/>
        <w:spacing w:before="240"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Жарияланған: "Әділет" ақпараттық-құқықтық жүйесі 25.05.2016 ж.; ҚР НҚА электрондық түрдегі эталондық бақылау банкі, 07.06.2016 ж.</w:t>
      </w:r>
    </w:p>
    <w:p w:rsidR="0010147F" w:rsidRDefault="0010147F" w:rsidP="0010147F">
      <w:pPr>
        <w:widowControl w:val="0"/>
        <w:pBdr>
          <w:bottom w:val="single" w:sz="6" w:space="0" w:color="000000"/>
        </w:pBdr>
        <w:autoSpaceDE w:val="0"/>
        <w:autoSpaceDN w:val="0"/>
        <w:adjustRightInd w:val="0"/>
        <w:spacing w:before="240" w:after="24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Қазақстан Республикасы Білім және ғылым министрінің м.а. 2016 жылғы 13 сәуірдегі № 272 бұйрығы. Қазақстан Республикасының Әділет министрлігінде 2016 жылы 16 мамырда № 13705 болып тіркелді</w:t>
      </w:r>
    </w:p>
    <w:p w:rsidR="0010147F" w:rsidRDefault="0010147F" w:rsidP="0010147F">
      <w:pPr>
        <w:widowControl w:val="0"/>
        <w:autoSpaceDE w:val="0"/>
        <w:autoSpaceDN w:val="0"/>
        <w:adjustRightInd w:val="0"/>
        <w:spacing w:before="240" w:after="0" w:line="240" w:lineRule="auto"/>
        <w:jc w:val="center"/>
        <w:rPr>
          <w:rFonts w:ascii="Times New Roman" w:hAnsi="Times New Roman" w:cs="Times New Roman"/>
          <w:b/>
          <w:bCs/>
          <w:color w:val="000080"/>
          <w:sz w:val="36"/>
          <w:szCs w:val="36"/>
        </w:rPr>
      </w:pPr>
      <w:r>
        <w:rPr>
          <w:rFonts w:ascii="Times New Roman" w:hAnsi="Times New Roman" w:cs="Times New Roman"/>
          <w:b/>
          <w:bCs/>
          <w:color w:val="000080"/>
          <w:sz w:val="36"/>
          <w:szCs w:val="36"/>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толықтырулар енгізу туралы</w:t>
      </w:r>
    </w:p>
    <w:p w:rsidR="0010147F" w:rsidRDefault="0010147F" w:rsidP="0010147F">
      <w:pPr>
        <w:widowControl w:val="0"/>
        <w:autoSpaceDE w:val="0"/>
        <w:autoSpaceDN w:val="0"/>
        <w:adjustRightInd w:val="0"/>
        <w:spacing w:before="120" w:after="0" w:line="240" w:lineRule="auto"/>
        <w:ind w:firstLine="705"/>
        <w:jc w:val="center"/>
        <w:rPr>
          <w:rFonts w:ascii="Times New Roman" w:hAnsi="Times New Roman" w:cs="Times New Roman"/>
          <w:b/>
          <w:bCs/>
          <w:color w:val="000000"/>
          <w:sz w:val="24"/>
          <w:szCs w:val="24"/>
        </w:rPr>
      </w:pPr>
      <w:bookmarkStart w:id="0" w:name="1"/>
      <w:bookmarkEnd w:id="0"/>
      <w:r>
        <w:rPr>
          <w:rFonts w:ascii="Times New Roman" w:hAnsi="Times New Roman" w:cs="Times New Roman"/>
          <w:b/>
          <w:bCs/>
          <w:color w:val="000000"/>
          <w:sz w:val="24"/>
          <w:szCs w:val="24"/>
        </w:rPr>
        <w:t>БҰЙЫРАМЫН:</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color w:val="000000"/>
          <w:sz w:val="24"/>
          <w:szCs w:val="24"/>
        </w:rPr>
      </w:pPr>
      <w:bookmarkStart w:id="1" w:name="2"/>
      <w:bookmarkEnd w:id="1"/>
      <w:r>
        <w:rPr>
          <w:rFonts w:ascii="Times New Roman" w:hAnsi="Times New Roman" w:cs="Times New Roman"/>
          <w:sz w:val="24"/>
          <w:szCs w:val="24"/>
        </w:rPr>
        <w:t xml:space="preserve">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толықтырулар енгізу туралы» </w:t>
      </w:r>
      <w:hyperlink r:id="rId6" w:history="1">
        <w:r>
          <w:rPr>
            <w:rFonts w:ascii="Times New Roman" w:hAnsi="Times New Roman" w:cs="Times New Roman"/>
            <w:color w:val="0000FF"/>
            <w:sz w:val="24"/>
            <w:szCs w:val="24"/>
            <w:u w:val="single"/>
          </w:rPr>
          <w:t>бұйрығына</w:t>
        </w:r>
      </w:hyperlink>
      <w:r>
        <w:rPr>
          <w:rFonts w:ascii="Times New Roman" w:hAnsi="Times New Roman" w:cs="Times New Roman"/>
          <w:color w:val="000000"/>
          <w:sz w:val="24"/>
          <w:szCs w:val="24"/>
        </w:rPr>
        <w:t xml:space="preserve"> (Нормативтік құқықтық актілерді мемлекеттік тіркеу тізілімінде № 13317 болып тіркелген, Қазақстан Республикасы нормативтік құқықтық актілерінің «Әділет» ақпараттық-құқықтық жүйесінде 2016 жылғы 11 наурызда жарияланған) мынадай өзгерістер мен толықтырулар енгізілсін: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bookmarkStart w:id="2" w:name="3"/>
      <w:bookmarkEnd w:id="2"/>
      <w:r>
        <w:rPr>
          <w:rFonts w:ascii="Times New Roman" w:hAnsi="Times New Roman" w:cs="Times New Roman"/>
          <w:sz w:val="24"/>
          <w:szCs w:val="24"/>
        </w:rPr>
        <w:t xml:space="preserve">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w:t>
      </w:r>
      <w:hyperlink r:id="rId7" w:history="1">
        <w:r>
          <w:rPr>
            <w:rFonts w:ascii="Times New Roman" w:hAnsi="Times New Roman" w:cs="Times New Roman"/>
            <w:color w:val="0000FF"/>
            <w:sz w:val="24"/>
            <w:szCs w:val="24"/>
            <w:u w:val="single"/>
          </w:rPr>
          <w:t>шарттарында</w:t>
        </w:r>
      </w:hyperlink>
      <w:r>
        <w:rPr>
          <w:rFonts w:ascii="Times New Roman" w:hAnsi="Times New Roman" w:cs="Times New Roman"/>
          <w:color w:val="000000"/>
          <w:sz w:val="24"/>
          <w:szCs w:val="24"/>
        </w:rPr>
        <w:t>:</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3" w:name="4"/>
      <w:bookmarkEnd w:id="3"/>
      <w:r>
        <w:rPr>
          <w:rFonts w:ascii="Times New Roman" w:hAnsi="Times New Roman" w:cs="Times New Roman"/>
          <w:sz w:val="24"/>
          <w:szCs w:val="24"/>
        </w:rPr>
        <w:t>мынадай мазмұндағы 20-1 және 20-2 тармақтармен толықтырылсын: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bookmarkStart w:id="4" w:name="5"/>
      <w:bookmarkEnd w:id="4"/>
      <w:r>
        <w:rPr>
          <w:rFonts w:ascii="Times New Roman" w:hAnsi="Times New Roman" w:cs="Times New Roman"/>
          <w:sz w:val="24"/>
          <w:szCs w:val="24"/>
        </w:rPr>
        <w:t xml:space="preserve">«20-1. Педагог қызметкер біліктілік талаптарына сай өтініштің негізінде «Білім туралы» Қазақстан Республикасы Заңының </w:t>
      </w:r>
      <w:hyperlink r:id="rId8" w:history="1">
        <w:r>
          <w:rPr>
            <w:rFonts w:ascii="Times New Roman" w:hAnsi="Times New Roman" w:cs="Times New Roman"/>
            <w:color w:val="0000FF"/>
            <w:sz w:val="24"/>
            <w:szCs w:val="24"/>
            <w:u w:val="single"/>
          </w:rPr>
          <w:t>51-бабының</w:t>
        </w:r>
      </w:hyperlink>
      <w:r>
        <w:rPr>
          <w:rFonts w:ascii="Times New Roman" w:hAnsi="Times New Roman" w:cs="Times New Roman"/>
          <w:color w:val="000000"/>
          <w:sz w:val="24"/>
          <w:szCs w:val="24"/>
        </w:rPr>
        <w:t xml:space="preserve"> 2-тармағының 7) тармақшасына сәйкес біліктілік санатын беру (растау) үшін мерзімінен бұрын аттестаттаудан өтеді.</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5" w:name="6"/>
      <w:bookmarkEnd w:id="5"/>
      <w:r>
        <w:rPr>
          <w:rFonts w:ascii="Times New Roman" w:hAnsi="Times New Roman" w:cs="Times New Roman"/>
          <w:sz w:val="24"/>
          <w:szCs w:val="24"/>
        </w:rPr>
        <w:lastRenderedPageBreak/>
        <w:t>20-2. Аудандық, қалалық, облыстық әдістемелік кабинеттердің әдіскерлері жалпы негізде аттестаттаудан өтеді.</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6" w:name="7"/>
      <w:bookmarkEnd w:id="6"/>
      <w:r>
        <w:rPr>
          <w:rFonts w:ascii="Times New Roman" w:hAnsi="Times New Roman" w:cs="Times New Roman"/>
          <w:sz w:val="24"/>
          <w:szCs w:val="24"/>
        </w:rPr>
        <w:t xml:space="preserve">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7" w:name="8"/>
      <w:bookmarkEnd w:id="7"/>
      <w:r>
        <w:rPr>
          <w:rFonts w:ascii="Times New Roman" w:hAnsi="Times New Roman" w:cs="Times New Roman"/>
          <w:sz w:val="24"/>
          <w:szCs w:val="24"/>
        </w:rPr>
        <w:t xml:space="preserve">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 </w:t>
      </w:r>
    </w:p>
    <w:bookmarkStart w:id="8" w:name="9"/>
    <w:bookmarkEnd w:id="8"/>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"npa:V1600013317#82"</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color w:val="0000FF"/>
          <w:sz w:val="24"/>
          <w:szCs w:val="24"/>
          <w:u w:val="single"/>
        </w:rPr>
        <w:t>31-тармақ</w:t>
      </w:r>
      <w:r>
        <w:rPr>
          <w:rFonts w:ascii="Times New Roman" w:hAnsi="Times New Roman" w:cs="Times New Roman"/>
          <w:sz w:val="24"/>
          <w:szCs w:val="24"/>
        </w:rPr>
        <w:fldChar w:fldCharType="end"/>
      </w:r>
      <w:r>
        <w:rPr>
          <w:rFonts w:ascii="Times New Roman" w:hAnsi="Times New Roman" w:cs="Times New Roman"/>
          <w:color w:val="000000"/>
          <w:sz w:val="24"/>
          <w:szCs w:val="24"/>
        </w:rPr>
        <w:t xml:space="preserve"> мынадай редакцияда жазылсын: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9" w:name="10"/>
      <w:bookmarkEnd w:id="9"/>
      <w:r>
        <w:rPr>
          <w:rFonts w:ascii="Times New Roman" w:hAnsi="Times New Roman" w:cs="Times New Roman"/>
          <w:sz w:val="24"/>
          <w:szCs w:val="24"/>
        </w:rPr>
        <w:t>«31. Білім беру ұйымының әр педагог қызметкері бойынша аттестаттау комиссиясы мына шешімдердің бірін шығарады: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0" w:name="11"/>
      <w:bookmarkEnd w:id="10"/>
      <w:r>
        <w:rPr>
          <w:rFonts w:ascii="Times New Roman" w:hAnsi="Times New Roman" w:cs="Times New Roman"/>
          <w:sz w:val="24"/>
          <w:szCs w:val="24"/>
        </w:rPr>
        <w:t>1) біліктілік санаты талаптарына сәйкес;</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1" w:name="12"/>
      <w:bookmarkEnd w:id="11"/>
      <w:r>
        <w:rPr>
          <w:rFonts w:ascii="Times New Roman" w:hAnsi="Times New Roman" w:cs="Times New Roman"/>
          <w:sz w:val="24"/>
          <w:szCs w:val="24"/>
        </w:rPr>
        <w:t xml:space="preserve">2) біліктілік санаты талаптарына сәйкес емес.».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2" w:name="13"/>
      <w:bookmarkEnd w:id="12"/>
      <w:r>
        <w:rPr>
          <w:rFonts w:ascii="Times New Roman" w:hAnsi="Times New Roman" w:cs="Times New Roman"/>
          <w:sz w:val="24"/>
          <w:szCs w:val="24"/>
        </w:rPr>
        <w:t>мынадай мазмұндағы 4-тараумен толықтырылсын: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3" w:name="14"/>
      <w:bookmarkEnd w:id="13"/>
      <w:r>
        <w:rPr>
          <w:rFonts w:ascii="Times New Roman" w:hAnsi="Times New Roman" w:cs="Times New Roman"/>
          <w:sz w:val="24"/>
          <w:szCs w:val="24"/>
        </w:rPr>
        <w:t>«4. Қорытынды ереже</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4" w:name="15"/>
      <w:bookmarkEnd w:id="14"/>
      <w:r>
        <w:rPr>
          <w:rFonts w:ascii="Times New Roman" w:hAnsi="Times New Roman" w:cs="Times New Roman"/>
          <w:sz w:val="24"/>
          <w:szCs w:val="24"/>
        </w:rPr>
        <w:t xml:space="preserve">35. Педагог қызметкерлерге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санатының берілуіне/расталуына сәйкес еңбекақы төлеу деңгейі жаңа оқу жылының 1 қыркүйегінен бастап белгіленеді.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bookmarkStart w:id="15" w:name="16"/>
      <w:bookmarkEnd w:id="15"/>
      <w:r>
        <w:rPr>
          <w:rFonts w:ascii="Times New Roman" w:hAnsi="Times New Roman" w:cs="Times New Roman"/>
          <w:sz w:val="24"/>
          <w:szCs w:val="24"/>
        </w:rPr>
        <w:t xml:space="preserve">36. Біліктілік санатын беру (растау) үшін педагог қызметкерді аттестаттау туралы куәліктерді беру осы Қағидаларға </w:t>
      </w:r>
      <w:hyperlink r:id="rId9" w:history="1">
        <w:r>
          <w:rPr>
            <w:rFonts w:ascii="Times New Roman" w:hAnsi="Times New Roman" w:cs="Times New Roman"/>
            <w:color w:val="0000FF"/>
            <w:sz w:val="24"/>
            <w:szCs w:val="24"/>
            <w:u w:val="single"/>
          </w:rPr>
          <w:t>2-қосымшаға</w:t>
        </w:r>
      </w:hyperlink>
      <w:r>
        <w:rPr>
          <w:rFonts w:ascii="Times New Roman" w:hAnsi="Times New Roman" w:cs="Times New Roman"/>
          <w:color w:val="000000"/>
          <w:sz w:val="24"/>
          <w:szCs w:val="24"/>
        </w:rPr>
        <w:t xml:space="preserve"> сәйкес нысан бойынша 31 тамыздан кешіктірілмей жүзеге асырылады.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bookmarkStart w:id="16" w:name="17"/>
      <w:bookmarkEnd w:id="16"/>
      <w:r>
        <w:rPr>
          <w:rFonts w:ascii="Times New Roman" w:hAnsi="Times New Roman" w:cs="Times New Roman"/>
          <w:sz w:val="24"/>
          <w:szCs w:val="24"/>
        </w:rPr>
        <w:t xml:space="preserve">Аттестатталған педагог қызметкерлерге біліктілік санатын беру (растау) туралы куәліктерді беру осы Қағидаларға </w:t>
      </w:r>
      <w:hyperlink r:id="rId10" w:history="1">
        <w:r>
          <w:rPr>
            <w:rFonts w:ascii="Times New Roman" w:hAnsi="Times New Roman" w:cs="Times New Roman"/>
            <w:color w:val="0000FF"/>
            <w:sz w:val="24"/>
            <w:szCs w:val="24"/>
            <w:u w:val="single"/>
          </w:rPr>
          <w:t>3-қосымшаға</w:t>
        </w:r>
      </w:hyperlink>
      <w:r>
        <w:rPr>
          <w:rFonts w:ascii="Times New Roman" w:hAnsi="Times New Roman" w:cs="Times New Roman"/>
          <w:color w:val="000000"/>
          <w:sz w:val="24"/>
          <w:szCs w:val="24"/>
        </w:rPr>
        <w:t xml:space="preserve"> сәйкес нысан бойынша тіркеу журналында тіркеледі.</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7" w:name="18"/>
      <w:bookmarkEnd w:id="17"/>
      <w:r>
        <w:rPr>
          <w:rFonts w:ascii="Times New Roman" w:hAnsi="Times New Roman" w:cs="Times New Roman"/>
          <w:sz w:val="24"/>
          <w:szCs w:val="24"/>
        </w:rPr>
        <w:t>37. Біліктілік санаттарын беру (растау) үшін педагог қызметкерлерді аттестаттау жұмысқа шыққаннан кейін соңғы үш жылдың талдау қорытындысы бойынша:</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8" w:name="19"/>
      <w:bookmarkEnd w:id="18"/>
      <w:r>
        <w:rPr>
          <w:rFonts w:ascii="Times New Roman" w:hAnsi="Times New Roman" w:cs="Times New Roman"/>
          <w:sz w:val="24"/>
          <w:szCs w:val="24"/>
        </w:rPr>
        <w:t>1) бала күтімі бойынша демалыстан шыққан;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19" w:name="20"/>
      <w:bookmarkEnd w:id="19"/>
      <w:r>
        <w:rPr>
          <w:rFonts w:ascii="Times New Roman" w:hAnsi="Times New Roman" w:cs="Times New Roman"/>
          <w:sz w:val="24"/>
          <w:szCs w:val="24"/>
        </w:rPr>
        <w:t>2) Қазақстан Республикасынан тыс жерде қызметтік іссапарда, оқуда (тағылымдамада) болған;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0" w:name="21"/>
      <w:bookmarkEnd w:id="20"/>
      <w:r>
        <w:rPr>
          <w:rFonts w:ascii="Times New Roman" w:hAnsi="Times New Roman" w:cs="Times New Roman"/>
          <w:sz w:val="24"/>
          <w:szCs w:val="24"/>
        </w:rPr>
        <w:t>3) Қазақстан Республикасының ішінде жұмыс орнын ауыстырған;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1" w:name="22"/>
      <w:bookmarkEnd w:id="21"/>
      <w:r>
        <w:rPr>
          <w:rFonts w:ascii="Times New Roman" w:hAnsi="Times New Roman" w:cs="Times New Roman"/>
          <w:sz w:val="24"/>
          <w:szCs w:val="24"/>
        </w:rPr>
        <w:t>4) Білімін, еңбек өтілі мен біліктілік санатын растайтын құжаттары бар болған жағдайда алыс және жақын шет елдерден Қазақстан Республикасына келген;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2" w:name="23"/>
      <w:bookmarkEnd w:id="22"/>
      <w:r>
        <w:rPr>
          <w:rFonts w:ascii="Times New Roman" w:hAnsi="Times New Roman" w:cs="Times New Roman"/>
          <w:sz w:val="24"/>
          <w:szCs w:val="24"/>
        </w:rPr>
        <w:t xml:space="preserve">5) Білім беру саласының уәкілетті органынан, білім беруді басқару органдарынан, әдістемелік кабинеттерден, біліктілікті арттыру институттарынан келген педагог қызметкерлерге жүргізіледі.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3" w:name="24"/>
      <w:bookmarkEnd w:id="23"/>
      <w:r>
        <w:rPr>
          <w:rFonts w:ascii="Times New Roman" w:hAnsi="Times New Roman" w:cs="Times New Roman"/>
          <w:sz w:val="24"/>
          <w:szCs w:val="24"/>
        </w:rPr>
        <w:t>38. Жасы бойынша зейнетке шығуға 3 жылдан аспайтын уақыт қалған педагог қызметкерлердің бұрын берілген біліктілік санаты сақталады.».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4" w:name="25"/>
      <w:bookmarkEnd w:id="24"/>
      <w:r>
        <w:rPr>
          <w:rFonts w:ascii="Times New Roman" w:hAnsi="Times New Roman" w:cs="Times New Roman"/>
          <w:sz w:val="24"/>
          <w:szCs w:val="24"/>
        </w:rPr>
        <w:t>2. Мектепке дейінгі және орта білім, ақпараттық технологиялар департаменті (Ж. Жонтаева) заңнамада белгіленген тәртіппен: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5" w:name="26"/>
      <w:bookmarkEnd w:id="25"/>
      <w:r>
        <w:rPr>
          <w:rFonts w:ascii="Times New Roman" w:hAnsi="Times New Roman" w:cs="Times New Roman"/>
          <w:sz w:val="24"/>
          <w:szCs w:val="24"/>
        </w:rPr>
        <w:t>1) осы бұйрықтың Қазақстан Республикасы Әділет министрлігінде мемлекеттік тіркелуін;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6" w:name="27"/>
      <w:bookmarkEnd w:id="26"/>
      <w:r>
        <w:rPr>
          <w:rFonts w:ascii="Times New Roman" w:hAnsi="Times New Roman" w:cs="Times New Roman"/>
          <w:sz w:val="24"/>
          <w:szCs w:val="24"/>
        </w:rPr>
        <w:t>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жариялауды;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7" w:name="28"/>
      <w:bookmarkEnd w:id="27"/>
      <w:r>
        <w:rPr>
          <w:rFonts w:ascii="Times New Roman" w:hAnsi="Times New Roman" w:cs="Times New Roman"/>
          <w:sz w:val="24"/>
          <w:szCs w:val="24"/>
        </w:rPr>
        <w:t xml:space="preserve">3) осы бұйрықты алған күнінен бастап бес жұмыс күні ішінде Қазақстан Республикасы нормативтік құқықтық актілерінің эталондық бақылау банкінде орналастыру үшін «Қазақстан </w:t>
      </w:r>
      <w:r>
        <w:rPr>
          <w:rFonts w:ascii="Times New Roman" w:hAnsi="Times New Roman" w:cs="Times New Roman"/>
          <w:sz w:val="24"/>
          <w:szCs w:val="24"/>
        </w:rPr>
        <w:lastRenderedPageBreak/>
        <w:t>Республикасы Әділет министрлігінің Республикалық құқықтық ақпарат орталығы» шаруашылық жүргізу құқығындағы республикалық мемлекеттік кәсіпорнына бір данада, мемлекеттік және орыс тілдерінде баспа және электронды түрде жолдауды;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8" w:name="29"/>
      <w:bookmarkEnd w:id="28"/>
      <w:r>
        <w:rPr>
          <w:rFonts w:ascii="Times New Roman" w:hAnsi="Times New Roman" w:cs="Times New Roman"/>
          <w:sz w:val="24"/>
          <w:szCs w:val="24"/>
        </w:rPr>
        <w:t>4) осы бұйрықты Қазақстан Республикасы Білім және ғылым министрлігінің интернет-ресурсында орналастыруды;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29" w:name="30"/>
      <w:bookmarkEnd w:id="29"/>
      <w:r>
        <w:rPr>
          <w:rFonts w:ascii="Times New Roman" w:hAnsi="Times New Roman" w:cs="Times New Roman"/>
          <w:sz w:val="24"/>
          <w:szCs w:val="24"/>
        </w:rPr>
        <w:t>5)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30" w:name="31"/>
      <w:bookmarkEnd w:id="30"/>
      <w:r>
        <w:rPr>
          <w:rFonts w:ascii="Times New Roman" w:hAnsi="Times New Roman" w:cs="Times New Roman"/>
          <w:sz w:val="24"/>
          <w:szCs w:val="24"/>
        </w:rPr>
        <w:t xml:space="preserve">3. Осы бұйрықтың орындалуын бақылауды өзіме қалдырамын. </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bookmarkStart w:id="31" w:name="32"/>
      <w:bookmarkEnd w:id="31"/>
      <w:r>
        <w:rPr>
          <w:rFonts w:ascii="Times New Roman" w:hAnsi="Times New Roman" w:cs="Times New Roman"/>
          <w:sz w:val="24"/>
          <w:szCs w:val="24"/>
        </w:rPr>
        <w:t xml:space="preserve">4. Осы бұйрық алғашқы ресми жарияланған күнінен кейін күнтізбелік он күн өткен соң қолданысқа енгізіледі. </w:t>
      </w:r>
    </w:p>
    <w:tbl>
      <w:tblPr>
        <w:tblW w:w="9000" w:type="dxa"/>
        <w:tblInd w:w="720" w:type="dxa"/>
        <w:tblLayout w:type="fixed"/>
        <w:tblCellMar>
          <w:left w:w="0" w:type="dxa"/>
          <w:right w:w="0" w:type="dxa"/>
        </w:tblCellMar>
        <w:tblLook w:val="0000" w:firstRow="0" w:lastRow="0" w:firstColumn="0" w:lastColumn="0" w:noHBand="0" w:noVBand="0"/>
      </w:tblPr>
      <w:tblGrid>
        <w:gridCol w:w="6255"/>
        <w:gridCol w:w="2745"/>
      </w:tblGrid>
      <w:tr w:rsidR="0010147F" w:rsidTr="00431E2D">
        <w:tc>
          <w:tcPr>
            <w:tcW w:w="6255" w:type="dxa"/>
            <w:tcBorders>
              <w:top w:val="nil"/>
              <w:left w:val="nil"/>
              <w:bottom w:val="nil"/>
              <w:right w:val="nil"/>
            </w:tcBorders>
          </w:tcPr>
          <w:p w:rsidR="0010147F" w:rsidRDefault="0010147F" w:rsidP="00431E2D">
            <w:pPr>
              <w:widowControl w:val="0"/>
              <w:autoSpaceDE w:val="0"/>
              <w:autoSpaceDN w:val="0"/>
              <w:adjustRightInd w:val="0"/>
              <w:spacing w:before="48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Қазақстан Республикасы</w:t>
            </w:r>
          </w:p>
        </w:tc>
        <w:tc>
          <w:tcPr>
            <w:tcW w:w="2745" w:type="dxa"/>
            <w:tcBorders>
              <w:top w:val="nil"/>
              <w:left w:val="nil"/>
              <w:bottom w:val="nil"/>
              <w:right w:val="nil"/>
            </w:tcBorders>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r>
      <w:tr w:rsidR="0010147F" w:rsidTr="00431E2D">
        <w:tc>
          <w:tcPr>
            <w:tcW w:w="6255" w:type="dxa"/>
            <w:tcBorders>
              <w:top w:val="nil"/>
              <w:left w:val="nil"/>
              <w:bottom w:val="nil"/>
              <w:right w:val="nil"/>
            </w:tcBorders>
          </w:tcPr>
          <w:p w:rsidR="0010147F" w:rsidRDefault="0010147F" w:rsidP="00431E2D">
            <w:pPr>
              <w:widowControl w:val="0"/>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Білім және ғылым министрінің</w:t>
            </w:r>
          </w:p>
        </w:tc>
        <w:tc>
          <w:tcPr>
            <w:tcW w:w="2745" w:type="dxa"/>
            <w:tcBorders>
              <w:top w:val="nil"/>
              <w:left w:val="nil"/>
              <w:bottom w:val="nil"/>
              <w:right w:val="nil"/>
            </w:tcBorders>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r>
      <w:tr w:rsidR="0010147F" w:rsidTr="00431E2D">
        <w:tc>
          <w:tcPr>
            <w:tcW w:w="6255" w:type="dxa"/>
            <w:tcBorders>
              <w:top w:val="nil"/>
              <w:left w:val="nil"/>
              <w:bottom w:val="nil"/>
              <w:right w:val="nil"/>
            </w:tcBorders>
          </w:tcPr>
          <w:p w:rsidR="0010147F" w:rsidRDefault="0010147F" w:rsidP="00431E2D">
            <w:pPr>
              <w:widowControl w:val="0"/>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міндетін атқарушы</w:t>
            </w:r>
          </w:p>
        </w:tc>
        <w:tc>
          <w:tcPr>
            <w:tcW w:w="2745" w:type="dxa"/>
            <w:tcBorders>
              <w:top w:val="nil"/>
              <w:left w:val="nil"/>
              <w:bottom w:val="nil"/>
              <w:right w:val="nil"/>
            </w:tcBorders>
          </w:tcPr>
          <w:p w:rsidR="0010147F" w:rsidRDefault="0010147F" w:rsidP="00431E2D">
            <w:pPr>
              <w:widowControl w:val="0"/>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Е. Иманғалиев</w:t>
            </w:r>
          </w:p>
        </w:tc>
      </w:tr>
    </w:tbl>
    <w:p w:rsidR="0010147F" w:rsidRDefault="0010147F" w:rsidP="0010147F">
      <w:pPr>
        <w:widowControl w:val="0"/>
        <w:autoSpaceDE w:val="0"/>
        <w:autoSpaceDN w:val="0"/>
        <w:adjustRightInd w:val="0"/>
        <w:spacing w:after="0" w:line="240" w:lineRule="auto"/>
        <w:rPr>
          <w:rFonts w:ascii="Times New Roman" w:hAnsi="Times New Roman" w:cs="Times New Roman"/>
          <w:color w:val="000000"/>
          <w:sz w:val="24"/>
          <w:szCs w:val="24"/>
        </w:rPr>
      </w:pPr>
    </w:p>
    <w:p w:rsidR="0010147F" w:rsidRDefault="0010147F" w:rsidP="0010147F">
      <w:pPr>
        <w:widowControl w:val="0"/>
        <w:autoSpaceDE w:val="0"/>
        <w:autoSpaceDN w:val="0"/>
        <w:adjustRightInd w:val="0"/>
        <w:spacing w:before="240" w:after="240" w:line="240" w:lineRule="auto"/>
        <w:ind w:left="4635"/>
        <w:jc w:val="center"/>
        <w:rPr>
          <w:rFonts w:ascii="Times New Roman" w:hAnsi="Times New Roman" w:cs="Times New Roman"/>
          <w:color w:val="000000"/>
          <w:sz w:val="24"/>
          <w:szCs w:val="24"/>
        </w:rPr>
      </w:pPr>
      <w:bookmarkStart w:id="32" w:name="33"/>
      <w:bookmarkEnd w:id="32"/>
      <w:r>
        <w:rPr>
          <w:rFonts w:ascii="Times New Roman" w:hAnsi="Times New Roman" w:cs="Times New Roman"/>
          <w:color w:val="000000"/>
          <w:sz w:val="24"/>
          <w:szCs w:val="24"/>
        </w:rPr>
        <w:t>Мектепке дейінгі, бастауыш, негізгі</w:t>
      </w:r>
      <w:r>
        <w:rPr>
          <w:rFonts w:ascii="Times New Roman" w:hAnsi="Times New Roman" w:cs="Times New Roman"/>
          <w:color w:val="000000"/>
          <w:sz w:val="24"/>
          <w:szCs w:val="24"/>
        </w:rPr>
        <w:br/>
        <w:t xml:space="preserve">орта, жалпы орта, техникалық және кәсіптік, </w:t>
      </w:r>
      <w:r>
        <w:rPr>
          <w:rFonts w:ascii="Times New Roman" w:hAnsi="Times New Roman" w:cs="Times New Roman"/>
          <w:color w:val="000000"/>
          <w:sz w:val="24"/>
          <w:szCs w:val="24"/>
        </w:rPr>
        <w:br/>
        <w:t>орта білімнен кейінгі білімнің білім беретін</w:t>
      </w:r>
      <w:r>
        <w:rPr>
          <w:rFonts w:ascii="Times New Roman" w:hAnsi="Times New Roman" w:cs="Times New Roman"/>
          <w:color w:val="000000"/>
          <w:sz w:val="24"/>
          <w:szCs w:val="24"/>
        </w:rPr>
        <w:br/>
        <w:t>оқу бағдарламаларын іске асыратын білім беру</w:t>
      </w:r>
      <w:r>
        <w:rPr>
          <w:rFonts w:ascii="Times New Roman" w:hAnsi="Times New Roman" w:cs="Times New Roman"/>
          <w:color w:val="000000"/>
          <w:sz w:val="24"/>
          <w:szCs w:val="24"/>
        </w:rPr>
        <w:br/>
        <w:t>ұйымдарында жұмыс істейтін педагог</w:t>
      </w:r>
      <w:r>
        <w:rPr>
          <w:rFonts w:ascii="Times New Roman" w:hAnsi="Times New Roman" w:cs="Times New Roman"/>
          <w:color w:val="000000"/>
          <w:sz w:val="24"/>
          <w:szCs w:val="24"/>
        </w:rPr>
        <w:br/>
        <w:t>қызметкерлер мен оларға теңестірілген</w:t>
      </w:r>
      <w:r>
        <w:rPr>
          <w:rFonts w:ascii="Times New Roman" w:hAnsi="Times New Roman" w:cs="Times New Roman"/>
          <w:color w:val="000000"/>
          <w:sz w:val="24"/>
          <w:szCs w:val="24"/>
        </w:rPr>
        <w:br/>
        <w:t>тұлғаларды аттестаттаудан өткізу қағидалары</w:t>
      </w:r>
      <w:r>
        <w:rPr>
          <w:rFonts w:ascii="Times New Roman" w:hAnsi="Times New Roman" w:cs="Times New Roman"/>
          <w:color w:val="000000"/>
          <w:sz w:val="24"/>
          <w:szCs w:val="24"/>
        </w:rPr>
        <w:br/>
        <w:t>мен шарттарына 2-қосымша</w:t>
      </w:r>
    </w:p>
    <w:p w:rsidR="0010147F" w:rsidRDefault="0010147F" w:rsidP="0010147F">
      <w:pPr>
        <w:widowControl w:val="0"/>
        <w:autoSpaceDE w:val="0"/>
        <w:autoSpaceDN w:val="0"/>
        <w:adjustRightInd w:val="0"/>
        <w:spacing w:before="120" w:after="0" w:line="240" w:lineRule="auto"/>
        <w:ind w:left="4635"/>
        <w:jc w:val="right"/>
        <w:rPr>
          <w:rFonts w:ascii="Times New Roman" w:hAnsi="Times New Roman" w:cs="Times New Roman"/>
          <w:sz w:val="24"/>
          <w:szCs w:val="24"/>
        </w:rPr>
      </w:pPr>
      <w:r>
        <w:rPr>
          <w:rFonts w:ascii="Times New Roman" w:hAnsi="Times New Roman" w:cs="Times New Roman"/>
          <w:sz w:val="24"/>
          <w:szCs w:val="24"/>
        </w:rPr>
        <w:t>нысан</w:t>
      </w:r>
    </w:p>
    <w:p w:rsidR="0010147F" w:rsidRDefault="0010147F" w:rsidP="0010147F">
      <w:pPr>
        <w:widowControl w:val="0"/>
        <w:autoSpaceDE w:val="0"/>
        <w:autoSpaceDN w:val="0"/>
        <w:adjustRightInd w:val="0"/>
        <w:spacing w:before="240" w:after="12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sz w:val="24"/>
          <w:szCs w:val="24"/>
        </w:rPr>
        <w:t>КУӘЛІК</w:t>
      </w:r>
      <w:r>
        <w:rPr>
          <w:rFonts w:ascii="Times New Roman" w:hAnsi="Times New Roman" w:cs="Times New Roman"/>
          <w:b/>
          <w:bCs/>
          <w:color w:val="000080"/>
          <w:sz w:val="24"/>
          <w:szCs w:val="24"/>
        </w:rPr>
        <w:br/>
        <w:t>Біліктілік санаттарын беру/растау үшін педагог</w:t>
      </w:r>
      <w:r>
        <w:rPr>
          <w:rFonts w:ascii="Times New Roman" w:hAnsi="Times New Roman" w:cs="Times New Roman"/>
          <w:b/>
          <w:bCs/>
          <w:color w:val="000080"/>
          <w:sz w:val="24"/>
          <w:szCs w:val="24"/>
        </w:rPr>
        <w:br/>
        <w:t>қызметкерді аттестаттау туралы</w:t>
      </w:r>
    </w:p>
    <w:p w:rsidR="0010147F" w:rsidRDefault="0010147F" w:rsidP="0010147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Осы куәлік __________________________________________________________</w:t>
      </w:r>
    </w:p>
    <w:p w:rsidR="0010147F" w:rsidRDefault="0010147F" w:rsidP="0010147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 берілді</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(тегі, аты және әкесінің аты (болған жағдайда))</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Біліктілік санаттарын беру/растау жөніндегі аттестаттау</w:t>
      </w:r>
    </w:p>
    <w:p w:rsidR="0010147F" w:rsidRDefault="0010147F" w:rsidP="0010147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комиссиясының 20____жылғы «___»_____________ шешіміне </w:t>
      </w:r>
    </w:p>
    <w:p w:rsidR="0010147F" w:rsidRDefault="0010147F" w:rsidP="0010147F">
      <w:pPr>
        <w:widowControl w:val="0"/>
        <w:autoSpaceDE w:val="0"/>
        <w:autoSpaceDN w:val="0"/>
        <w:adjustRightInd w:val="0"/>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және ________________________________________________________________</w:t>
      </w:r>
    </w:p>
    <w:p w:rsidR="0010147F" w:rsidRDefault="0010147F" w:rsidP="0010147F">
      <w:pPr>
        <w:widowControl w:val="0"/>
        <w:autoSpaceDE w:val="0"/>
        <w:autoSpaceDN w:val="0"/>
        <w:adjustRightInd w:val="0"/>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(білім беру ұйымының толық атауы) </w:t>
      </w:r>
    </w:p>
    <w:p w:rsidR="0010147F" w:rsidRDefault="0010147F" w:rsidP="0010147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20____жылғы «___»______________ бұйрығына сәйкес ____________________</w:t>
      </w:r>
    </w:p>
    <w:p w:rsidR="0010147F" w:rsidRDefault="0010147F" w:rsidP="0010147F">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 біліктілік санаты берілді/расталды</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(лауазым атауы)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Комиссия төрағасы _____________________________________________</w:t>
      </w:r>
    </w:p>
    <w:p w:rsidR="0010147F" w:rsidRDefault="0010147F" w:rsidP="001014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(тегі, аты және әкесінің аты (болған жағдайда)) (қолы)</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Комиссия хатшысы _____________________________________________</w:t>
      </w:r>
    </w:p>
    <w:p w:rsidR="0010147F" w:rsidRDefault="0010147F" w:rsidP="001014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(тегі, аты және әкесінің аты (болған жағдайда)) (қолы)</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Мөр орны</w:t>
      </w:r>
    </w:p>
    <w:p w:rsidR="0010147F" w:rsidRDefault="0010147F" w:rsidP="0010147F">
      <w:pPr>
        <w:widowControl w:val="0"/>
        <w:autoSpaceDE w:val="0"/>
        <w:autoSpaceDN w:val="0"/>
        <w:adjustRightInd w:val="0"/>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Тіркеу нөмірі ________</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Берілген күні 20___ жылғы «____» ________________</w:t>
      </w:r>
    </w:p>
    <w:p w:rsidR="0010147F" w:rsidRDefault="0010147F" w:rsidP="0010147F">
      <w:pPr>
        <w:widowControl w:val="0"/>
        <w:autoSpaceDE w:val="0"/>
        <w:autoSpaceDN w:val="0"/>
        <w:adjustRightInd w:val="0"/>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Беру орны </w:t>
      </w:r>
    </w:p>
    <w:p w:rsidR="0010147F" w:rsidRDefault="0010147F" w:rsidP="0010147F">
      <w:pPr>
        <w:widowControl w:val="0"/>
        <w:autoSpaceDE w:val="0"/>
        <w:autoSpaceDN w:val="0"/>
        <w:adjustRightInd w:val="0"/>
        <w:spacing w:before="240" w:after="240" w:line="240" w:lineRule="auto"/>
        <w:ind w:left="4635"/>
        <w:jc w:val="center"/>
        <w:rPr>
          <w:rFonts w:ascii="Times New Roman" w:hAnsi="Times New Roman" w:cs="Times New Roman"/>
          <w:color w:val="000000"/>
          <w:sz w:val="24"/>
          <w:szCs w:val="24"/>
        </w:rPr>
      </w:pPr>
      <w:bookmarkStart w:id="33" w:name="34"/>
      <w:bookmarkEnd w:id="33"/>
      <w:r>
        <w:rPr>
          <w:rFonts w:ascii="Times New Roman" w:hAnsi="Times New Roman" w:cs="Times New Roman"/>
          <w:color w:val="000000"/>
          <w:sz w:val="24"/>
          <w:szCs w:val="24"/>
        </w:rPr>
        <w:t>Мектепке дейінгі, бастауыш, негізгі</w:t>
      </w:r>
      <w:r>
        <w:rPr>
          <w:rFonts w:ascii="Times New Roman" w:hAnsi="Times New Roman" w:cs="Times New Roman"/>
          <w:color w:val="000000"/>
          <w:sz w:val="24"/>
          <w:szCs w:val="24"/>
        </w:rPr>
        <w:br/>
        <w:t xml:space="preserve">орта, жалпы орта, техникалық және кәсіптік, </w:t>
      </w:r>
      <w:r>
        <w:rPr>
          <w:rFonts w:ascii="Times New Roman" w:hAnsi="Times New Roman" w:cs="Times New Roman"/>
          <w:color w:val="000000"/>
          <w:sz w:val="24"/>
          <w:szCs w:val="24"/>
        </w:rPr>
        <w:br/>
        <w:t>орта білімнен кейінгі білімнің білім беретін</w:t>
      </w:r>
      <w:r>
        <w:rPr>
          <w:rFonts w:ascii="Times New Roman" w:hAnsi="Times New Roman" w:cs="Times New Roman"/>
          <w:color w:val="000000"/>
          <w:sz w:val="24"/>
          <w:szCs w:val="24"/>
        </w:rPr>
        <w:br/>
        <w:t>оқу бағдарламаларын іске асыратын білім беру</w:t>
      </w:r>
      <w:r>
        <w:rPr>
          <w:rFonts w:ascii="Times New Roman" w:hAnsi="Times New Roman" w:cs="Times New Roman"/>
          <w:color w:val="000000"/>
          <w:sz w:val="24"/>
          <w:szCs w:val="24"/>
        </w:rPr>
        <w:br/>
        <w:t>ұйымдарында жұмыс істейтін педагог</w:t>
      </w:r>
      <w:r>
        <w:rPr>
          <w:rFonts w:ascii="Times New Roman" w:hAnsi="Times New Roman" w:cs="Times New Roman"/>
          <w:color w:val="000000"/>
          <w:sz w:val="24"/>
          <w:szCs w:val="24"/>
        </w:rPr>
        <w:br/>
        <w:t>қызметкерлер мен оларға теңестірілген</w:t>
      </w:r>
      <w:r>
        <w:rPr>
          <w:rFonts w:ascii="Times New Roman" w:hAnsi="Times New Roman" w:cs="Times New Roman"/>
          <w:color w:val="000000"/>
          <w:sz w:val="24"/>
          <w:szCs w:val="24"/>
        </w:rPr>
        <w:br/>
        <w:t>тұлғаларды аттестаттаудан өткізу қағидалары</w:t>
      </w:r>
      <w:r>
        <w:rPr>
          <w:rFonts w:ascii="Times New Roman" w:hAnsi="Times New Roman" w:cs="Times New Roman"/>
          <w:color w:val="000000"/>
          <w:sz w:val="24"/>
          <w:szCs w:val="24"/>
        </w:rPr>
        <w:br/>
        <w:t>мен шарттарына 3-қосымша</w:t>
      </w:r>
    </w:p>
    <w:p w:rsidR="0010147F" w:rsidRDefault="0010147F" w:rsidP="0010147F">
      <w:pPr>
        <w:widowControl w:val="0"/>
        <w:autoSpaceDE w:val="0"/>
        <w:autoSpaceDN w:val="0"/>
        <w:adjustRightInd w:val="0"/>
        <w:spacing w:before="120" w:after="0" w:line="240" w:lineRule="auto"/>
        <w:ind w:left="4635"/>
        <w:jc w:val="right"/>
        <w:rPr>
          <w:rFonts w:ascii="Times New Roman" w:hAnsi="Times New Roman" w:cs="Times New Roman"/>
          <w:sz w:val="24"/>
          <w:szCs w:val="24"/>
        </w:rPr>
      </w:pPr>
      <w:r>
        <w:rPr>
          <w:rFonts w:ascii="Times New Roman" w:hAnsi="Times New Roman" w:cs="Times New Roman"/>
          <w:sz w:val="24"/>
          <w:szCs w:val="24"/>
        </w:rPr>
        <w:t>нысан</w:t>
      </w:r>
    </w:p>
    <w:p w:rsidR="0010147F" w:rsidRDefault="0010147F" w:rsidP="0010147F">
      <w:pPr>
        <w:widowControl w:val="0"/>
        <w:autoSpaceDE w:val="0"/>
        <w:autoSpaceDN w:val="0"/>
        <w:adjustRightInd w:val="0"/>
        <w:spacing w:before="240" w:after="120" w:line="240" w:lineRule="auto"/>
        <w:jc w:val="center"/>
        <w:rPr>
          <w:rFonts w:ascii="Times New Roman" w:hAnsi="Times New Roman" w:cs="Times New Roman"/>
          <w:b/>
          <w:bCs/>
          <w:color w:val="000080"/>
          <w:sz w:val="24"/>
          <w:szCs w:val="24"/>
        </w:rPr>
      </w:pPr>
      <w:r>
        <w:rPr>
          <w:rFonts w:ascii="Times New Roman" w:hAnsi="Times New Roman" w:cs="Times New Roman"/>
          <w:b/>
          <w:bCs/>
          <w:color w:val="000080"/>
          <w:sz w:val="24"/>
          <w:szCs w:val="24"/>
        </w:rPr>
        <w:t>Біліктілік санаттарын беру/растау туралы куәліктерді</w:t>
      </w:r>
      <w:r>
        <w:rPr>
          <w:rFonts w:ascii="Times New Roman" w:hAnsi="Times New Roman" w:cs="Times New Roman"/>
          <w:b/>
          <w:bCs/>
          <w:color w:val="000080"/>
          <w:sz w:val="24"/>
          <w:szCs w:val="24"/>
        </w:rPr>
        <w:br/>
        <w:t>тіркеу және беру журналы</w:t>
      </w:r>
    </w:p>
    <w:p w:rsidR="0010147F" w:rsidRDefault="0010147F" w:rsidP="0010147F">
      <w:pPr>
        <w:widowControl w:val="0"/>
        <w:autoSpaceDE w:val="0"/>
        <w:autoSpaceDN w:val="0"/>
        <w:adjustRightInd w:val="0"/>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w:t>
      </w:r>
    </w:p>
    <w:p w:rsidR="0010147F" w:rsidRDefault="0010147F" w:rsidP="0010147F">
      <w:pPr>
        <w:widowControl w:val="0"/>
        <w:autoSpaceDE w:val="0"/>
        <w:autoSpaceDN w:val="0"/>
        <w:adjustRightInd w:val="0"/>
        <w:spacing w:before="120" w:after="12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(білім беру ұйымының атауы)</w:t>
      </w:r>
    </w:p>
    <w:tbl>
      <w:tblPr>
        <w:tblW w:w="10500" w:type="dxa"/>
        <w:tblInd w:w="60" w:type="dxa"/>
        <w:tblLayout w:type="fixed"/>
        <w:tblCellMar>
          <w:top w:w="60" w:type="dxa"/>
          <w:left w:w="60" w:type="dxa"/>
          <w:bottom w:w="60" w:type="dxa"/>
          <w:right w:w="60" w:type="dxa"/>
        </w:tblCellMar>
        <w:tblLook w:val="0000" w:firstRow="0" w:lastRow="0" w:firstColumn="0" w:lastColumn="0" w:noHBand="0" w:noVBand="0"/>
      </w:tblPr>
      <w:tblGrid>
        <w:gridCol w:w="692"/>
        <w:gridCol w:w="1655"/>
        <w:gridCol w:w="1504"/>
        <w:gridCol w:w="1805"/>
        <w:gridCol w:w="1926"/>
        <w:gridCol w:w="1534"/>
        <w:gridCol w:w="1384"/>
      </w:tblGrid>
      <w:tr w:rsidR="0010147F" w:rsidTr="00431E2D">
        <w:trPr>
          <w:trHeight w:val="1995"/>
        </w:trPr>
        <w:tc>
          <w:tcPr>
            <w:tcW w:w="69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р/с</w:t>
            </w:r>
          </w:p>
        </w:tc>
        <w:tc>
          <w:tcPr>
            <w:tcW w:w="165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Тегі, аты, әкесінің аты</w:t>
            </w:r>
          </w:p>
        </w:tc>
        <w:tc>
          <w:tcPr>
            <w:tcW w:w="150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Лауазым атауы және берілетін біліктілік санаты </w:t>
            </w:r>
          </w:p>
        </w:tc>
        <w:tc>
          <w:tcPr>
            <w:tcW w:w="180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Аттестаттау комиссиясы шешімінің күні </w:t>
            </w:r>
          </w:p>
        </w:tc>
        <w:tc>
          <w:tcPr>
            <w:tcW w:w="192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Біліктілік санаттарын беру/растау туралы бұйрықтың күні мен нөмірі </w:t>
            </w:r>
          </w:p>
        </w:tc>
        <w:tc>
          <w:tcPr>
            <w:tcW w:w="153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Куәліктің берілген күні </w:t>
            </w:r>
          </w:p>
        </w:tc>
        <w:tc>
          <w:tcPr>
            <w:tcW w:w="138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Алған педагогтың қолы </w:t>
            </w:r>
          </w:p>
        </w:tc>
      </w:tr>
      <w:tr w:rsidR="0010147F" w:rsidTr="00431E2D">
        <w:tblPrEx>
          <w:tblCellSpacing w:w="-8" w:type="nil"/>
        </w:tblPrEx>
        <w:trPr>
          <w:tblCellSpacing w:w="-8" w:type="nil"/>
        </w:trPr>
        <w:tc>
          <w:tcPr>
            <w:tcW w:w="69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5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2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3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8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r>
      <w:tr w:rsidR="0010147F" w:rsidTr="00431E2D">
        <w:tblPrEx>
          <w:tblCellSpacing w:w="-8" w:type="nil"/>
        </w:tblPrEx>
        <w:trPr>
          <w:trHeight w:val="540"/>
          <w:tblCellSpacing w:w="-8" w:type="nil"/>
        </w:trPr>
        <w:tc>
          <w:tcPr>
            <w:tcW w:w="69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65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92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530" w:type="dxa"/>
            <w:tcBorders>
              <w:top w:val="single" w:sz="6" w:space="0" w:color="000000"/>
              <w:left w:val="single" w:sz="6" w:space="0" w:color="000000"/>
              <w:bottom w:val="single" w:sz="6" w:space="0" w:color="000000"/>
              <w:right w:val="single" w:sz="6" w:space="0" w:color="000000"/>
            </w:tcBorders>
            <w:vAlign w:val="center"/>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c>
          <w:tcPr>
            <w:tcW w:w="1380" w:type="dxa"/>
            <w:tcBorders>
              <w:top w:val="single" w:sz="6" w:space="0" w:color="000000"/>
              <w:left w:val="single" w:sz="6" w:space="0" w:color="000000"/>
              <w:bottom w:val="single" w:sz="6" w:space="0" w:color="000000"/>
              <w:right w:val="single" w:sz="6" w:space="0" w:color="000000"/>
            </w:tcBorders>
          </w:tcPr>
          <w:p w:rsidR="0010147F" w:rsidRDefault="0010147F" w:rsidP="00431E2D">
            <w:pPr>
              <w:widowControl w:val="0"/>
              <w:autoSpaceDE w:val="0"/>
              <w:autoSpaceDN w:val="0"/>
              <w:adjustRightInd w:val="0"/>
              <w:spacing w:after="0" w:line="240" w:lineRule="auto"/>
              <w:rPr>
                <w:rFonts w:ascii="Times New Roman" w:hAnsi="Times New Roman" w:cs="Times New Roman"/>
                <w:color w:val="000000"/>
                <w:sz w:val="24"/>
                <w:szCs w:val="24"/>
              </w:rPr>
            </w:pPr>
          </w:p>
        </w:tc>
      </w:tr>
    </w:tbl>
    <w:p w:rsidR="0010147F" w:rsidRDefault="0010147F" w:rsidP="0010147F">
      <w:pPr>
        <w:widowControl w:val="0"/>
        <w:autoSpaceDE w:val="0"/>
        <w:autoSpaceDN w:val="0"/>
        <w:adjustRightInd w:val="0"/>
        <w:spacing w:after="0" w:line="240" w:lineRule="auto"/>
        <w:rPr>
          <w:rFonts w:ascii="Times New Roman" w:hAnsi="Times New Roman" w:cs="Times New Roman"/>
          <w:color w:val="000000"/>
          <w:sz w:val="24"/>
          <w:szCs w:val="24"/>
        </w:rPr>
      </w:pPr>
    </w:p>
    <w:p w:rsidR="00111067" w:rsidRDefault="00111067">
      <w:bookmarkStart w:id="34" w:name="_GoBack"/>
      <w:bookmarkEnd w:id="34"/>
    </w:p>
    <w:sectPr w:rsidR="0011106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8FE88"/>
    <w:multiLevelType w:val="singleLevel"/>
    <w:tmpl w:val="3694BBB4"/>
    <w:lvl w:ilvl="0">
      <w:start w:val="1"/>
      <w:numFmt w:val="decimal"/>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88"/>
    <w:rsid w:val="0010147F"/>
    <w:rsid w:val="00111067"/>
    <w:rsid w:val="0071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4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4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Z070000319_#59" TargetMode="External"/><Relationship Id="rId3" Type="http://schemas.microsoft.com/office/2007/relationships/stylesWithEffects" Target="stylesWithEffects.xml"/><Relationship Id="rId7" Type="http://schemas.openxmlformats.org/officeDocument/2006/relationships/hyperlink" Target="npa:V1600013317#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pa:V1600013317#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npa:V1600013705#34" TargetMode="External"/><Relationship Id="rId4" Type="http://schemas.openxmlformats.org/officeDocument/2006/relationships/settings" Target="settings.xml"/><Relationship Id="rId9" Type="http://schemas.openxmlformats.org/officeDocument/2006/relationships/hyperlink" Target="npa:V160001370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2016-11-29T06:35:00Z</dcterms:created>
  <dcterms:modified xsi:type="dcterms:W3CDTF">2016-11-29T06:35:00Z</dcterms:modified>
</cp:coreProperties>
</file>