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7E" w:rsidRDefault="00D7537E" w:rsidP="00D7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7E">
        <w:rPr>
          <w:rFonts w:ascii="Times New Roman" w:hAnsi="Times New Roman" w:cs="Times New Roman"/>
          <w:b/>
          <w:sz w:val="28"/>
          <w:szCs w:val="28"/>
        </w:rPr>
        <w:t>Требования к температурному режиму дошкольного учреждения</w:t>
      </w:r>
    </w:p>
    <w:p w:rsidR="00D7537E" w:rsidRPr="00D7537E" w:rsidRDefault="00D7537E" w:rsidP="00D7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7537E">
        <w:rPr>
          <w:rFonts w:ascii="Times New Roman" w:hAnsi="Times New Roman" w:cs="Times New Roman"/>
          <w:sz w:val="28"/>
          <w:szCs w:val="28"/>
        </w:rPr>
        <w:t>Подготовила Слабкова Т.В.</w:t>
      </w:r>
    </w:p>
    <w:p w:rsidR="00D7537E" w:rsidRDefault="00D7537E" w:rsidP="00D7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</w:t>
      </w:r>
      <w:r w:rsidRPr="00D7537E">
        <w:rPr>
          <w:rFonts w:ascii="Times New Roman" w:hAnsi="Times New Roman" w:cs="Times New Roman"/>
          <w:sz w:val="28"/>
          <w:szCs w:val="28"/>
        </w:rPr>
        <w:t xml:space="preserve">етодист ясли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537E">
        <w:rPr>
          <w:rFonts w:ascii="Times New Roman" w:hAnsi="Times New Roman" w:cs="Times New Roman"/>
          <w:sz w:val="28"/>
          <w:szCs w:val="28"/>
        </w:rPr>
        <w:t xml:space="preserve"> сада</w:t>
      </w:r>
      <w:r>
        <w:rPr>
          <w:rFonts w:ascii="Times New Roman" w:hAnsi="Times New Roman" w:cs="Times New Roman"/>
          <w:sz w:val="28"/>
          <w:szCs w:val="28"/>
        </w:rPr>
        <w:t xml:space="preserve"> № 111</w:t>
      </w:r>
    </w:p>
    <w:p w:rsidR="00D7537E" w:rsidRPr="00D7537E" w:rsidRDefault="00D7537E" w:rsidP="00D75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3EC" w:rsidRPr="00DE73EC" w:rsidRDefault="008970CF" w:rsidP="00D75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73EC" w:rsidRPr="00DE73EC">
        <w:rPr>
          <w:rFonts w:ascii="Times New Roman" w:hAnsi="Times New Roman" w:cs="Times New Roman"/>
          <w:sz w:val="28"/>
          <w:szCs w:val="28"/>
        </w:rPr>
        <w:t xml:space="preserve">нформация из </w:t>
      </w:r>
      <w:r w:rsidR="00D7537E">
        <w:rPr>
          <w:rFonts w:ascii="Times New Roman" w:hAnsi="Times New Roman" w:cs="Times New Roman"/>
          <w:sz w:val="28"/>
          <w:szCs w:val="28"/>
        </w:rPr>
        <w:t xml:space="preserve">Санитарных правил «Санитарно – эпидемиологические требования к содержанию и эксплуатации дошкольных организаций образования», утвержденных приказом № 13 Министра здравоохранения Республики Казахстан от 13 января 2010 года. </w:t>
      </w:r>
    </w:p>
    <w:p w:rsidR="00D7537E" w:rsidRDefault="00D7537E" w:rsidP="00DE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3EC" w:rsidRPr="00DE73EC" w:rsidRDefault="00DE73EC" w:rsidP="00DE73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 Сквозное или угловое проветривание проводится в отсутствие детей. Длительность проветривания зависит от температуры наружного воздуха, направления ветра, эффективности работы отопительной системы и заканчивается за тридцать минут до возвращения детей в групповые комнаты. Запрещается проветривание через туалеты. Одностороннее проветривание допускается проводить в присутствии детей. В теплое время года рекомендуется непрерывная аэрация помещения, в холодное время допускается проветривание до снижения температуры воздуха в помещении до плюс 18°С для старших и плюс 19°С для младших дошкольников. </w:t>
      </w:r>
    </w:p>
    <w:p w:rsidR="00DE73EC" w:rsidRPr="00DE73EC" w:rsidRDefault="00DE73EC" w:rsidP="00DE73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920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. В холодное время года фрамуги, форточки следует закрывать за двадцать минут до сна детей; открывать во время сна с одной стороны и закрывать за тридцать минут до подъема. В теплое время года сон проводится при открытых окнах, фрамугах с учетом температуры воздуха в помещении. </w:t>
      </w:r>
    </w:p>
    <w:p w:rsidR="00DE73EC" w:rsidRPr="00DE73EC" w:rsidRDefault="00DE73EC" w:rsidP="00DE73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930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. Контроль температуры воздуха осуществляется с помощью бытового термометра, прикрепленного к внутренней стене на высоте 0,8 - </w:t>
      </w:r>
      <w:smartTag w:uri="urn:schemas-microsoft-com:office:smarttags" w:element="metricconverter">
        <w:smartTagPr>
          <w:attr w:name="ProductID" w:val="1,2 м"/>
        </w:smartTagPr>
        <w:r w:rsidRPr="00DE73EC">
          <w:rPr>
            <w:rFonts w:ascii="Times New Roman" w:eastAsia="Times New Roman" w:hAnsi="Times New Roman" w:cs="Times New Roman"/>
            <w:sz w:val="28"/>
            <w:szCs w:val="28"/>
          </w:rPr>
          <w:t>1,2 м</w:t>
        </w:r>
      </w:smartTag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, в зависимости от роста детей. </w:t>
      </w:r>
    </w:p>
    <w:p w:rsidR="00DE73EC" w:rsidRPr="00DE73EC" w:rsidRDefault="00DE73EC" w:rsidP="00DE73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940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. Прогулки детей на открытом воздухе проводятся не реже двух раз в день в соответствии с программой обучения и воспитания. При температуре воздуха ниже -15 °С и скорости ветра более 7 м/с продолжительность прогулки сокращается. Прогулка не проводится при температуре воздуха ниже -15 °С и скорости ветра более 15 м/с для детей до 4 лет, а для детей 5 - 7 лет при температуре воздуха ниже -20 °С и скорости ветра более 15 м/с. Для обеспечения максимального оздоровительного эффекта необходимо: </w:t>
      </w:r>
    </w:p>
    <w:p w:rsidR="00DE73EC" w:rsidRPr="00DE73EC" w:rsidRDefault="00DE73EC" w:rsidP="00DE73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3EC">
        <w:rPr>
          <w:rFonts w:ascii="Times New Roman" w:eastAsia="Times New Roman" w:hAnsi="Times New Roman" w:cs="Times New Roman"/>
          <w:sz w:val="28"/>
          <w:szCs w:val="28"/>
        </w:rPr>
        <w:t xml:space="preserve">1) не допускать сокращения времени пребывания детей на открытом воздухе, предусмотренного программой; </w:t>
      </w:r>
    </w:p>
    <w:p w:rsidR="00EE5470" w:rsidRPr="00DE73EC" w:rsidRDefault="00DE73EC" w:rsidP="00D7537E">
      <w:pPr>
        <w:jc w:val="both"/>
        <w:rPr>
          <w:rFonts w:ascii="Times New Roman" w:hAnsi="Times New Roman" w:cs="Times New Roman"/>
        </w:rPr>
      </w:pPr>
      <w:r w:rsidRPr="00DE73EC">
        <w:rPr>
          <w:rFonts w:ascii="Times New Roman" w:eastAsia="Times New Roman" w:hAnsi="Times New Roman" w:cs="Times New Roman"/>
          <w:sz w:val="28"/>
          <w:szCs w:val="28"/>
        </w:rPr>
        <w:tab/>
        <w:t>2) обеспечивать максимальную двигательную активность детей во время прогулки при условии рациональной одежды детей.</w:t>
      </w:r>
      <w:r w:rsidR="00D75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E5470" w:rsidRPr="00DE73EC" w:rsidSect="00DE73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E73EC"/>
    <w:rsid w:val="008970CF"/>
    <w:rsid w:val="00CA7B98"/>
    <w:rsid w:val="00D7537E"/>
    <w:rsid w:val="00DE73EC"/>
    <w:rsid w:val="00E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DE73EC"/>
    <w:pPr>
      <w:spacing w:after="160" w:line="240" w:lineRule="exact"/>
    </w:pPr>
    <w:rPr>
      <w:rFonts w:ascii="Calibri" w:eastAsia="SimSun" w:hAnsi="Calibri" w:cs="Times New Roman"/>
      <w:b/>
      <w:sz w:val="28"/>
      <w:szCs w:val="24"/>
      <w:lang w:val="en-US" w:eastAsia="en-US" w:bidi="en-US"/>
    </w:rPr>
  </w:style>
  <w:style w:type="character" w:customStyle="1" w:styleId="s1">
    <w:name w:val="s1"/>
    <w:basedOn w:val="a0"/>
    <w:rsid w:val="00DE73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1952</Characters>
  <Application>Microsoft Office Word</Application>
  <DocSecurity>0</DocSecurity>
  <Lines>16</Lines>
  <Paragraphs>4</Paragraphs>
  <ScaleCrop>false</ScaleCrop>
  <Company>1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byx</cp:lastModifiedBy>
  <cp:revision>5</cp:revision>
  <dcterms:created xsi:type="dcterms:W3CDTF">2011-10-03T03:45:00Z</dcterms:created>
  <dcterms:modified xsi:type="dcterms:W3CDTF">2011-10-02T08:05:00Z</dcterms:modified>
</cp:coreProperties>
</file>