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18D2" w:rsidRDefault="005F0A49" w:rsidP="008537EC">
      <w:pPr>
        <w:pStyle w:val="2"/>
        <w:jc w:val="center"/>
        <w:rPr>
          <w:lang w:val="kk-KZ"/>
        </w:rP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714pt;height:55pt" fillcolor="red">
            <v:shadow on="t" opacity="52429f"/>
            <v:textpath style="font-family:&quot;Times New Roman&quot;;font-size:54pt;font-weight:bold;font-style:italic;v-text-kern:t" trim="t" fitpath="t" string="БАЛДЫРҒАНДАР ТЕАТРЫ"/>
          </v:shape>
        </w:pict>
      </w:r>
    </w:p>
    <w:p w:rsidR="007009E5" w:rsidRPr="006442BA" w:rsidRDefault="008537EC" w:rsidP="006442BA">
      <w:pPr>
        <w:jc w:val="both"/>
        <w:rPr>
          <w:rFonts w:ascii="Times New Roman" w:hAnsi="Times New Roman" w:cs="Times New Roman"/>
          <w:noProof/>
          <w:sz w:val="32"/>
          <w:szCs w:val="32"/>
          <w:lang w:val="kk-KZ" w:eastAsia="ru-RU"/>
        </w:rPr>
      </w:pPr>
      <w:r w:rsidRPr="006442BA">
        <w:rPr>
          <w:rFonts w:ascii="Times New Roman" w:hAnsi="Times New Roman" w:cs="Times New Roman"/>
          <w:noProof/>
          <w:sz w:val="28"/>
          <w:szCs w:val="28"/>
          <w:lang w:val="kk-KZ" w:eastAsia="ru-RU"/>
        </w:rPr>
        <w:t xml:space="preserve">      </w:t>
      </w:r>
      <w:r w:rsidR="006442BA" w:rsidRPr="006442BA">
        <w:rPr>
          <w:rFonts w:ascii="Times New Roman" w:hAnsi="Times New Roman" w:cs="Times New Roman"/>
          <w:noProof/>
          <w:sz w:val="28"/>
          <w:szCs w:val="28"/>
          <w:lang w:val="kk-KZ" w:eastAsia="ru-RU"/>
        </w:rPr>
        <w:t xml:space="preserve">  </w:t>
      </w:r>
      <w:r w:rsidRPr="006442BA">
        <w:rPr>
          <w:rFonts w:ascii="Times New Roman" w:hAnsi="Times New Roman" w:cs="Times New Roman"/>
          <w:noProof/>
          <w:sz w:val="28"/>
          <w:szCs w:val="28"/>
          <w:lang w:val="kk-KZ" w:eastAsia="ru-RU"/>
        </w:rPr>
        <w:t xml:space="preserve"> </w:t>
      </w:r>
      <w:r w:rsidR="007009E5" w:rsidRPr="006442BA">
        <w:rPr>
          <w:rFonts w:ascii="Times New Roman" w:hAnsi="Times New Roman" w:cs="Times New Roman"/>
          <w:noProof/>
          <w:sz w:val="32"/>
          <w:szCs w:val="32"/>
          <w:lang w:val="kk-KZ" w:eastAsia="ru-RU"/>
        </w:rPr>
        <w:t>Театралды әрекет – бұл балалар шығармашылығының кең таралған бір түрі.</w:t>
      </w:r>
      <w:r w:rsidRPr="006442BA">
        <w:rPr>
          <w:rFonts w:ascii="Times New Roman" w:hAnsi="Times New Roman" w:cs="Times New Roman"/>
          <w:noProof/>
          <w:sz w:val="32"/>
          <w:szCs w:val="32"/>
          <w:lang w:val="kk-KZ" w:eastAsia="ru-RU"/>
        </w:rPr>
        <w:t xml:space="preserve"> Бұл әрекеттің ең </w:t>
      </w:r>
      <w:r w:rsidR="006442BA" w:rsidRPr="006442BA">
        <w:rPr>
          <w:rFonts w:ascii="Times New Roman" w:hAnsi="Times New Roman" w:cs="Times New Roman"/>
          <w:noProof/>
          <w:sz w:val="32"/>
          <w:szCs w:val="32"/>
          <w:lang w:val="kk-KZ" w:eastAsia="ru-RU"/>
        </w:rPr>
        <w:t xml:space="preserve"> </w:t>
      </w:r>
      <w:r w:rsidRPr="006442BA">
        <w:rPr>
          <w:rFonts w:ascii="Times New Roman" w:hAnsi="Times New Roman" w:cs="Times New Roman"/>
          <w:noProof/>
          <w:sz w:val="32"/>
          <w:szCs w:val="32"/>
          <w:lang w:val="kk-KZ" w:eastAsia="ru-RU"/>
        </w:rPr>
        <w:t>маңыздысы – кейіптендіру, шығармашылық тебіреніс, орындау үдерісі. Ал ең бастысы – баланың кейіпкердің сөзін жаттауы, шығарманың мазмұнын нақты келтіріп бейнелеуі. «Балдырғандар» тобының балалары театр өнерімен танысуда. Олар қызығушылықпен ертегілерді сахналайды. Сахналау барысында олардың тілдері дамиды, сөздік қорлары байып, шығармашылық ойлауы дамиды. Балалар өзара қарым-қатынаста екі «тілді» пайдаланады.</w:t>
      </w:r>
      <w:r w:rsidR="005C3F7F" w:rsidRPr="006442BA">
        <w:rPr>
          <w:rFonts w:ascii="Times New Roman" w:hAnsi="Times New Roman" w:cs="Times New Roman"/>
          <w:noProof/>
          <w:sz w:val="32"/>
          <w:szCs w:val="32"/>
          <w:lang w:val="kk-KZ" w:eastAsia="ru-RU"/>
        </w:rPr>
        <w:t xml:space="preserve"> Бірінші тіл – бұл сөздер, сөйлемдер, фразалар, түсініктер. Екінші тіл – бұл эмоция, тебіреніс, ым, жымыңдау, күлкі. </w:t>
      </w:r>
    </w:p>
    <w:p w:rsidR="006442BA" w:rsidRDefault="008537EC" w:rsidP="008400D8">
      <w:pPr>
        <w:rPr>
          <w:noProof/>
          <w:sz w:val="28"/>
          <w:szCs w:val="28"/>
          <w:lang w:val="kk-KZ" w:eastAsia="ru-RU"/>
        </w:rPr>
      </w:pPr>
      <w:r>
        <w:rPr>
          <w:noProof/>
          <w:sz w:val="28"/>
          <w:szCs w:val="28"/>
          <w:lang w:val="kk-KZ" w:eastAsia="ru-RU"/>
        </w:rPr>
        <w:t xml:space="preserve"> </w:t>
      </w:r>
      <w:r w:rsidR="006442BA">
        <w:rPr>
          <w:noProof/>
          <w:sz w:val="28"/>
          <w:szCs w:val="28"/>
          <w:lang w:val="kk-KZ" w:eastAsia="ru-RU"/>
        </w:rPr>
        <w:t xml:space="preserve">            </w:t>
      </w:r>
      <w:r>
        <w:rPr>
          <w:noProof/>
          <w:sz w:val="28"/>
          <w:szCs w:val="28"/>
          <w:lang w:val="kk-KZ" w:eastAsia="ru-RU"/>
        </w:rPr>
        <w:t xml:space="preserve">  </w:t>
      </w:r>
      <w:r w:rsidRPr="008537EC">
        <w:rPr>
          <w:noProof/>
          <w:sz w:val="28"/>
          <w:szCs w:val="28"/>
          <w:lang w:eastAsia="ru-RU"/>
        </w:rPr>
        <w:drawing>
          <wp:inline distT="0" distB="0" distL="0" distR="0">
            <wp:extent cx="3716565" cy="3111500"/>
            <wp:effectExtent l="19050" t="0" r="0" b="0"/>
            <wp:docPr id="5" name="Рисунок 4" descr="C:\Documents and Settings\11\Рабочий стол\Изображение 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11\Рабочий стол\Изображение 005.jpg"/>
                    <pic:cNvPicPr>
                      <a:picLocks noChangeAspect="1" noChangeArrowheads="1"/>
                    </pic:cNvPicPr>
                  </pic:nvPicPr>
                  <pic:blipFill>
                    <a:blip r:embed="rId5" cstate="print"/>
                    <a:srcRect/>
                    <a:stretch>
                      <a:fillRect/>
                    </a:stretch>
                  </pic:blipFill>
                  <pic:spPr bwMode="auto">
                    <a:xfrm>
                      <a:off x="0" y="0"/>
                      <a:ext cx="3728854" cy="3121788"/>
                    </a:xfrm>
                    <a:prstGeom prst="rect">
                      <a:avLst/>
                    </a:prstGeom>
                    <a:noFill/>
                    <a:ln w="9525">
                      <a:noFill/>
                      <a:miter lim="800000"/>
                      <a:headEnd/>
                      <a:tailEnd/>
                    </a:ln>
                  </pic:spPr>
                </pic:pic>
              </a:graphicData>
            </a:graphic>
          </wp:inline>
        </w:drawing>
      </w:r>
      <w:r w:rsidR="008400D8">
        <w:rPr>
          <w:noProof/>
          <w:sz w:val="28"/>
          <w:szCs w:val="28"/>
          <w:lang w:val="kk-KZ" w:eastAsia="ru-RU"/>
        </w:rPr>
        <w:t xml:space="preserve">     </w:t>
      </w:r>
      <w:r w:rsidRPr="008537EC">
        <w:rPr>
          <w:noProof/>
          <w:sz w:val="28"/>
          <w:szCs w:val="28"/>
          <w:lang w:eastAsia="ru-RU"/>
        </w:rPr>
        <w:drawing>
          <wp:inline distT="0" distB="0" distL="0" distR="0">
            <wp:extent cx="3841750" cy="3124200"/>
            <wp:effectExtent l="19050" t="0" r="6350" b="0"/>
            <wp:docPr id="8" name="Рисунок 7" descr="C:\Documents and Settings\11\Рабочий стол\Изображение 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11\Рабочий стол\Изображение 007.jpg"/>
                    <pic:cNvPicPr>
                      <a:picLocks noChangeAspect="1" noChangeArrowheads="1"/>
                    </pic:cNvPicPr>
                  </pic:nvPicPr>
                  <pic:blipFill>
                    <a:blip r:embed="rId6" cstate="print"/>
                    <a:srcRect/>
                    <a:stretch>
                      <a:fillRect/>
                    </a:stretch>
                  </pic:blipFill>
                  <pic:spPr bwMode="auto">
                    <a:xfrm>
                      <a:off x="0" y="0"/>
                      <a:ext cx="3841750" cy="3124200"/>
                    </a:xfrm>
                    <a:prstGeom prst="rect">
                      <a:avLst/>
                    </a:prstGeom>
                    <a:noFill/>
                    <a:ln w="9525">
                      <a:noFill/>
                      <a:miter lim="800000"/>
                      <a:headEnd/>
                      <a:tailEnd/>
                    </a:ln>
                  </pic:spPr>
                </pic:pic>
              </a:graphicData>
            </a:graphic>
          </wp:inline>
        </w:drawing>
      </w:r>
    </w:p>
    <w:p w:rsidR="006442BA" w:rsidRDefault="00E67E40" w:rsidP="006442BA">
      <w:pPr>
        <w:jc w:val="both"/>
        <w:rPr>
          <w:rFonts w:ascii="Times New Roman" w:hAnsi="Times New Roman" w:cs="Times New Roman"/>
          <w:noProof/>
          <w:sz w:val="32"/>
          <w:szCs w:val="32"/>
          <w:lang w:val="kk-KZ" w:eastAsia="ru-RU"/>
        </w:rPr>
      </w:pPr>
      <w:r>
        <w:rPr>
          <w:rFonts w:ascii="Times New Roman" w:hAnsi="Times New Roman" w:cs="Times New Roman"/>
          <w:noProof/>
          <w:sz w:val="32"/>
          <w:szCs w:val="32"/>
          <w:lang w:val="kk-KZ" w:eastAsia="ru-RU"/>
        </w:rPr>
        <w:lastRenderedPageBreak/>
        <w:t xml:space="preserve">       </w:t>
      </w:r>
      <w:r w:rsidR="006442BA" w:rsidRPr="006442BA">
        <w:rPr>
          <w:rFonts w:ascii="Times New Roman" w:hAnsi="Times New Roman" w:cs="Times New Roman"/>
          <w:noProof/>
          <w:sz w:val="32"/>
          <w:szCs w:val="32"/>
          <w:lang w:val="kk-KZ" w:eastAsia="ru-RU"/>
        </w:rPr>
        <w:t>Театрландыру әрекетін ұйымдастырудың бірнеше ерекшеліктері бар.</w:t>
      </w:r>
    </w:p>
    <w:p w:rsidR="006442BA" w:rsidRDefault="006442BA" w:rsidP="006442BA">
      <w:pPr>
        <w:jc w:val="both"/>
        <w:rPr>
          <w:rFonts w:ascii="Times New Roman" w:hAnsi="Times New Roman" w:cs="Times New Roman"/>
          <w:noProof/>
          <w:sz w:val="32"/>
          <w:szCs w:val="32"/>
          <w:lang w:val="kk-KZ" w:eastAsia="ru-RU"/>
        </w:rPr>
      </w:pPr>
      <w:r>
        <w:rPr>
          <w:rFonts w:ascii="Times New Roman" w:hAnsi="Times New Roman" w:cs="Times New Roman"/>
          <w:noProof/>
          <w:sz w:val="32"/>
          <w:szCs w:val="32"/>
          <w:lang w:val="kk-KZ" w:eastAsia="ru-RU"/>
        </w:rPr>
        <w:t>Біріншіден</w:t>
      </w:r>
      <w:r w:rsidR="00E67E40">
        <w:rPr>
          <w:rFonts w:ascii="Times New Roman" w:hAnsi="Times New Roman" w:cs="Times New Roman"/>
          <w:noProof/>
          <w:sz w:val="32"/>
          <w:szCs w:val="32"/>
          <w:lang w:val="kk-KZ" w:eastAsia="ru-RU"/>
        </w:rPr>
        <w:t xml:space="preserve"> </w:t>
      </w:r>
      <w:r>
        <w:rPr>
          <w:rFonts w:ascii="Times New Roman" w:hAnsi="Times New Roman" w:cs="Times New Roman"/>
          <w:noProof/>
          <w:sz w:val="32"/>
          <w:szCs w:val="32"/>
          <w:lang w:val="kk-KZ" w:eastAsia="ru-RU"/>
        </w:rPr>
        <w:t>- бұл ертегімен танысу, ер</w:t>
      </w:r>
      <w:r w:rsidR="00E67E40">
        <w:rPr>
          <w:rFonts w:ascii="Times New Roman" w:hAnsi="Times New Roman" w:cs="Times New Roman"/>
          <w:noProof/>
          <w:sz w:val="32"/>
          <w:szCs w:val="32"/>
          <w:lang w:val="kk-KZ" w:eastAsia="ru-RU"/>
        </w:rPr>
        <w:t>т</w:t>
      </w:r>
      <w:r>
        <w:rPr>
          <w:rFonts w:ascii="Times New Roman" w:hAnsi="Times New Roman" w:cs="Times New Roman"/>
          <w:noProof/>
          <w:sz w:val="32"/>
          <w:szCs w:val="32"/>
          <w:lang w:val="kk-KZ" w:eastAsia="ru-RU"/>
        </w:rPr>
        <w:t>егіні тал</w:t>
      </w:r>
      <w:r w:rsidR="00E67E40">
        <w:rPr>
          <w:rFonts w:ascii="Times New Roman" w:hAnsi="Times New Roman" w:cs="Times New Roman"/>
          <w:noProof/>
          <w:sz w:val="32"/>
          <w:szCs w:val="32"/>
          <w:lang w:val="kk-KZ" w:eastAsia="ru-RU"/>
        </w:rPr>
        <w:t>дау, кейіпкерге мінездеме беру. Олардың жүрісін, қалай сөйлейтінін ажырату.</w:t>
      </w:r>
    </w:p>
    <w:p w:rsidR="00E67E40" w:rsidRDefault="00E67E40" w:rsidP="006442BA">
      <w:pPr>
        <w:jc w:val="both"/>
        <w:rPr>
          <w:rFonts w:ascii="Times New Roman" w:hAnsi="Times New Roman" w:cs="Times New Roman"/>
          <w:noProof/>
          <w:sz w:val="32"/>
          <w:szCs w:val="32"/>
          <w:lang w:val="kk-KZ" w:eastAsia="ru-RU"/>
        </w:rPr>
      </w:pPr>
      <w:r>
        <w:rPr>
          <w:rFonts w:ascii="Times New Roman" w:hAnsi="Times New Roman" w:cs="Times New Roman"/>
          <w:noProof/>
          <w:sz w:val="32"/>
          <w:szCs w:val="32"/>
          <w:lang w:val="kk-KZ" w:eastAsia="ru-RU"/>
        </w:rPr>
        <w:t>Екіншіден – рөлдерді бөлу және оны игеру. Кейіпкер әлеміне ену, мәнерлі сөйлеуге үйренеді.</w:t>
      </w:r>
    </w:p>
    <w:p w:rsidR="00E67E40" w:rsidRDefault="00E67E40" w:rsidP="006442BA">
      <w:pPr>
        <w:jc w:val="both"/>
        <w:rPr>
          <w:rFonts w:ascii="Times New Roman" w:hAnsi="Times New Roman" w:cs="Times New Roman"/>
          <w:noProof/>
          <w:sz w:val="32"/>
          <w:szCs w:val="32"/>
          <w:lang w:val="kk-KZ" w:eastAsia="ru-RU"/>
        </w:rPr>
      </w:pPr>
      <w:r>
        <w:rPr>
          <w:rFonts w:ascii="Times New Roman" w:hAnsi="Times New Roman" w:cs="Times New Roman"/>
          <w:noProof/>
          <w:sz w:val="32"/>
          <w:szCs w:val="32"/>
          <w:lang w:val="kk-KZ" w:eastAsia="ru-RU"/>
        </w:rPr>
        <w:t>Үшіншіден – бірігіп дайындаған ойындық кеңістік.</w:t>
      </w:r>
    </w:p>
    <w:p w:rsidR="006442BA" w:rsidRPr="00E67E40" w:rsidRDefault="00E67E40" w:rsidP="00E67E40">
      <w:pPr>
        <w:jc w:val="both"/>
        <w:rPr>
          <w:rFonts w:ascii="Times New Roman" w:hAnsi="Times New Roman" w:cs="Times New Roman"/>
          <w:noProof/>
          <w:sz w:val="32"/>
          <w:szCs w:val="32"/>
          <w:lang w:val="kk-KZ" w:eastAsia="ru-RU"/>
        </w:rPr>
      </w:pPr>
      <w:r>
        <w:rPr>
          <w:rFonts w:ascii="Times New Roman" w:hAnsi="Times New Roman" w:cs="Times New Roman"/>
          <w:noProof/>
          <w:sz w:val="32"/>
          <w:szCs w:val="32"/>
          <w:lang w:val="kk-KZ" w:eastAsia="ru-RU"/>
        </w:rPr>
        <w:t xml:space="preserve">Театр балалар үшін әрқашанда ойын, таңғажайып ертегі, кейіпкер әрекетінің сиқырлығы. Кейіптендіруде балалардың сенсорлық дағдысы, ұялшақтықты жойып, шығармашылық қиялы мен фантазиясы дамиды. </w:t>
      </w:r>
    </w:p>
    <w:p w:rsidR="007009E5" w:rsidRPr="000C0D9E" w:rsidRDefault="00E67E40" w:rsidP="007009E5">
      <w:pPr>
        <w:rPr>
          <w:sz w:val="28"/>
          <w:szCs w:val="28"/>
          <w:lang w:val="kk-KZ"/>
        </w:rPr>
      </w:pPr>
      <w:r>
        <w:rPr>
          <w:sz w:val="28"/>
          <w:szCs w:val="28"/>
          <w:lang w:val="kk-KZ"/>
        </w:rPr>
        <w:t xml:space="preserve">          </w:t>
      </w:r>
      <w:r w:rsidR="005C3F7F" w:rsidRPr="005C3F7F">
        <w:rPr>
          <w:noProof/>
          <w:sz w:val="28"/>
          <w:szCs w:val="28"/>
          <w:lang w:eastAsia="ru-RU"/>
        </w:rPr>
        <w:drawing>
          <wp:inline distT="0" distB="0" distL="0" distR="0">
            <wp:extent cx="3638550" cy="3178213"/>
            <wp:effectExtent l="19050" t="0" r="0" b="0"/>
            <wp:docPr id="9" name="Рисунок 3" descr="C:\Documents and Settings\11\Рабочий стол\Изображение 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11\Рабочий стол\Изображение 004.jpg"/>
                    <pic:cNvPicPr>
                      <a:picLocks noChangeAspect="1" noChangeArrowheads="1"/>
                    </pic:cNvPicPr>
                  </pic:nvPicPr>
                  <pic:blipFill>
                    <a:blip r:embed="rId7" cstate="print"/>
                    <a:srcRect/>
                    <a:stretch>
                      <a:fillRect/>
                    </a:stretch>
                  </pic:blipFill>
                  <pic:spPr bwMode="auto">
                    <a:xfrm>
                      <a:off x="0" y="0"/>
                      <a:ext cx="3638550" cy="3178213"/>
                    </a:xfrm>
                    <a:prstGeom prst="rect">
                      <a:avLst/>
                    </a:prstGeom>
                    <a:noFill/>
                    <a:ln w="9525">
                      <a:noFill/>
                      <a:miter lim="800000"/>
                      <a:headEnd/>
                      <a:tailEnd/>
                    </a:ln>
                  </pic:spPr>
                </pic:pic>
              </a:graphicData>
            </a:graphic>
          </wp:inline>
        </w:drawing>
      </w:r>
      <w:r w:rsidR="008400D8">
        <w:rPr>
          <w:sz w:val="28"/>
          <w:szCs w:val="28"/>
          <w:lang w:val="kk-KZ"/>
        </w:rPr>
        <w:t xml:space="preserve">        </w:t>
      </w:r>
      <w:r w:rsidR="006442BA">
        <w:rPr>
          <w:sz w:val="28"/>
          <w:szCs w:val="28"/>
          <w:lang w:val="kk-KZ"/>
        </w:rPr>
        <w:t xml:space="preserve">        </w:t>
      </w:r>
      <w:r w:rsidR="006442BA" w:rsidRPr="006442BA">
        <w:rPr>
          <w:noProof/>
          <w:sz w:val="28"/>
          <w:szCs w:val="28"/>
          <w:lang w:eastAsia="ru-RU"/>
        </w:rPr>
        <w:drawing>
          <wp:inline distT="0" distB="0" distL="0" distR="0">
            <wp:extent cx="3740150" cy="3158620"/>
            <wp:effectExtent l="19050" t="0" r="0" b="0"/>
            <wp:docPr id="13" name="Рисунок 6" descr="C:\Documents and Settings\11\Рабочий стол\Изображение 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11\Рабочий стол\Изображение 006.jpg"/>
                    <pic:cNvPicPr>
                      <a:picLocks noChangeAspect="1" noChangeArrowheads="1"/>
                    </pic:cNvPicPr>
                  </pic:nvPicPr>
                  <pic:blipFill>
                    <a:blip r:embed="rId8" cstate="print"/>
                    <a:srcRect/>
                    <a:stretch>
                      <a:fillRect/>
                    </a:stretch>
                  </pic:blipFill>
                  <pic:spPr bwMode="auto">
                    <a:xfrm>
                      <a:off x="0" y="0"/>
                      <a:ext cx="3744889" cy="3162622"/>
                    </a:xfrm>
                    <a:prstGeom prst="rect">
                      <a:avLst/>
                    </a:prstGeom>
                    <a:noFill/>
                    <a:ln w="9525">
                      <a:noFill/>
                      <a:miter lim="800000"/>
                      <a:headEnd/>
                      <a:tailEnd/>
                    </a:ln>
                  </pic:spPr>
                </pic:pic>
              </a:graphicData>
            </a:graphic>
          </wp:inline>
        </w:drawing>
      </w:r>
    </w:p>
    <w:p w:rsidR="000C0D9E" w:rsidRDefault="000C0D9E" w:rsidP="000C0D9E">
      <w:pPr>
        <w:jc w:val="right"/>
        <w:rPr>
          <w:sz w:val="28"/>
          <w:szCs w:val="28"/>
          <w:lang w:val="kk-KZ"/>
        </w:rPr>
      </w:pPr>
      <w:r>
        <w:rPr>
          <w:sz w:val="28"/>
          <w:szCs w:val="28"/>
          <w:lang w:val="kk-KZ"/>
        </w:rPr>
        <w:t>Ересек «В» тобының тәрбиешілері:</w:t>
      </w:r>
    </w:p>
    <w:p w:rsidR="000C0D9E" w:rsidRDefault="000C0D9E" w:rsidP="000C0D9E">
      <w:pPr>
        <w:jc w:val="right"/>
        <w:rPr>
          <w:sz w:val="28"/>
          <w:szCs w:val="28"/>
          <w:lang w:val="kk-KZ"/>
        </w:rPr>
      </w:pPr>
      <w:r>
        <w:rPr>
          <w:sz w:val="28"/>
          <w:szCs w:val="28"/>
          <w:lang w:val="kk-KZ"/>
        </w:rPr>
        <w:t>Қ.Қ.Бүркітбаева</w:t>
      </w:r>
    </w:p>
    <w:p w:rsidR="000C0D9E" w:rsidRPr="000C0D9E" w:rsidRDefault="000C0D9E" w:rsidP="000C0D9E">
      <w:pPr>
        <w:jc w:val="right"/>
        <w:rPr>
          <w:sz w:val="28"/>
          <w:szCs w:val="28"/>
          <w:lang w:val="kk-KZ"/>
        </w:rPr>
      </w:pPr>
      <w:r>
        <w:rPr>
          <w:sz w:val="28"/>
          <w:szCs w:val="28"/>
          <w:lang w:val="kk-KZ"/>
        </w:rPr>
        <w:t>Д.С.Макина</w:t>
      </w:r>
    </w:p>
    <w:sectPr w:rsidR="000C0D9E" w:rsidRPr="000C0D9E" w:rsidSect="006442BA">
      <w:pgSz w:w="16838" w:h="11906" w:orient="landscape"/>
      <w:pgMar w:top="1134" w:right="850" w:bottom="1134" w:left="1701" w:header="708" w:footer="708" w:gutter="0"/>
      <w:pgBorders w:offsetFrom="page">
        <w:top w:val="thinThickThinMediumGap" w:sz="24" w:space="24" w:color="FF0000"/>
        <w:left w:val="thinThickThinMediumGap" w:sz="24" w:space="24" w:color="FF0000"/>
        <w:bottom w:val="thinThickThinMediumGap" w:sz="24" w:space="24" w:color="FF0000"/>
        <w:right w:val="thinThickThinMediumGap" w:sz="24" w:space="24" w:color="FF0000"/>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drawingGridHorizontalSpacing w:val="110"/>
  <w:displayHorizontalDrawingGridEvery w:val="2"/>
  <w:characterSpacingControl w:val="doNotCompress"/>
  <w:compat/>
  <w:rsids>
    <w:rsidRoot w:val="007009E5"/>
    <w:rsid w:val="000C0D9E"/>
    <w:rsid w:val="0022710E"/>
    <w:rsid w:val="00314699"/>
    <w:rsid w:val="0035280F"/>
    <w:rsid w:val="005C3F7F"/>
    <w:rsid w:val="005F0A49"/>
    <w:rsid w:val="006442BA"/>
    <w:rsid w:val="0068299B"/>
    <w:rsid w:val="007009E5"/>
    <w:rsid w:val="008400D8"/>
    <w:rsid w:val="008537EC"/>
    <w:rsid w:val="009D5BD2"/>
    <w:rsid w:val="00E67E4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299B"/>
  </w:style>
  <w:style w:type="paragraph" w:styleId="2">
    <w:name w:val="heading 2"/>
    <w:basedOn w:val="a"/>
    <w:next w:val="a"/>
    <w:link w:val="20"/>
    <w:uiPriority w:val="9"/>
    <w:unhideWhenUsed/>
    <w:qFormat/>
    <w:rsid w:val="007009E5"/>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7009E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7009E5"/>
    <w:rPr>
      <w:rFonts w:asciiTheme="majorHAnsi" w:eastAsiaTheme="majorEastAsia" w:hAnsiTheme="majorHAnsi" w:cstheme="majorBidi"/>
      <w:color w:val="17365D" w:themeColor="text2" w:themeShade="BF"/>
      <w:spacing w:val="5"/>
      <w:kern w:val="28"/>
      <w:sz w:val="52"/>
      <w:szCs w:val="52"/>
    </w:rPr>
  </w:style>
  <w:style w:type="character" w:customStyle="1" w:styleId="20">
    <w:name w:val="Заголовок 2 Знак"/>
    <w:basedOn w:val="a0"/>
    <w:link w:val="2"/>
    <w:uiPriority w:val="9"/>
    <w:rsid w:val="007009E5"/>
    <w:rPr>
      <w:rFonts w:asciiTheme="majorHAnsi" w:eastAsiaTheme="majorEastAsia" w:hAnsiTheme="majorHAnsi" w:cstheme="majorBidi"/>
      <w:b/>
      <w:bCs/>
      <w:color w:val="4F81BD" w:themeColor="accent1"/>
      <w:sz w:val="26"/>
      <w:szCs w:val="26"/>
    </w:rPr>
  </w:style>
  <w:style w:type="paragraph" w:styleId="a5">
    <w:name w:val="Balloon Text"/>
    <w:basedOn w:val="a"/>
    <w:link w:val="a6"/>
    <w:uiPriority w:val="99"/>
    <w:semiHidden/>
    <w:unhideWhenUsed/>
    <w:rsid w:val="000C0D9E"/>
    <w:pPr>
      <w:spacing w:line="240" w:lineRule="auto"/>
    </w:pPr>
    <w:rPr>
      <w:rFonts w:ascii="Tahoma" w:hAnsi="Tahoma" w:cs="Tahoma"/>
      <w:sz w:val="16"/>
      <w:szCs w:val="16"/>
    </w:rPr>
  </w:style>
  <w:style w:type="character" w:customStyle="1" w:styleId="a6">
    <w:name w:val="Текст выноски Знак"/>
    <w:basedOn w:val="a0"/>
    <w:link w:val="a5"/>
    <w:uiPriority w:val="99"/>
    <w:semiHidden/>
    <w:rsid w:val="000C0D9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9F731B-9305-4D5B-9A2A-6C826C496D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Pages>
  <Words>189</Words>
  <Characters>1079</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1266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dc:creator>
  <cp:keywords/>
  <dc:description/>
  <cp:lastModifiedBy>11</cp:lastModifiedBy>
  <cp:revision>5</cp:revision>
  <dcterms:created xsi:type="dcterms:W3CDTF">2011-09-28T09:31:00Z</dcterms:created>
  <dcterms:modified xsi:type="dcterms:W3CDTF">2011-12-07T11:31:00Z</dcterms:modified>
</cp:coreProperties>
</file>