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0A" w:rsidRPr="00F37F0A" w:rsidRDefault="00F37F0A" w:rsidP="00F37F0A">
      <w:pPr>
        <w:rPr>
          <w:sz w:val="20"/>
          <w:szCs w:val="20"/>
        </w:rPr>
      </w:pPr>
      <w:r w:rsidRPr="00F37F0A">
        <w:rPr>
          <w:sz w:val="20"/>
          <w:szCs w:val="20"/>
        </w:rPr>
        <w:t>Проверочная работа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Молекула воды, несущая на одном конце положительный заряд, а на другом </w:t>
      </w:r>
      <w:proofErr w:type="gramStart"/>
      <w:r w:rsidRPr="00F37F0A">
        <w:rPr>
          <w:sz w:val="20"/>
          <w:szCs w:val="20"/>
        </w:rPr>
        <w:t>–о</w:t>
      </w:r>
      <w:proofErr w:type="gramEnd"/>
      <w:r w:rsidRPr="00F37F0A">
        <w:rPr>
          <w:sz w:val="20"/>
          <w:szCs w:val="20"/>
        </w:rPr>
        <w:t>трицательный, называется….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Вещества, хорошо растворимые в воде, называются….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Вещества, плохо растворимые  и совсем не растворимые в воде называются….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Разность концентраций ионов</w:t>
      </w:r>
      <w:proofErr w:type="gramStart"/>
      <w:r w:rsidRPr="00F37F0A">
        <w:rPr>
          <w:sz w:val="20"/>
          <w:szCs w:val="20"/>
        </w:rPr>
        <w:t xml:space="preserve"> </w:t>
      </w:r>
      <w:proofErr w:type="spellStart"/>
      <w:r w:rsidRPr="00F37F0A">
        <w:rPr>
          <w:sz w:val="20"/>
          <w:szCs w:val="20"/>
        </w:rPr>
        <w:t>К</w:t>
      </w:r>
      <w:proofErr w:type="gramEnd"/>
      <w:r w:rsidRPr="00F37F0A">
        <w:rPr>
          <w:sz w:val="20"/>
          <w:szCs w:val="20"/>
        </w:rPr>
        <w:t>+и</w:t>
      </w:r>
      <w:proofErr w:type="spellEnd"/>
      <w:r w:rsidRPr="00F37F0A">
        <w:rPr>
          <w:sz w:val="20"/>
          <w:szCs w:val="20"/>
        </w:rPr>
        <w:t xml:space="preserve">  </w:t>
      </w:r>
      <w:proofErr w:type="spellStart"/>
      <w:r w:rsidRPr="00F37F0A">
        <w:rPr>
          <w:sz w:val="20"/>
          <w:szCs w:val="20"/>
        </w:rPr>
        <w:t>Nа+</w:t>
      </w:r>
      <w:proofErr w:type="spellEnd"/>
      <w:r w:rsidRPr="00F37F0A">
        <w:rPr>
          <w:sz w:val="20"/>
          <w:szCs w:val="20"/>
        </w:rPr>
        <w:t xml:space="preserve"> внутри и снаружи  клетки создает на ее мембране….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Сахароза по химическому строению относятся </w:t>
      </w:r>
      <w:proofErr w:type="gramStart"/>
      <w:r w:rsidRPr="00F37F0A">
        <w:rPr>
          <w:sz w:val="20"/>
          <w:szCs w:val="20"/>
        </w:rPr>
        <w:t>к</w:t>
      </w:r>
      <w:proofErr w:type="gramEnd"/>
      <w:r w:rsidRPr="00F37F0A">
        <w:rPr>
          <w:sz w:val="20"/>
          <w:szCs w:val="20"/>
        </w:rPr>
        <w:t>….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Главная биологическая функция моносахаридов в клетке-…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Липиды по отношению к воде являются веществами 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Высшие жирные кислоты </w:t>
      </w:r>
      <w:proofErr w:type="gramStart"/>
      <w:r w:rsidRPr="00F37F0A">
        <w:rPr>
          <w:sz w:val="20"/>
          <w:szCs w:val="20"/>
        </w:rPr>
        <w:t xml:space="preserve">( </w:t>
      </w:r>
      <w:proofErr w:type="gramEnd"/>
      <w:r w:rsidRPr="00F37F0A">
        <w:rPr>
          <w:sz w:val="20"/>
          <w:szCs w:val="20"/>
        </w:rPr>
        <w:t>олеиновая, линоленовая), содержащие двойные связи, называются…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Высшие жир</w:t>
      </w:r>
      <w:r w:rsidRPr="00F37F0A">
        <w:rPr>
          <w:sz w:val="20"/>
          <w:szCs w:val="20"/>
        </w:rPr>
        <w:t xml:space="preserve">ные кислоты </w:t>
      </w:r>
      <w:proofErr w:type="gramStart"/>
      <w:r w:rsidRPr="00F37F0A">
        <w:rPr>
          <w:sz w:val="20"/>
          <w:szCs w:val="20"/>
        </w:rPr>
        <w:t xml:space="preserve">( </w:t>
      </w:r>
      <w:proofErr w:type="gramEnd"/>
      <w:r w:rsidRPr="00F37F0A">
        <w:rPr>
          <w:sz w:val="20"/>
          <w:szCs w:val="20"/>
        </w:rPr>
        <w:t>пальмитиновая, стеариновая), в молекуле которых отсутствуют двойные связи, называются…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proofErr w:type="spellStart"/>
      <w:r w:rsidRPr="00F37F0A">
        <w:rPr>
          <w:sz w:val="20"/>
          <w:szCs w:val="20"/>
        </w:rPr>
        <w:t>Триглицериды</w:t>
      </w:r>
      <w:proofErr w:type="spellEnd"/>
      <w:r w:rsidRPr="00F37F0A">
        <w:rPr>
          <w:sz w:val="20"/>
          <w:szCs w:val="20"/>
        </w:rPr>
        <w:t>, содержащие остатки глицерина и  жирных кислот, называются…</w:t>
      </w:r>
    </w:p>
    <w:p w:rsidR="00F37F0A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Главная биологическая функция   </w:t>
      </w:r>
      <w:proofErr w:type="spellStart"/>
      <w:r w:rsidRPr="00F37F0A">
        <w:rPr>
          <w:sz w:val="20"/>
          <w:szCs w:val="20"/>
        </w:rPr>
        <w:t>фосфолипидов</w:t>
      </w:r>
      <w:proofErr w:type="spellEnd"/>
      <w:r w:rsidRPr="00F37F0A">
        <w:rPr>
          <w:sz w:val="20"/>
          <w:szCs w:val="20"/>
        </w:rPr>
        <w:t xml:space="preserve"> в клетке-…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Мономерами молеку</w:t>
      </w:r>
      <w:r w:rsidRPr="00F37F0A">
        <w:rPr>
          <w:sz w:val="20"/>
          <w:szCs w:val="20"/>
        </w:rPr>
        <w:t>л белков являются.…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Аминокислоты, не синтезируемые в животном организме и получаемые только в готовом виде с пищей, называются…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Соседние аминокислотные остатки в полипептидной цепи соединены друг с другом при помощи … связи 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Аминокислотные остатки</w:t>
      </w:r>
      <w:r w:rsidRPr="00F37F0A">
        <w:rPr>
          <w:sz w:val="20"/>
          <w:szCs w:val="20"/>
        </w:rPr>
        <w:t xml:space="preserve"> в смежных витках спирали полипептидной цепи </w:t>
      </w:r>
      <w:proofErr w:type="gramStart"/>
      <w:r w:rsidRPr="00F37F0A">
        <w:rPr>
          <w:sz w:val="20"/>
          <w:szCs w:val="20"/>
        </w:rPr>
        <w:t>соединены</w:t>
      </w:r>
      <w:proofErr w:type="gramEnd"/>
      <w:r w:rsidRPr="00F37F0A">
        <w:rPr>
          <w:sz w:val="20"/>
          <w:szCs w:val="20"/>
        </w:rPr>
        <w:t xml:space="preserve"> вмести при помощи … связи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Третичная структура белка называется 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Процесс утраты белковой молекулой  своей природной структуры под воздействием различных факторов называется…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Молекула гемоглоби</w:t>
      </w:r>
      <w:r w:rsidRPr="00F37F0A">
        <w:rPr>
          <w:sz w:val="20"/>
          <w:szCs w:val="20"/>
        </w:rPr>
        <w:t>на пример … структуры белка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Мономерами молекул ДНК и РНК являются…</w:t>
      </w:r>
    </w:p>
    <w:p w:rsidR="00000000" w:rsidRPr="00F37F0A" w:rsidRDefault="00F37F0A" w:rsidP="00F37F0A">
      <w:pPr>
        <w:pStyle w:val="a3"/>
        <w:numPr>
          <w:ilvl w:val="0"/>
          <w:numId w:val="6"/>
        </w:numPr>
        <w:ind w:left="284" w:hanging="142"/>
        <w:rPr>
          <w:sz w:val="20"/>
          <w:szCs w:val="20"/>
        </w:rPr>
      </w:pPr>
      <w:proofErr w:type="spellStart"/>
      <w:r w:rsidRPr="00F37F0A">
        <w:rPr>
          <w:sz w:val="20"/>
          <w:szCs w:val="20"/>
        </w:rPr>
        <w:t>Пятиуглеродным</w:t>
      </w:r>
      <w:proofErr w:type="spellEnd"/>
      <w:r w:rsidRPr="00F37F0A">
        <w:rPr>
          <w:sz w:val="20"/>
          <w:szCs w:val="20"/>
        </w:rPr>
        <w:t xml:space="preserve"> сахаром, входящим в состав молекулы ДНК является…</w:t>
      </w:r>
    </w:p>
    <w:p w:rsidR="00F5327F" w:rsidRDefault="00F5327F" w:rsidP="00F37F0A">
      <w:pPr>
        <w:pStyle w:val="a3"/>
        <w:rPr>
          <w:sz w:val="20"/>
          <w:szCs w:val="20"/>
        </w:rPr>
      </w:pPr>
    </w:p>
    <w:p w:rsidR="00F37F0A" w:rsidRDefault="00F37F0A" w:rsidP="00F37F0A">
      <w:pPr>
        <w:pStyle w:val="a3"/>
        <w:rPr>
          <w:sz w:val="20"/>
          <w:szCs w:val="20"/>
        </w:rPr>
      </w:pPr>
    </w:p>
    <w:p w:rsidR="00F37F0A" w:rsidRDefault="00F37F0A" w:rsidP="00F37F0A">
      <w:pPr>
        <w:pStyle w:val="a3"/>
        <w:rPr>
          <w:sz w:val="20"/>
          <w:szCs w:val="20"/>
        </w:rPr>
      </w:pPr>
    </w:p>
    <w:p w:rsidR="00F37F0A" w:rsidRPr="00F37F0A" w:rsidRDefault="00F37F0A" w:rsidP="00F37F0A">
      <w:pPr>
        <w:pStyle w:val="a3"/>
        <w:rPr>
          <w:sz w:val="20"/>
          <w:szCs w:val="20"/>
        </w:rPr>
      </w:pPr>
    </w:p>
    <w:p w:rsidR="00F37F0A" w:rsidRPr="00F37F0A" w:rsidRDefault="00F37F0A" w:rsidP="00F37F0A">
      <w:pPr>
        <w:pStyle w:val="a3"/>
        <w:rPr>
          <w:sz w:val="20"/>
          <w:szCs w:val="20"/>
        </w:rPr>
      </w:pPr>
    </w:p>
    <w:p w:rsidR="00F37F0A" w:rsidRPr="00F37F0A" w:rsidRDefault="00F37F0A" w:rsidP="00F37F0A">
      <w:pPr>
        <w:rPr>
          <w:sz w:val="20"/>
          <w:szCs w:val="20"/>
        </w:rPr>
      </w:pPr>
      <w:r w:rsidRPr="00F37F0A">
        <w:rPr>
          <w:sz w:val="20"/>
          <w:szCs w:val="20"/>
        </w:rPr>
        <w:t>Проверочная работа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rPr>
          <w:sz w:val="20"/>
          <w:szCs w:val="20"/>
        </w:rPr>
      </w:pPr>
      <w:r w:rsidRPr="00F37F0A">
        <w:rPr>
          <w:sz w:val="20"/>
          <w:szCs w:val="20"/>
        </w:rPr>
        <w:t xml:space="preserve">Молекула воды, несущая на одном конце положительный заряд, а на другом </w:t>
      </w:r>
      <w:proofErr w:type="gramStart"/>
      <w:r w:rsidRPr="00F37F0A">
        <w:rPr>
          <w:sz w:val="20"/>
          <w:szCs w:val="20"/>
        </w:rPr>
        <w:t>–о</w:t>
      </w:r>
      <w:proofErr w:type="gramEnd"/>
      <w:r w:rsidRPr="00F37F0A">
        <w:rPr>
          <w:sz w:val="20"/>
          <w:szCs w:val="20"/>
        </w:rPr>
        <w:t>трицательный, называется….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Вещества, хорошо растворимые в воде, называются….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Вещества, плохо растворимые  и совсем не растворимые в воде называются….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Разность концентраций ионов</w:t>
      </w:r>
      <w:proofErr w:type="gramStart"/>
      <w:r w:rsidRPr="00F37F0A">
        <w:rPr>
          <w:sz w:val="20"/>
          <w:szCs w:val="20"/>
        </w:rPr>
        <w:t xml:space="preserve"> </w:t>
      </w:r>
      <w:proofErr w:type="spellStart"/>
      <w:r w:rsidRPr="00F37F0A">
        <w:rPr>
          <w:sz w:val="20"/>
          <w:szCs w:val="20"/>
        </w:rPr>
        <w:t>К</w:t>
      </w:r>
      <w:proofErr w:type="gramEnd"/>
      <w:r w:rsidRPr="00F37F0A">
        <w:rPr>
          <w:sz w:val="20"/>
          <w:szCs w:val="20"/>
        </w:rPr>
        <w:t>+и</w:t>
      </w:r>
      <w:proofErr w:type="spellEnd"/>
      <w:r w:rsidRPr="00F37F0A">
        <w:rPr>
          <w:sz w:val="20"/>
          <w:szCs w:val="20"/>
        </w:rPr>
        <w:t xml:space="preserve">  </w:t>
      </w:r>
      <w:proofErr w:type="spellStart"/>
      <w:r w:rsidRPr="00F37F0A">
        <w:rPr>
          <w:sz w:val="20"/>
          <w:szCs w:val="20"/>
        </w:rPr>
        <w:t>Nа+</w:t>
      </w:r>
      <w:proofErr w:type="spellEnd"/>
      <w:r w:rsidRPr="00F37F0A">
        <w:rPr>
          <w:sz w:val="20"/>
          <w:szCs w:val="20"/>
        </w:rPr>
        <w:t xml:space="preserve"> внутри и снаружи  клетки создает на ее мембране….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Сахароза по химическому строению относятся </w:t>
      </w:r>
      <w:proofErr w:type="gramStart"/>
      <w:r w:rsidRPr="00F37F0A">
        <w:rPr>
          <w:sz w:val="20"/>
          <w:szCs w:val="20"/>
        </w:rPr>
        <w:t>к</w:t>
      </w:r>
      <w:proofErr w:type="gramEnd"/>
      <w:r w:rsidRPr="00F37F0A">
        <w:rPr>
          <w:sz w:val="20"/>
          <w:szCs w:val="20"/>
        </w:rPr>
        <w:t>….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Главная биологическая функция моносахаридов в клетке-…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Липиды по отношению к воде являются веществами 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Высшие жирные кислоты </w:t>
      </w:r>
      <w:proofErr w:type="gramStart"/>
      <w:r w:rsidRPr="00F37F0A">
        <w:rPr>
          <w:sz w:val="20"/>
          <w:szCs w:val="20"/>
        </w:rPr>
        <w:t xml:space="preserve">( </w:t>
      </w:r>
      <w:proofErr w:type="gramEnd"/>
      <w:r w:rsidRPr="00F37F0A">
        <w:rPr>
          <w:sz w:val="20"/>
          <w:szCs w:val="20"/>
        </w:rPr>
        <w:t>олеиновая, линоленовая), содержащие двойные связи, называются…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Высшие жирные кислоты </w:t>
      </w:r>
      <w:proofErr w:type="gramStart"/>
      <w:r w:rsidRPr="00F37F0A">
        <w:rPr>
          <w:sz w:val="20"/>
          <w:szCs w:val="20"/>
        </w:rPr>
        <w:t xml:space="preserve">( </w:t>
      </w:r>
      <w:proofErr w:type="gramEnd"/>
      <w:r w:rsidRPr="00F37F0A">
        <w:rPr>
          <w:sz w:val="20"/>
          <w:szCs w:val="20"/>
        </w:rPr>
        <w:t>пальмитиновая, стеариновая), в молекуле которых отсутствуют двойные связи, называются…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proofErr w:type="spellStart"/>
      <w:r w:rsidRPr="00F37F0A">
        <w:rPr>
          <w:sz w:val="20"/>
          <w:szCs w:val="20"/>
        </w:rPr>
        <w:t>Триглицериды</w:t>
      </w:r>
      <w:proofErr w:type="spellEnd"/>
      <w:r w:rsidRPr="00F37F0A">
        <w:rPr>
          <w:sz w:val="20"/>
          <w:szCs w:val="20"/>
        </w:rPr>
        <w:t>, содержащие остатки глицерина и  жирных кислот, называются…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Главная биологическая функция   </w:t>
      </w:r>
      <w:proofErr w:type="spellStart"/>
      <w:r w:rsidRPr="00F37F0A">
        <w:rPr>
          <w:sz w:val="20"/>
          <w:szCs w:val="20"/>
        </w:rPr>
        <w:t>фосфолипидов</w:t>
      </w:r>
      <w:proofErr w:type="spellEnd"/>
      <w:r w:rsidRPr="00F37F0A">
        <w:rPr>
          <w:sz w:val="20"/>
          <w:szCs w:val="20"/>
        </w:rPr>
        <w:t xml:space="preserve"> в клетке-…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Мономерами молекул белков являются.…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Аминокислоты, не синтезируемые в животном организме и получаемые только в готовом виде с пищей, называются…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Соседние аминокислотные остатки в полипептидной цепи соединены друг с другом при помощи … связи 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 xml:space="preserve">Аминокислотные остатки в смежных витках спирали полипептидной цепи </w:t>
      </w:r>
      <w:proofErr w:type="gramStart"/>
      <w:r w:rsidRPr="00F37F0A">
        <w:rPr>
          <w:sz w:val="20"/>
          <w:szCs w:val="20"/>
        </w:rPr>
        <w:t>соединены</w:t>
      </w:r>
      <w:proofErr w:type="gramEnd"/>
      <w:r w:rsidRPr="00F37F0A">
        <w:rPr>
          <w:sz w:val="20"/>
          <w:szCs w:val="20"/>
        </w:rPr>
        <w:t xml:space="preserve"> вмести при помощи … связи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Третичная структура белка называется 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Процесс утраты белковой молекулой  своей природной структуры под воздействием различных факторов называется…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Молекула гемоглобина пример … структуры белка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r w:rsidRPr="00F37F0A">
        <w:rPr>
          <w:sz w:val="20"/>
          <w:szCs w:val="20"/>
        </w:rPr>
        <w:t>Мономерами молекул ДНК и РНК являются…</w:t>
      </w:r>
    </w:p>
    <w:p w:rsidR="00F37F0A" w:rsidRPr="00F37F0A" w:rsidRDefault="00F37F0A" w:rsidP="00F37F0A">
      <w:pPr>
        <w:pStyle w:val="a3"/>
        <w:numPr>
          <w:ilvl w:val="0"/>
          <w:numId w:val="7"/>
        </w:numPr>
        <w:ind w:left="284" w:hanging="142"/>
        <w:rPr>
          <w:sz w:val="20"/>
          <w:szCs w:val="20"/>
        </w:rPr>
      </w:pPr>
      <w:proofErr w:type="spellStart"/>
      <w:r w:rsidRPr="00F37F0A">
        <w:rPr>
          <w:sz w:val="20"/>
          <w:szCs w:val="20"/>
        </w:rPr>
        <w:t>Пятиуглеродным</w:t>
      </w:r>
      <w:proofErr w:type="spellEnd"/>
      <w:r w:rsidRPr="00F37F0A">
        <w:rPr>
          <w:sz w:val="20"/>
          <w:szCs w:val="20"/>
        </w:rPr>
        <w:t xml:space="preserve"> сахаром, входящим в состав молекулы ДНК является…</w:t>
      </w:r>
    </w:p>
    <w:p w:rsidR="00F37F0A" w:rsidRPr="00F37F0A" w:rsidRDefault="00F37F0A" w:rsidP="00F37F0A">
      <w:pPr>
        <w:pStyle w:val="a3"/>
        <w:rPr>
          <w:sz w:val="20"/>
          <w:szCs w:val="20"/>
        </w:rPr>
      </w:pPr>
    </w:p>
    <w:p w:rsidR="00F37F0A" w:rsidRPr="00F37F0A" w:rsidRDefault="00F37F0A" w:rsidP="00F37F0A">
      <w:pPr>
        <w:pStyle w:val="a3"/>
        <w:rPr>
          <w:sz w:val="20"/>
          <w:szCs w:val="20"/>
        </w:rPr>
      </w:pPr>
    </w:p>
    <w:sectPr w:rsidR="00F37F0A" w:rsidRPr="00F37F0A" w:rsidSect="00F37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24E"/>
    <w:multiLevelType w:val="hybridMultilevel"/>
    <w:tmpl w:val="46F6B95E"/>
    <w:lvl w:ilvl="0" w:tplc="E6EECA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C1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E1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EB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A5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4D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1C5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1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4F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87C9F"/>
    <w:multiLevelType w:val="hybridMultilevel"/>
    <w:tmpl w:val="579A0CEC"/>
    <w:lvl w:ilvl="0" w:tplc="03B21B3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2D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F06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8E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E8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AC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29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C1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E09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D72A3"/>
    <w:multiLevelType w:val="hybridMultilevel"/>
    <w:tmpl w:val="136C7CE2"/>
    <w:lvl w:ilvl="0" w:tplc="7A40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30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E6F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CD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E3E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AD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07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AA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CED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820C3"/>
    <w:multiLevelType w:val="hybridMultilevel"/>
    <w:tmpl w:val="184451E2"/>
    <w:lvl w:ilvl="0" w:tplc="DC40FD08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DEC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AD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0D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6F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4E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AC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2D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180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2051F"/>
    <w:multiLevelType w:val="hybridMultilevel"/>
    <w:tmpl w:val="6386A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E3C46"/>
    <w:multiLevelType w:val="hybridMultilevel"/>
    <w:tmpl w:val="5CEC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B59D6"/>
    <w:multiLevelType w:val="hybridMultilevel"/>
    <w:tmpl w:val="5CEC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F0A"/>
    <w:rsid w:val="000F3F2A"/>
    <w:rsid w:val="00370A35"/>
    <w:rsid w:val="00F37F0A"/>
    <w:rsid w:val="00F5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F2A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747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70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13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20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78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918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5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37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2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918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6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04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77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7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46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4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83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28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3FF4-F3A4-40FA-B4BE-E3C9C8D5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cp:lastPrinted>2011-09-29T05:08:00Z</cp:lastPrinted>
  <dcterms:created xsi:type="dcterms:W3CDTF">2011-09-29T05:02:00Z</dcterms:created>
  <dcterms:modified xsi:type="dcterms:W3CDTF">2011-09-29T05:09:00Z</dcterms:modified>
</cp:coreProperties>
</file>