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5C" w:rsidRDefault="006167B4" w:rsidP="006167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B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6167B4" w:rsidRPr="006167B4" w:rsidRDefault="009B635C" w:rsidP="006167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="006167B4" w:rsidRPr="006167B4">
        <w:rPr>
          <w:rFonts w:ascii="Times New Roman" w:hAnsi="Times New Roman" w:cs="Times New Roman"/>
          <w:b/>
          <w:sz w:val="24"/>
          <w:szCs w:val="24"/>
        </w:rPr>
        <w:t>кольной научно-практической конференции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«Проблемы, поиски, решения»</w:t>
      </w:r>
      <w:r w:rsidR="006167B4" w:rsidRPr="006167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Г.Т.</w:t>
      </w:r>
      <w:r w:rsidRPr="006167B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9B635C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67B4" w:rsidRPr="006167B4">
        <w:rPr>
          <w:rFonts w:ascii="Times New Roman" w:hAnsi="Times New Roman" w:cs="Times New Roman"/>
          <w:sz w:val="24"/>
          <w:szCs w:val="24"/>
        </w:rPr>
        <w:t>Школьная научно-практическая конференция научного общества</w:t>
      </w:r>
      <w:r w:rsidR="006167B4">
        <w:rPr>
          <w:rFonts w:ascii="Times New Roman" w:hAnsi="Times New Roman" w:cs="Times New Roman"/>
          <w:sz w:val="24"/>
          <w:szCs w:val="24"/>
        </w:rPr>
        <w:t xml:space="preserve"> </w:t>
      </w:r>
      <w:r w:rsidR="006167B4" w:rsidRPr="006167B4">
        <w:rPr>
          <w:rFonts w:ascii="Times New Roman" w:hAnsi="Times New Roman" w:cs="Times New Roman"/>
          <w:sz w:val="24"/>
          <w:szCs w:val="24"/>
        </w:rPr>
        <w:t xml:space="preserve">проводится ежегодно в рамках деятельности </w:t>
      </w:r>
      <w:r w:rsidR="006167B4">
        <w:rPr>
          <w:rFonts w:ascii="Times New Roman" w:hAnsi="Times New Roman" w:cs="Times New Roman"/>
          <w:sz w:val="24"/>
          <w:szCs w:val="24"/>
        </w:rPr>
        <w:t>школьного научного общества</w:t>
      </w:r>
      <w:r w:rsidR="006167B4" w:rsidRPr="006167B4">
        <w:rPr>
          <w:rFonts w:ascii="Times New Roman" w:hAnsi="Times New Roman" w:cs="Times New Roman"/>
          <w:sz w:val="24"/>
          <w:szCs w:val="24"/>
        </w:rPr>
        <w:t xml:space="preserve"> </w:t>
      </w:r>
      <w:r w:rsidR="006167B4">
        <w:rPr>
          <w:rFonts w:ascii="Times New Roman" w:hAnsi="Times New Roman" w:cs="Times New Roman"/>
          <w:sz w:val="24"/>
          <w:szCs w:val="24"/>
        </w:rPr>
        <w:t xml:space="preserve">«Ритм» </w:t>
      </w:r>
      <w:r w:rsidR="006167B4" w:rsidRPr="006167B4">
        <w:rPr>
          <w:rFonts w:ascii="Times New Roman" w:hAnsi="Times New Roman" w:cs="Times New Roman"/>
          <w:sz w:val="24"/>
          <w:szCs w:val="24"/>
        </w:rPr>
        <w:t xml:space="preserve"> с целью подведения итогов исследовательской деятельности школьников и участия лучших исследователь</w:t>
      </w:r>
      <w:r w:rsidR="006167B4">
        <w:rPr>
          <w:rFonts w:ascii="Times New Roman" w:hAnsi="Times New Roman" w:cs="Times New Roman"/>
          <w:sz w:val="24"/>
          <w:szCs w:val="24"/>
        </w:rPr>
        <w:t>ских работ в научных соревнованиях школьников.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b/>
          <w:sz w:val="24"/>
          <w:szCs w:val="24"/>
        </w:rPr>
        <w:t>Цель:</w:t>
      </w:r>
      <w:r w:rsidRPr="006167B4">
        <w:rPr>
          <w:rFonts w:ascii="Times New Roman" w:hAnsi="Times New Roman" w:cs="Times New Roman"/>
          <w:sz w:val="24"/>
          <w:szCs w:val="24"/>
        </w:rPr>
        <w:t xml:space="preserve"> формирование и распространение исследовательской культуры как результата и критерия качества образования.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7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Поиск одаренных учащихся, развитие творческих способностей и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познавательных интересов школьников, расширение их кругозора </w:t>
      </w:r>
      <w:proofErr w:type="gramStart"/>
      <w:r w:rsidRPr="006167B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различных </w:t>
      </w:r>
      <w:proofErr w:type="gramStart"/>
      <w:r w:rsidRPr="006167B4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6167B4">
        <w:rPr>
          <w:rFonts w:ascii="Times New Roman" w:hAnsi="Times New Roman" w:cs="Times New Roman"/>
          <w:sz w:val="24"/>
          <w:szCs w:val="24"/>
        </w:rPr>
        <w:t xml:space="preserve"> науки и техники, привитие навыков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самостоятельной работы.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Вовлечение учащихся в поисково-исследовательскую деятельность,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приобщение к решению задач, имеющих практическое значение </w:t>
      </w:r>
      <w:proofErr w:type="gramStart"/>
      <w:r w:rsidRPr="006167B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развития науки, техники, культуры.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b/>
          <w:sz w:val="24"/>
          <w:szCs w:val="24"/>
        </w:rPr>
        <w:t>Участники конференции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К участию в школьной научно-практической конф</w:t>
      </w:r>
      <w:r>
        <w:rPr>
          <w:rFonts w:ascii="Times New Roman" w:hAnsi="Times New Roman" w:cs="Times New Roman"/>
          <w:sz w:val="24"/>
          <w:szCs w:val="24"/>
        </w:rPr>
        <w:t xml:space="preserve">еренции допускаются учащиеся 8-11 классов, </w:t>
      </w:r>
      <w:r w:rsidRPr="006167B4">
        <w:rPr>
          <w:rFonts w:ascii="Times New Roman" w:hAnsi="Times New Roman" w:cs="Times New Roman"/>
          <w:sz w:val="24"/>
          <w:szCs w:val="24"/>
        </w:rPr>
        <w:t>занимающиеся в  школьном научном обществе.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Научно-практическая конференция п</w:t>
      </w:r>
      <w:r>
        <w:rPr>
          <w:rFonts w:ascii="Times New Roman" w:hAnsi="Times New Roman" w:cs="Times New Roman"/>
          <w:sz w:val="24"/>
          <w:szCs w:val="24"/>
        </w:rPr>
        <w:t>роходит в  двух направлениях: «Общественно-</w:t>
      </w:r>
      <w:r w:rsidRPr="006167B4">
        <w:rPr>
          <w:rFonts w:ascii="Times New Roman" w:hAnsi="Times New Roman" w:cs="Times New Roman"/>
          <w:sz w:val="24"/>
          <w:szCs w:val="24"/>
        </w:rPr>
        <w:t>гуманитарные науки» и «Естественно-математические науки и информационные технологии».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7B4">
        <w:rPr>
          <w:rFonts w:ascii="Times New Roman" w:hAnsi="Times New Roman" w:cs="Times New Roman"/>
          <w:b/>
          <w:sz w:val="24"/>
          <w:szCs w:val="24"/>
        </w:rPr>
        <w:t>Секции: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язык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окружающей среды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историческое краеведение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литературоведение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математ</w:t>
      </w:r>
      <w:r>
        <w:rPr>
          <w:rFonts w:ascii="Times New Roman" w:hAnsi="Times New Roman" w:cs="Times New Roman"/>
          <w:sz w:val="24"/>
          <w:szCs w:val="24"/>
        </w:rPr>
        <w:t>ика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биология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педагогика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психология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русский язы</w:t>
      </w:r>
      <w:r>
        <w:rPr>
          <w:rFonts w:ascii="Times New Roman" w:hAnsi="Times New Roman" w:cs="Times New Roman"/>
          <w:sz w:val="24"/>
          <w:szCs w:val="24"/>
        </w:rPr>
        <w:t>к</w:t>
      </w:r>
    </w:p>
    <w:p w:rsid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физика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химия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этнография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b/>
          <w:sz w:val="24"/>
          <w:szCs w:val="24"/>
        </w:rPr>
        <w:t>Оргкомитет: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1.   </w:t>
      </w:r>
      <w:r w:rsidR="009B635C">
        <w:rPr>
          <w:rFonts w:ascii="Times New Roman" w:hAnsi="Times New Roman" w:cs="Times New Roman"/>
          <w:sz w:val="24"/>
          <w:szCs w:val="24"/>
        </w:rPr>
        <w:t xml:space="preserve">   - заместитель директора по УВР</w:t>
      </w:r>
      <w:r w:rsidRPr="006167B4">
        <w:rPr>
          <w:rFonts w:ascii="Times New Roman" w:hAnsi="Times New Roman" w:cs="Times New Roman"/>
          <w:sz w:val="24"/>
          <w:szCs w:val="24"/>
        </w:rPr>
        <w:t>;</w:t>
      </w:r>
    </w:p>
    <w:p w:rsidR="006167B4" w:rsidRPr="006167B4" w:rsidRDefault="009B635C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- руководитель </w:t>
      </w:r>
      <w:r w:rsidR="006167B4" w:rsidRPr="006167B4">
        <w:rPr>
          <w:rFonts w:ascii="Times New Roman" w:hAnsi="Times New Roman" w:cs="Times New Roman"/>
          <w:sz w:val="24"/>
          <w:szCs w:val="24"/>
        </w:rPr>
        <w:t>НОУ;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3.    </w:t>
      </w:r>
      <w:r w:rsidR="009B635C">
        <w:rPr>
          <w:rFonts w:ascii="Times New Roman" w:hAnsi="Times New Roman" w:cs="Times New Roman"/>
          <w:sz w:val="24"/>
          <w:szCs w:val="24"/>
        </w:rPr>
        <w:t xml:space="preserve">  - руководитель </w:t>
      </w:r>
      <w:r w:rsidRPr="006167B4">
        <w:rPr>
          <w:rFonts w:ascii="Times New Roman" w:hAnsi="Times New Roman" w:cs="Times New Roman"/>
          <w:sz w:val="24"/>
          <w:szCs w:val="24"/>
        </w:rPr>
        <w:t>МО естественно-математического направления;</w:t>
      </w:r>
    </w:p>
    <w:p w:rsidR="006167B4" w:rsidRPr="006167B4" w:rsidRDefault="009B635C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- руководитель </w:t>
      </w:r>
      <w:r w:rsidR="006167B4" w:rsidRPr="006167B4">
        <w:rPr>
          <w:rFonts w:ascii="Times New Roman" w:hAnsi="Times New Roman" w:cs="Times New Roman"/>
          <w:sz w:val="24"/>
          <w:szCs w:val="24"/>
        </w:rPr>
        <w:t>МО гуманитарного направления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7B4" w:rsidRPr="006167B4" w:rsidRDefault="009B635C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- руководитель МО классных руководителей</w:t>
      </w:r>
      <w:r w:rsidR="006167B4" w:rsidRPr="006167B4">
        <w:rPr>
          <w:rFonts w:ascii="Times New Roman" w:hAnsi="Times New Roman" w:cs="Times New Roman"/>
          <w:sz w:val="24"/>
          <w:szCs w:val="24"/>
        </w:rPr>
        <w:t>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635C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="009B635C">
        <w:rPr>
          <w:rFonts w:ascii="Times New Roman" w:hAnsi="Times New Roman" w:cs="Times New Roman"/>
          <w:b/>
          <w:sz w:val="24"/>
          <w:szCs w:val="24"/>
        </w:rPr>
        <w:t>: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Сроки подачи заявок и проведения конференции устанавливает оргкомитет. Школьная научно-практичес</w:t>
      </w:r>
      <w:r w:rsidR="009B635C">
        <w:rPr>
          <w:rFonts w:ascii="Times New Roman" w:hAnsi="Times New Roman" w:cs="Times New Roman"/>
          <w:sz w:val="24"/>
          <w:szCs w:val="24"/>
        </w:rPr>
        <w:t>кая  конференция проводится в апреле месяце.</w:t>
      </w: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635C">
        <w:rPr>
          <w:rFonts w:ascii="Times New Roman" w:hAnsi="Times New Roman" w:cs="Times New Roman"/>
          <w:b/>
          <w:sz w:val="24"/>
          <w:szCs w:val="24"/>
        </w:rPr>
        <w:lastRenderedPageBreak/>
        <w:t>Работа конференции:</w:t>
      </w:r>
      <w:r w:rsidRPr="006167B4">
        <w:rPr>
          <w:rFonts w:ascii="Times New Roman" w:hAnsi="Times New Roman" w:cs="Times New Roman"/>
          <w:sz w:val="24"/>
          <w:szCs w:val="24"/>
        </w:rPr>
        <w:t xml:space="preserve"> защита  исследовательских работ (исследовательских рефератов, ученического исследования,  исследовательских проектов). Работа конференции рассчитана на 1 день. Во время работы конференции жюри определяются побе</w:t>
      </w:r>
      <w:r w:rsidR="009B635C">
        <w:rPr>
          <w:rFonts w:ascii="Times New Roman" w:hAnsi="Times New Roman" w:cs="Times New Roman"/>
          <w:sz w:val="24"/>
          <w:szCs w:val="24"/>
        </w:rPr>
        <w:t>дители для участия в соревнованиях научных проектов школьников.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635C">
        <w:rPr>
          <w:rFonts w:ascii="Times New Roman" w:hAnsi="Times New Roman" w:cs="Times New Roman"/>
          <w:b/>
          <w:sz w:val="24"/>
          <w:szCs w:val="24"/>
        </w:rPr>
        <w:t>Рекомендации по с</w:t>
      </w:r>
      <w:r w:rsidR="009B635C">
        <w:rPr>
          <w:rFonts w:ascii="Times New Roman" w:hAnsi="Times New Roman" w:cs="Times New Roman"/>
          <w:b/>
          <w:sz w:val="24"/>
          <w:szCs w:val="24"/>
        </w:rPr>
        <w:t>одержанию работ: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На конференцию принимаются творческие работы исследовательского характера. Работа должна иметь рецензию, заверенную  подписью рецензента.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Не принимаются работы не исследовательского характера (эссе, описательные работы и т.д.)</w:t>
      </w:r>
    </w:p>
    <w:p w:rsidR="006167B4" w:rsidRPr="009B635C" w:rsidRDefault="006167B4" w:rsidP="006167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35C">
        <w:rPr>
          <w:rFonts w:ascii="Times New Roman" w:hAnsi="Times New Roman" w:cs="Times New Roman"/>
          <w:b/>
          <w:sz w:val="24"/>
          <w:szCs w:val="24"/>
        </w:rPr>
        <w:t>Типы творческих работ</w:t>
      </w:r>
      <w:r w:rsidR="009B635C">
        <w:rPr>
          <w:rFonts w:ascii="Times New Roman" w:hAnsi="Times New Roman" w:cs="Times New Roman"/>
          <w:b/>
          <w:sz w:val="24"/>
          <w:szCs w:val="24"/>
        </w:rPr>
        <w:t>: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7B4">
        <w:rPr>
          <w:rFonts w:ascii="Times New Roman" w:hAnsi="Times New Roman" w:cs="Times New Roman"/>
          <w:sz w:val="24"/>
          <w:szCs w:val="24"/>
        </w:rPr>
        <w:t>Исследовательские работы (от проблемы и гипотезы до обоснования,</w:t>
      </w:r>
      <w:proofErr w:type="gramEnd"/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т.е. получения нового знания)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7B4">
        <w:rPr>
          <w:rFonts w:ascii="Times New Roman" w:hAnsi="Times New Roman" w:cs="Times New Roman"/>
          <w:sz w:val="24"/>
          <w:szCs w:val="24"/>
        </w:rPr>
        <w:t>Проектно-исследовательские (это не только исследование, но и</w:t>
      </w:r>
      <w:proofErr w:type="gramEnd"/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практическое применение: макеты, установки, рекомендации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применения и т.д.)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7B4">
        <w:rPr>
          <w:rFonts w:ascii="Times New Roman" w:hAnsi="Times New Roman" w:cs="Times New Roman"/>
          <w:sz w:val="24"/>
          <w:szCs w:val="24"/>
        </w:rPr>
        <w:t>Исследовательский реферат (проблема, выдвижение гипотезы и</w:t>
      </w:r>
      <w:proofErr w:type="gramEnd"/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подбор методов, сама проверка может </w:t>
      </w:r>
      <w:proofErr w:type="gramStart"/>
      <w:r w:rsidRPr="006167B4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6167B4">
        <w:rPr>
          <w:rFonts w:ascii="Times New Roman" w:hAnsi="Times New Roman" w:cs="Times New Roman"/>
          <w:sz w:val="24"/>
          <w:szCs w:val="24"/>
        </w:rPr>
        <w:t xml:space="preserve"> и не проведена.)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>При подготовке устного доклада придерживаться общепринятых правил презентации собственного исследования, допускается демонстрация таблиц, опытов, фильмов и др. в рамках установленного времени (не более 10 мин).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B4" w:rsidRPr="006167B4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0CE6" w:rsidRDefault="006167B4" w:rsidP="00616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7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7B4"/>
    <w:rsid w:val="006167B4"/>
    <w:rsid w:val="00690CE6"/>
    <w:rsid w:val="009B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7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D2E0FC-4409-42E5-A029-8ECFEAEA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2011-12-18T14:18:00Z</dcterms:created>
  <dcterms:modified xsi:type="dcterms:W3CDTF">2011-12-18T14:35:00Z</dcterms:modified>
</cp:coreProperties>
</file>