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E7" w:rsidRDefault="003602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Повелительное </w:t>
      </w:r>
      <w:r w:rsidR="006F2220">
        <w:rPr>
          <w:rFonts w:ascii="Times New Roman" w:hAnsi="Times New Roman" w:cs="Times New Roman"/>
          <w:sz w:val="28"/>
          <w:szCs w:val="28"/>
          <w:lang w:val="ru-RU"/>
        </w:rPr>
        <w:t>и сослагательное наклонение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глаголов.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024C" w:rsidTr="0036024C"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Повелительное наклонение</w:t>
            </w:r>
          </w:p>
        </w:tc>
        <w:tc>
          <w:tcPr>
            <w:tcW w:w="3191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Сослагательное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(условное) наклон.</w:t>
            </w:r>
          </w:p>
        </w:tc>
      </w:tr>
      <w:tr w:rsidR="0036024C" w:rsidTr="0036024C"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Какое значение выражают</w:t>
            </w:r>
          </w:p>
        </w:tc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Выражают волю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говорящего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побуждение к действию</w:t>
            </w:r>
          </w:p>
        </w:tc>
        <w:tc>
          <w:tcPr>
            <w:tcW w:w="3191" w:type="dxa"/>
          </w:tcPr>
          <w:p w:rsidR="0036024C" w:rsidRDefault="006F22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Обозначают действия, которые являются предполагаемыми, возможными или желаемыми</w:t>
            </w:r>
          </w:p>
        </w:tc>
      </w:tr>
      <w:tr w:rsidR="0036024C" w:rsidTr="0036024C"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какой форме употребляются глаголы</w:t>
            </w:r>
          </w:p>
        </w:tc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форме 2 лица ед. и мн. числа</w:t>
            </w:r>
          </w:p>
        </w:tc>
        <w:tc>
          <w:tcPr>
            <w:tcW w:w="3191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6024C" w:rsidTr="0036024C"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изменяются</w:t>
            </w:r>
          </w:p>
        </w:tc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изменяются по временам</w:t>
            </w:r>
          </w:p>
        </w:tc>
        <w:tc>
          <w:tcPr>
            <w:tcW w:w="3191" w:type="dxa"/>
          </w:tcPr>
          <w:p w:rsidR="0036024C" w:rsidRDefault="006F22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Изменяются по числам, а в единственном числе – по родам.</w:t>
            </w:r>
          </w:p>
        </w:tc>
      </w:tr>
      <w:tr w:rsidR="0036024C" w:rsidTr="0036024C"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образуются</w:t>
            </w:r>
          </w:p>
        </w:tc>
        <w:tc>
          <w:tcPr>
            <w:tcW w:w="3190" w:type="dxa"/>
          </w:tcPr>
          <w:p w:rsidR="0036024C" w:rsidRDefault="003602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Образуются от основы настоящего или будущего времени с помощью суффикса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F222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или без суффикса. В единственном числе имеют нулевое окончание, а во мн. числе окончание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F222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</w:t>
            </w:r>
            <w:proofErr w:type="gramEnd"/>
            <w:r w:rsidRPr="006F222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е.</w:t>
            </w:r>
          </w:p>
        </w:tc>
        <w:tc>
          <w:tcPr>
            <w:tcW w:w="3191" w:type="dxa"/>
          </w:tcPr>
          <w:p w:rsidR="0036024C" w:rsidRDefault="006F22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Образуются от формы прошедшего времени с помощью частицы </w:t>
            </w:r>
            <w:r w:rsidRPr="006F222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бы</w:t>
            </w:r>
          </w:p>
        </w:tc>
      </w:tr>
    </w:tbl>
    <w:p w:rsidR="0036024C" w:rsidRDefault="006F2220" w:rsidP="006F22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Образуйте формы повелительного наклонения от данных глаголов:</w:t>
      </w:r>
    </w:p>
    <w:p w:rsidR="006F2220" w:rsidRDefault="006F2220" w:rsidP="006F222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Приходит – приходи, приходите</w:t>
      </w:r>
    </w:p>
    <w:p w:rsidR="006F2220" w:rsidRDefault="006F2220" w:rsidP="006F222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Бегает – </w:t>
      </w:r>
    </w:p>
    <w:p w:rsidR="006F2220" w:rsidRDefault="006F2220" w:rsidP="006F222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Молчит – </w:t>
      </w:r>
    </w:p>
    <w:p w:rsidR="006F2220" w:rsidRDefault="006F2220" w:rsidP="006F222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Думает – </w:t>
      </w:r>
    </w:p>
    <w:p w:rsidR="006F2220" w:rsidRDefault="006F2220" w:rsidP="006F222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Читает – </w:t>
      </w:r>
    </w:p>
    <w:p w:rsidR="006F2220" w:rsidRDefault="006F2220" w:rsidP="006F222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Скажет –</w:t>
      </w:r>
    </w:p>
    <w:p w:rsidR="006F2220" w:rsidRDefault="0009012C" w:rsidP="006F22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Образуйте формы глаголов в сослагательном наклонении:</w:t>
      </w:r>
    </w:p>
    <w:p w:rsidR="0009012C" w:rsidRDefault="0009012C" w:rsidP="0009012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Занимались  - занимались бы, занимался бы, занималась бы, занималось бы – </w:t>
      </w:r>
    </w:p>
    <w:p w:rsidR="0009012C" w:rsidRDefault="0009012C" w:rsidP="0009012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Слышали – </w:t>
      </w:r>
    </w:p>
    <w:p w:rsidR="0009012C" w:rsidRDefault="0009012C" w:rsidP="0009012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Выходили – </w:t>
      </w:r>
    </w:p>
    <w:p w:rsidR="0009012C" w:rsidRDefault="0009012C" w:rsidP="0009012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Покупали – </w:t>
      </w:r>
    </w:p>
    <w:p w:rsidR="0009012C" w:rsidRDefault="0009012C" w:rsidP="0009012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Падали – </w:t>
      </w:r>
    </w:p>
    <w:p w:rsidR="0009012C" w:rsidRDefault="0009012C" w:rsidP="0009012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Заговорили – </w:t>
      </w:r>
    </w:p>
    <w:p w:rsidR="0009012C" w:rsidRDefault="0009012C" w:rsidP="000901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Вставьте глаголы в необходимой  форме:</w:t>
      </w:r>
    </w:p>
    <w:p w:rsidR="0009012C" w:rsidRDefault="0009012C" w:rsidP="0009012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Таня крикнула строгим голосом: «(Бежать) скорее, иначе не успеешь!»</w:t>
      </w:r>
    </w:p>
    <w:p w:rsidR="0009012C" w:rsidRDefault="0009012C" w:rsidP="0009012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был бы я девчонкой, я рубашки (стирать).</w:t>
      </w:r>
    </w:p>
    <w:p w:rsidR="0009012C" w:rsidRDefault="0009012C" w:rsidP="0009012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(светить) нам, солнце, нам нужен твой свет?</w:t>
      </w:r>
    </w:p>
    <w:p w:rsidR="0009012C" w:rsidRPr="0009012C" w:rsidRDefault="0009012C" w:rsidP="0009012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(написать) тебе письмо, только адреса не знаю.</w:t>
      </w:r>
      <w:bookmarkStart w:id="0" w:name="_GoBack"/>
      <w:bookmarkEnd w:id="0"/>
    </w:p>
    <w:sectPr w:rsidR="0009012C" w:rsidRPr="0009012C" w:rsidSect="00090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28"/>
    <w:multiLevelType w:val="hybridMultilevel"/>
    <w:tmpl w:val="C380B0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C648FB"/>
    <w:multiLevelType w:val="hybridMultilevel"/>
    <w:tmpl w:val="C4F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3F24"/>
    <w:multiLevelType w:val="hybridMultilevel"/>
    <w:tmpl w:val="2CD8D1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3C5239"/>
    <w:multiLevelType w:val="hybridMultilevel"/>
    <w:tmpl w:val="29983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11"/>
    <w:rsid w:val="0009012C"/>
    <w:rsid w:val="0036024C"/>
    <w:rsid w:val="0048686C"/>
    <w:rsid w:val="006F2220"/>
    <w:rsid w:val="00740AF7"/>
    <w:rsid w:val="007A3A2B"/>
    <w:rsid w:val="00BB6263"/>
    <w:rsid w:val="00D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2012-03-06T14:49:00Z</dcterms:created>
  <dcterms:modified xsi:type="dcterms:W3CDTF">2012-03-06T15:20:00Z</dcterms:modified>
</cp:coreProperties>
</file>