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50" w:rsidRDefault="00110D50" w:rsidP="00110D50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АКИМАТ ГОРОДА </w:t>
      </w:r>
    </w:p>
    <w:p w:rsidR="00110D50" w:rsidRDefault="00110D50" w:rsidP="00110D50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          ПАВЛОДАРА</w:t>
      </w:r>
    </w:p>
    <w:p w:rsidR="00110D50" w:rsidRDefault="00110D50" w:rsidP="00110D50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110D50" w:rsidRDefault="00110D50" w:rsidP="00110D50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110D50" w:rsidRDefault="00110D50" w:rsidP="00110D50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110D50" w:rsidRDefault="00110D50" w:rsidP="00110D50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110D50" w:rsidRDefault="00110D50" w:rsidP="00110D50">
      <w:pPr>
        <w:rPr>
          <w:b/>
          <w:sz w:val="32"/>
          <w:szCs w:val="32"/>
          <w:lang w:val="kk-KZ"/>
        </w:rPr>
      </w:pPr>
    </w:p>
    <w:p w:rsidR="00110D50" w:rsidRDefault="00790506" w:rsidP="00110D50">
      <w:pPr>
        <w:jc w:val="center"/>
      </w:pPr>
      <w:r>
        <w:rPr>
          <w:noProof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B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BjhChB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110D50" w:rsidRDefault="00110D50" w:rsidP="00110D50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110D50" w:rsidRDefault="00110D50" w:rsidP="00110D50">
      <w:pPr>
        <w:rPr>
          <w:lang w:val="kk-KZ"/>
        </w:rPr>
      </w:pP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24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»  </w:t>
      </w:r>
      <w:r>
        <w:rPr>
          <w:rFonts w:ascii="Arial" w:hAnsi="Arial" w:cs="Arial"/>
          <w:sz w:val="28"/>
          <w:szCs w:val="28"/>
          <w:lang w:val="kk-KZ"/>
        </w:rPr>
        <w:t>мамыр</w:t>
      </w:r>
      <w:r w:rsidR="00F3415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</w:t>
      </w:r>
      <w:r w:rsidR="00F3415C">
        <w:rPr>
          <w:rFonts w:ascii="Arial" w:hAnsi="Arial" w:cs="Arial"/>
          <w:sz w:val="28"/>
          <w:szCs w:val="28"/>
          <w:lang w:val="kk-KZ"/>
        </w:rPr>
        <w:t>541</w:t>
      </w: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</w:t>
      </w:r>
      <w:r w:rsidR="00F3415C">
        <w:rPr>
          <w:rFonts w:ascii="Arial" w:hAnsi="Arial" w:cs="Arial"/>
          <w:sz w:val="28"/>
          <w:szCs w:val="28"/>
          <w:lang w:val="kk-KZ"/>
        </w:rPr>
        <w:t xml:space="preserve">541  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« </w:t>
      </w:r>
      <w:r>
        <w:rPr>
          <w:rFonts w:ascii="Arial" w:hAnsi="Arial" w:cs="Arial"/>
          <w:sz w:val="28"/>
          <w:szCs w:val="28"/>
          <w:lang w:val="kk-KZ"/>
        </w:rPr>
        <w:t xml:space="preserve">24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мая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/>
        </w:rPr>
      </w:pP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/>
        </w:rPr>
      </w:pPr>
    </w:p>
    <w:p w:rsidR="00110D50" w:rsidRPr="003B216D" w:rsidRDefault="00110D50" w:rsidP="00110D50">
      <w:pPr>
        <w:pStyle w:val="2"/>
        <w:rPr>
          <w:i w:val="0"/>
          <w:lang w:val="kk-KZ" w:eastAsia="ko-KR"/>
        </w:rPr>
      </w:pPr>
      <w:r w:rsidRPr="003B216D">
        <w:rPr>
          <w:i w:val="0"/>
          <w:lang w:val="kk-KZ" w:eastAsia="ko-KR"/>
        </w:rPr>
        <w:t xml:space="preserve">Курстарға жіберу туралы </w:t>
      </w: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 w:eastAsia="ko-KR"/>
        </w:rPr>
      </w:pP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 w:eastAsia="ko-KR"/>
        </w:rPr>
      </w:pPr>
    </w:p>
    <w:p w:rsidR="00110D50" w:rsidRPr="003B216D" w:rsidRDefault="00110D50" w:rsidP="00110D50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3B216D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110D50" w:rsidRPr="003B216D" w:rsidRDefault="00110D50" w:rsidP="00110D50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3B216D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1.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Бейнелеу өнері, сызу және өнер сабақтарында қазіргі заманауи технологияларды қолдану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мемлекеттік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бейнелеу өнері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F3415C" w:rsidTr="00F60819">
        <w:trPr>
          <w:trHeight w:val="245"/>
        </w:trPr>
        <w:tc>
          <w:tcPr>
            <w:tcW w:w="4779" w:type="dxa"/>
          </w:tcPr>
          <w:p w:rsidR="00110D50" w:rsidRPr="00C2468D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C2468D">
              <w:rPr>
                <w:rFonts w:ascii="Arial" w:hAnsi="Arial" w:cs="Arial"/>
                <w:sz w:val="28"/>
                <w:szCs w:val="28"/>
              </w:rPr>
              <w:t xml:space="preserve">С. Н. </w:t>
            </w:r>
            <w:proofErr w:type="spellStart"/>
            <w:r w:rsidRPr="00C2468D">
              <w:rPr>
                <w:rFonts w:ascii="Arial" w:hAnsi="Arial" w:cs="Arial"/>
                <w:sz w:val="28"/>
                <w:szCs w:val="28"/>
              </w:rPr>
              <w:t>Амиргалиева</w:t>
            </w:r>
            <w:proofErr w:type="spellEnd"/>
            <w:r w:rsidRPr="00C2468D">
              <w:rPr>
                <w:rFonts w:ascii="Arial" w:hAnsi="Arial" w:cs="Arial"/>
                <w:sz w:val="28"/>
                <w:szCs w:val="28"/>
              </w:rPr>
              <w:t xml:space="preserve"> - № 4 ЖОМ</w:t>
            </w:r>
          </w:p>
          <w:p w:rsidR="00110D50" w:rsidRPr="00C2468D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2468D">
              <w:rPr>
                <w:rFonts w:ascii="Arial" w:hAnsi="Arial" w:cs="Arial"/>
                <w:sz w:val="28"/>
                <w:szCs w:val="28"/>
              </w:rPr>
              <w:t>С. С. Мусина - № 33 ЖОМ</w:t>
            </w:r>
          </w:p>
        </w:tc>
        <w:tc>
          <w:tcPr>
            <w:tcW w:w="13383" w:type="dxa"/>
          </w:tcPr>
          <w:p w:rsidR="00110D50" w:rsidRPr="00C2468D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2468D">
              <w:rPr>
                <w:rFonts w:ascii="Arial" w:hAnsi="Arial" w:cs="Arial"/>
                <w:sz w:val="28"/>
                <w:szCs w:val="28"/>
                <w:lang w:val="kk-KZ"/>
              </w:rPr>
              <w:t>Г. А. Бейсенбаева - № 38 НМ</w:t>
            </w:r>
          </w:p>
          <w:p w:rsidR="00110D50" w:rsidRPr="00C2468D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2468D">
              <w:rPr>
                <w:rFonts w:ascii="Arial" w:hAnsi="Arial" w:cs="Arial"/>
                <w:sz w:val="28"/>
                <w:szCs w:val="28"/>
                <w:lang w:val="kk-KZ"/>
              </w:rPr>
              <w:t>А. Орханбай - № 40 ЖОМ</w:t>
            </w: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Апробация модели разновозрастного обучения в малокомплектной школе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  <w:r>
        <w:rPr>
          <w:rFonts w:ascii="Arial" w:hAnsi="Arial" w:cs="Arial"/>
          <w:sz w:val="28"/>
          <w:szCs w:val="28"/>
          <w:lang w:val="kk-KZ"/>
        </w:rPr>
        <w:t xml:space="preserve">Стикс </w:t>
      </w:r>
      <w:r w:rsidRPr="00905D55">
        <w:rPr>
          <w:rFonts w:ascii="Arial" w:hAnsi="Arial" w:cs="Arial"/>
          <w:sz w:val="28"/>
          <w:szCs w:val="28"/>
          <w:lang w:val="kk-KZ"/>
        </w:rPr>
        <w:t>мекте</w:t>
      </w:r>
      <w:r>
        <w:rPr>
          <w:rFonts w:ascii="Arial" w:hAnsi="Arial" w:cs="Arial"/>
          <w:sz w:val="28"/>
          <w:szCs w:val="28"/>
          <w:lang w:val="kk-KZ"/>
        </w:rPr>
        <w:t>біні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ң </w:t>
      </w:r>
      <w:r>
        <w:rPr>
          <w:rFonts w:ascii="Arial" w:hAnsi="Arial" w:cs="Arial"/>
          <w:sz w:val="28"/>
          <w:szCs w:val="28"/>
          <w:lang w:val="kk-KZ"/>
        </w:rPr>
        <w:t>дене шынықтыру мұғалімі</w:t>
      </w:r>
      <w:r w:rsidRPr="00913ED4">
        <w:rPr>
          <w:rFonts w:ascii="Arial" w:hAnsi="Arial" w:cs="Arial"/>
          <w:sz w:val="28"/>
          <w:szCs w:val="28"/>
          <w:lang w:val="kk-KZ"/>
        </w:rPr>
        <w:t>Е. А. Серегина</w:t>
      </w:r>
      <w:r w:rsidRPr="00905D55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10D50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Апробация модели разновозрастного обучения в малокомплектной школе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мемлекеттік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</w:p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2 КБМ мұғалімі</w:t>
      </w:r>
      <w:r w:rsidRPr="00913ED4">
        <w:rPr>
          <w:rFonts w:ascii="Arial" w:hAnsi="Arial" w:cs="Arial"/>
          <w:sz w:val="28"/>
          <w:szCs w:val="28"/>
          <w:lang w:val="kk-KZ"/>
        </w:rPr>
        <w:t>К. Жигмид</w:t>
      </w:r>
      <w:r w:rsidRPr="00905D55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Проектілік әрекет – қазақ тілі мен әдебиеті мұғалімдерінің кәсіби құзыреттілігін арттырудың алғышарты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мемлекеттік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қазақ тілі мен әдебиеті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54495A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54495A">
              <w:rPr>
                <w:rFonts w:ascii="Arial" w:hAnsi="Arial" w:cs="Arial"/>
                <w:sz w:val="28"/>
                <w:szCs w:val="28"/>
              </w:rPr>
              <w:t xml:space="preserve">А. Ж. </w:t>
            </w:r>
            <w:proofErr w:type="spellStart"/>
            <w:r w:rsidRPr="0054495A">
              <w:rPr>
                <w:rFonts w:ascii="Arial" w:hAnsi="Arial" w:cs="Arial"/>
                <w:sz w:val="28"/>
                <w:szCs w:val="28"/>
              </w:rPr>
              <w:t>Анесова</w:t>
            </w:r>
            <w:proofErr w:type="spellEnd"/>
            <w:r w:rsidRPr="0054495A">
              <w:rPr>
                <w:rFonts w:ascii="Arial" w:hAnsi="Arial" w:cs="Arial"/>
                <w:sz w:val="28"/>
                <w:szCs w:val="28"/>
              </w:rPr>
              <w:t xml:space="preserve"> - № 12 ЖОМ</w:t>
            </w:r>
          </w:p>
          <w:p w:rsidR="00110D50" w:rsidRPr="0054495A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54495A">
              <w:rPr>
                <w:rFonts w:ascii="Arial" w:hAnsi="Arial" w:cs="Arial"/>
                <w:sz w:val="28"/>
                <w:szCs w:val="28"/>
              </w:rPr>
              <w:t xml:space="preserve">Н. М. </w:t>
            </w:r>
            <w:proofErr w:type="spellStart"/>
            <w:r w:rsidRPr="0054495A">
              <w:rPr>
                <w:rFonts w:ascii="Arial" w:hAnsi="Arial" w:cs="Arial"/>
                <w:sz w:val="28"/>
                <w:szCs w:val="28"/>
              </w:rPr>
              <w:t>Уалииханова</w:t>
            </w:r>
            <w:proofErr w:type="spellEnd"/>
            <w:r w:rsidRPr="0054495A">
              <w:rPr>
                <w:rFonts w:ascii="Arial" w:hAnsi="Arial" w:cs="Arial"/>
                <w:sz w:val="28"/>
                <w:szCs w:val="28"/>
              </w:rPr>
              <w:t xml:space="preserve"> - № 22 ЖОМ (2005)</w:t>
            </w:r>
          </w:p>
          <w:p w:rsidR="00110D50" w:rsidRPr="0054495A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54495A">
              <w:rPr>
                <w:rFonts w:ascii="Arial" w:hAnsi="Arial" w:cs="Arial"/>
                <w:sz w:val="28"/>
                <w:szCs w:val="28"/>
              </w:rPr>
              <w:t xml:space="preserve">К. </w:t>
            </w:r>
            <w:proofErr w:type="spellStart"/>
            <w:r w:rsidRPr="0054495A">
              <w:rPr>
                <w:rFonts w:ascii="Arial" w:hAnsi="Arial" w:cs="Arial"/>
                <w:sz w:val="28"/>
                <w:szCs w:val="28"/>
              </w:rPr>
              <w:t>Абылгазинова</w:t>
            </w:r>
            <w:proofErr w:type="spellEnd"/>
            <w:r w:rsidRPr="0054495A">
              <w:rPr>
                <w:rFonts w:ascii="Arial" w:hAnsi="Arial" w:cs="Arial"/>
                <w:sz w:val="28"/>
                <w:szCs w:val="28"/>
              </w:rPr>
              <w:t xml:space="preserve"> - № 22 ЖОМ (2006)</w:t>
            </w:r>
          </w:p>
        </w:tc>
        <w:tc>
          <w:tcPr>
            <w:tcW w:w="13383" w:type="dxa"/>
          </w:tcPr>
          <w:p w:rsidR="00110D50" w:rsidRPr="0054495A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54495A">
              <w:rPr>
                <w:rFonts w:ascii="Arial" w:hAnsi="Arial" w:cs="Arial"/>
                <w:sz w:val="28"/>
                <w:szCs w:val="28"/>
              </w:rPr>
              <w:t xml:space="preserve">А. С. </w:t>
            </w:r>
            <w:proofErr w:type="spellStart"/>
            <w:r w:rsidRPr="0054495A">
              <w:rPr>
                <w:rFonts w:ascii="Arial" w:hAnsi="Arial" w:cs="Arial"/>
                <w:sz w:val="28"/>
                <w:szCs w:val="28"/>
              </w:rPr>
              <w:t>Қопаева</w:t>
            </w:r>
            <w:proofErr w:type="spellEnd"/>
            <w:r w:rsidRPr="0054495A">
              <w:rPr>
                <w:rFonts w:ascii="Arial" w:hAnsi="Arial" w:cs="Arial"/>
                <w:sz w:val="28"/>
                <w:szCs w:val="28"/>
              </w:rPr>
              <w:t xml:space="preserve"> - № 25 ЖОМ</w:t>
            </w:r>
          </w:p>
          <w:p w:rsidR="00110D50" w:rsidRPr="0054495A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54495A">
              <w:rPr>
                <w:rFonts w:ascii="Arial" w:hAnsi="Arial" w:cs="Arial"/>
                <w:sz w:val="28"/>
                <w:szCs w:val="28"/>
              </w:rPr>
              <w:t xml:space="preserve">А. Г. </w:t>
            </w:r>
            <w:proofErr w:type="spellStart"/>
            <w:r w:rsidRPr="0054495A">
              <w:rPr>
                <w:rFonts w:ascii="Arial" w:hAnsi="Arial" w:cs="Arial"/>
                <w:sz w:val="28"/>
                <w:szCs w:val="28"/>
              </w:rPr>
              <w:t>Әлжанова</w:t>
            </w:r>
            <w:proofErr w:type="spellEnd"/>
            <w:r w:rsidRPr="0054495A">
              <w:rPr>
                <w:rFonts w:ascii="Arial" w:hAnsi="Arial" w:cs="Arial"/>
                <w:sz w:val="28"/>
                <w:szCs w:val="28"/>
              </w:rPr>
              <w:t xml:space="preserve"> - № 33 ЖОМ</w:t>
            </w:r>
          </w:p>
          <w:p w:rsidR="00110D50" w:rsidRPr="0054495A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5.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Оқу орыс тілінде жүретін мектептердегі қазақ тілі мен әдебиетін оқыту тиімділігін жаңа технологиялар арқылы арттыру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қазақ тілі мен әдебиеті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А. Ж. Бейсембаева- № 4 ЖОМ (2006)</w:t>
            </w: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А. Г. </w:t>
            </w: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Кайрбаева - № 9 ЖОМ</w:t>
            </w: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С.С.</w:t>
            </w: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Абильманова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-</w:t>
            </w: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№ 13 ЖОМ (2006)</w:t>
            </w: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Г. К. Мукенова - № 29 ЖОМ</w:t>
            </w: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А. Т. Алдабергенова - № 32 НМ (2005)</w:t>
            </w: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7617">
              <w:rPr>
                <w:rFonts w:ascii="Arial" w:hAnsi="Arial" w:cs="Arial"/>
                <w:sz w:val="28"/>
                <w:szCs w:val="28"/>
                <w:lang w:val="kk-KZ"/>
              </w:rPr>
              <w:t>К. Б. Шарбанова - № 39 ЖОМ</w:t>
            </w:r>
          </w:p>
        </w:tc>
        <w:tc>
          <w:tcPr>
            <w:tcW w:w="13383" w:type="dxa"/>
          </w:tcPr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7617">
              <w:rPr>
                <w:rFonts w:ascii="Arial" w:hAnsi="Arial" w:cs="Arial"/>
                <w:sz w:val="28"/>
                <w:szCs w:val="28"/>
              </w:rPr>
              <w:t xml:space="preserve">Б. С. </w:t>
            </w:r>
            <w:proofErr w:type="spellStart"/>
            <w:r w:rsidRPr="00257617">
              <w:rPr>
                <w:rFonts w:ascii="Arial" w:hAnsi="Arial" w:cs="Arial"/>
                <w:sz w:val="28"/>
                <w:szCs w:val="28"/>
              </w:rPr>
              <w:t>Оспанова</w:t>
            </w:r>
            <w:proofErr w:type="spellEnd"/>
            <w:r w:rsidRPr="00257617">
              <w:rPr>
                <w:rFonts w:ascii="Arial" w:hAnsi="Arial" w:cs="Arial"/>
                <w:sz w:val="28"/>
                <w:szCs w:val="28"/>
              </w:rPr>
              <w:t xml:space="preserve"> - № 39 ЖОМ</w:t>
            </w:r>
          </w:p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257617">
              <w:rPr>
                <w:rFonts w:ascii="Arial" w:hAnsi="Arial" w:cs="Arial"/>
                <w:sz w:val="28"/>
                <w:szCs w:val="28"/>
              </w:rPr>
              <w:t xml:space="preserve">Б. К. </w:t>
            </w:r>
            <w:proofErr w:type="spellStart"/>
            <w:r w:rsidRPr="00257617">
              <w:rPr>
                <w:rFonts w:ascii="Arial" w:hAnsi="Arial" w:cs="Arial"/>
                <w:sz w:val="28"/>
                <w:szCs w:val="28"/>
              </w:rPr>
              <w:t>Байкенова</w:t>
            </w:r>
            <w:proofErr w:type="spellEnd"/>
            <w:r w:rsidRPr="00257617">
              <w:rPr>
                <w:rFonts w:ascii="Arial" w:hAnsi="Arial" w:cs="Arial"/>
                <w:sz w:val="28"/>
                <w:szCs w:val="28"/>
              </w:rPr>
              <w:t xml:space="preserve"> - № 40 ЖОМ (2005)</w:t>
            </w:r>
          </w:p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257617">
              <w:rPr>
                <w:rFonts w:ascii="Arial" w:hAnsi="Arial" w:cs="Arial"/>
                <w:sz w:val="28"/>
                <w:szCs w:val="28"/>
              </w:rPr>
              <w:t xml:space="preserve">А. М. </w:t>
            </w:r>
            <w:proofErr w:type="spellStart"/>
            <w:r w:rsidRPr="00257617">
              <w:rPr>
                <w:rFonts w:ascii="Arial" w:hAnsi="Arial" w:cs="Arial"/>
                <w:sz w:val="28"/>
                <w:szCs w:val="28"/>
              </w:rPr>
              <w:t>Ахметжанова</w:t>
            </w:r>
            <w:proofErr w:type="spellEnd"/>
            <w:r w:rsidRPr="00257617">
              <w:rPr>
                <w:rFonts w:ascii="Arial" w:hAnsi="Arial" w:cs="Arial"/>
                <w:sz w:val="28"/>
                <w:szCs w:val="28"/>
              </w:rPr>
              <w:t xml:space="preserve"> - № 42 ЖОМ</w:t>
            </w:r>
          </w:p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257617">
              <w:rPr>
                <w:rFonts w:ascii="Arial" w:hAnsi="Arial" w:cs="Arial"/>
                <w:sz w:val="28"/>
                <w:szCs w:val="28"/>
              </w:rPr>
              <w:t xml:space="preserve">З. Ж. </w:t>
            </w:r>
            <w:proofErr w:type="spellStart"/>
            <w:r w:rsidRPr="00257617">
              <w:rPr>
                <w:rFonts w:ascii="Arial" w:hAnsi="Arial" w:cs="Arial"/>
                <w:sz w:val="28"/>
                <w:szCs w:val="28"/>
              </w:rPr>
              <w:t>Смагулова</w:t>
            </w:r>
            <w:proofErr w:type="spellEnd"/>
            <w:r w:rsidRPr="00257617">
              <w:rPr>
                <w:rFonts w:ascii="Arial" w:hAnsi="Arial" w:cs="Arial"/>
                <w:sz w:val="28"/>
                <w:szCs w:val="28"/>
              </w:rPr>
              <w:t xml:space="preserve"> - № 42 ЖОМ</w:t>
            </w:r>
          </w:p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257617">
              <w:rPr>
                <w:rFonts w:ascii="Arial" w:hAnsi="Arial" w:cs="Arial"/>
                <w:sz w:val="28"/>
                <w:szCs w:val="28"/>
              </w:rPr>
              <w:t xml:space="preserve">Б. Е. </w:t>
            </w:r>
            <w:proofErr w:type="spellStart"/>
            <w:r w:rsidRPr="00257617">
              <w:rPr>
                <w:rFonts w:ascii="Arial" w:hAnsi="Arial" w:cs="Arial"/>
                <w:sz w:val="28"/>
                <w:szCs w:val="28"/>
              </w:rPr>
              <w:t>Мукажанова</w:t>
            </w:r>
            <w:proofErr w:type="spellEnd"/>
            <w:r w:rsidRPr="00257617">
              <w:rPr>
                <w:rFonts w:ascii="Arial" w:hAnsi="Arial" w:cs="Arial"/>
                <w:sz w:val="28"/>
                <w:szCs w:val="28"/>
              </w:rPr>
              <w:t xml:space="preserve"> - № 43 ЖОМ</w:t>
            </w:r>
          </w:p>
          <w:p w:rsidR="00110D50" w:rsidRPr="0025761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110D50" w:rsidRPr="00257617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28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Өзін-өзі тану пәнінің әдістері мен тәсілдерін оқыту негізі арқылы сабақтарда оқушылардың кілттік және пәндік құзыреттіліктерін қалыптастыру жене дамыту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(қашықтықтан оқыту) мемлекеттік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өзін-өзі тану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342" w:type="dxa"/>
        <w:tblInd w:w="108" w:type="dxa"/>
        <w:tblLook w:val="0000"/>
      </w:tblPr>
      <w:tblGrid>
        <w:gridCol w:w="4959"/>
        <w:gridCol w:w="13383"/>
      </w:tblGrid>
      <w:tr w:rsidR="00110D50" w:rsidRPr="00905D55" w:rsidTr="00F60819">
        <w:trPr>
          <w:trHeight w:val="245"/>
        </w:trPr>
        <w:tc>
          <w:tcPr>
            <w:tcW w:w="4959" w:type="dxa"/>
          </w:tcPr>
          <w:p w:rsidR="00110D50" w:rsidRPr="001825E1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25E1">
              <w:rPr>
                <w:rFonts w:ascii="Arial" w:hAnsi="Arial" w:cs="Arial"/>
                <w:sz w:val="28"/>
                <w:szCs w:val="28"/>
                <w:lang w:val="kk-KZ"/>
              </w:rPr>
              <w:t>С. М. Шазинда</w:t>
            </w:r>
            <w:r w:rsidRPr="001825E1">
              <w:rPr>
                <w:rFonts w:ascii="Arial" w:hAnsi="Arial" w:cs="Arial"/>
                <w:sz w:val="28"/>
                <w:szCs w:val="28"/>
              </w:rPr>
              <w:t xml:space="preserve"> - № 21 ЖОМ</w:t>
            </w:r>
          </w:p>
        </w:tc>
        <w:tc>
          <w:tcPr>
            <w:tcW w:w="13383" w:type="dxa"/>
          </w:tcPr>
          <w:p w:rsidR="00110D50" w:rsidRPr="001825E1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1825E1">
              <w:rPr>
                <w:rFonts w:ascii="Arial" w:hAnsi="Arial" w:cs="Arial"/>
                <w:sz w:val="28"/>
                <w:szCs w:val="28"/>
              </w:rPr>
              <w:t xml:space="preserve">Ж. Б. </w:t>
            </w:r>
            <w:proofErr w:type="spellStart"/>
            <w:r w:rsidRPr="001825E1">
              <w:rPr>
                <w:rFonts w:ascii="Arial" w:hAnsi="Arial" w:cs="Arial"/>
                <w:sz w:val="28"/>
                <w:szCs w:val="28"/>
              </w:rPr>
              <w:t>Ордабаева</w:t>
            </w:r>
            <w:proofErr w:type="spellEnd"/>
            <w:r w:rsidRPr="001825E1">
              <w:rPr>
                <w:rFonts w:ascii="Arial" w:hAnsi="Arial" w:cs="Arial"/>
                <w:sz w:val="28"/>
                <w:szCs w:val="28"/>
              </w:rPr>
              <w:t xml:space="preserve"> - № 25 ЖОМ</w:t>
            </w: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7.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12-жылдық білім беруге көшу жағдайында технология сабақтарында щқушылардың оқу іс-әрекетіндегі жобалау технологиясы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мемлекеттік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 xml:space="preserve">технология пәнінің мұғалімдері(қыз балаларға арналған) </w:t>
      </w:r>
      <w:r w:rsidRPr="00905D55">
        <w:rPr>
          <w:rFonts w:ascii="Arial" w:hAnsi="Arial" w:cs="Arial"/>
          <w:sz w:val="28"/>
          <w:szCs w:val="28"/>
          <w:lang w:val="kk-KZ"/>
        </w:rPr>
        <w:t>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994BC7" w:rsidRDefault="00110D50" w:rsidP="00F6081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94BC7">
              <w:rPr>
                <w:rFonts w:ascii="Arial" w:hAnsi="Arial" w:cs="Arial"/>
                <w:sz w:val="28"/>
                <w:szCs w:val="28"/>
              </w:rPr>
              <w:t xml:space="preserve">М. Б. </w:t>
            </w:r>
            <w:proofErr w:type="spellStart"/>
            <w:r w:rsidRPr="00994BC7">
              <w:rPr>
                <w:rFonts w:ascii="Arial" w:hAnsi="Arial" w:cs="Arial"/>
                <w:sz w:val="28"/>
                <w:szCs w:val="28"/>
              </w:rPr>
              <w:t>Балыкбаева</w:t>
            </w:r>
            <w:proofErr w:type="spellEnd"/>
            <w:r w:rsidRPr="00994BC7">
              <w:rPr>
                <w:rFonts w:ascii="Arial" w:hAnsi="Arial" w:cs="Arial"/>
                <w:sz w:val="28"/>
                <w:szCs w:val="28"/>
              </w:rPr>
              <w:t xml:space="preserve"> - № 12 ЖОМ (2006)</w:t>
            </w:r>
          </w:p>
          <w:p w:rsidR="00110D50" w:rsidRPr="00994BC7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994BC7">
              <w:rPr>
                <w:rFonts w:ascii="Arial" w:hAnsi="Arial" w:cs="Arial"/>
                <w:sz w:val="28"/>
                <w:szCs w:val="28"/>
              </w:rPr>
              <w:t xml:space="preserve">К. </w:t>
            </w:r>
            <w:proofErr w:type="spellStart"/>
            <w:r w:rsidRPr="00994BC7">
              <w:rPr>
                <w:rFonts w:ascii="Arial" w:hAnsi="Arial" w:cs="Arial"/>
                <w:sz w:val="28"/>
                <w:szCs w:val="28"/>
              </w:rPr>
              <w:t>Займолда</w:t>
            </w:r>
            <w:proofErr w:type="spellEnd"/>
            <w:r w:rsidRPr="00994BC7">
              <w:rPr>
                <w:rFonts w:ascii="Arial" w:hAnsi="Arial" w:cs="Arial"/>
                <w:sz w:val="28"/>
                <w:szCs w:val="28"/>
              </w:rPr>
              <w:t xml:space="preserve"> – № 19 ЖОМ (2005)</w:t>
            </w:r>
          </w:p>
        </w:tc>
        <w:tc>
          <w:tcPr>
            <w:tcW w:w="13383" w:type="dxa"/>
          </w:tcPr>
          <w:p w:rsidR="00110D50" w:rsidRPr="00994BC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994BC7">
              <w:rPr>
                <w:rFonts w:ascii="Arial" w:hAnsi="Arial" w:cs="Arial"/>
                <w:sz w:val="28"/>
                <w:szCs w:val="28"/>
              </w:rPr>
              <w:t xml:space="preserve">Г. Д. </w:t>
            </w:r>
            <w:proofErr w:type="spellStart"/>
            <w:r w:rsidRPr="00994BC7">
              <w:rPr>
                <w:rFonts w:ascii="Arial" w:hAnsi="Arial" w:cs="Arial"/>
                <w:sz w:val="28"/>
                <w:szCs w:val="28"/>
              </w:rPr>
              <w:t>Амирова</w:t>
            </w:r>
            <w:proofErr w:type="spellEnd"/>
            <w:r w:rsidRPr="00994BC7">
              <w:rPr>
                <w:rFonts w:ascii="Arial" w:hAnsi="Arial" w:cs="Arial"/>
                <w:sz w:val="28"/>
                <w:szCs w:val="28"/>
              </w:rPr>
              <w:t xml:space="preserve"> - № 33 ЖОМ</w:t>
            </w:r>
          </w:p>
          <w:p w:rsidR="00110D50" w:rsidRPr="00994BC7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8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28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</w:t>
      </w:r>
      <w:r>
        <w:rPr>
          <w:rFonts w:ascii="Arial" w:hAnsi="Arial" w:cs="Arial"/>
          <w:sz w:val="28"/>
          <w:szCs w:val="28"/>
          <w:lang w:val="kk-KZ"/>
        </w:rPr>
        <w:t xml:space="preserve">– 10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Биология мұғалімдерінің педагогикалық әрекетіндегі ақпараттық-коммуникациялық технологиялар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мемлекеттік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биология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F218CF" w:rsidRDefault="00110D50" w:rsidP="00F60819">
            <w:pPr>
              <w:rPr>
                <w:rFonts w:ascii="Arial" w:hAnsi="Arial" w:cs="Arial"/>
                <w:sz w:val="28"/>
                <w:szCs w:val="28"/>
              </w:rPr>
            </w:pPr>
            <w:r w:rsidRPr="00F218CF">
              <w:rPr>
                <w:rFonts w:ascii="Arial" w:hAnsi="Arial" w:cs="Arial"/>
                <w:sz w:val="28"/>
                <w:szCs w:val="28"/>
              </w:rPr>
              <w:t xml:space="preserve">М. Ш. </w:t>
            </w:r>
            <w:proofErr w:type="spellStart"/>
            <w:r w:rsidRPr="00F218CF">
              <w:rPr>
                <w:rFonts w:ascii="Arial" w:hAnsi="Arial" w:cs="Arial"/>
                <w:sz w:val="28"/>
                <w:szCs w:val="28"/>
              </w:rPr>
              <w:t>Жанабаева</w:t>
            </w:r>
            <w:proofErr w:type="spellEnd"/>
            <w:r w:rsidRPr="00F218CF">
              <w:rPr>
                <w:rFonts w:ascii="Arial" w:hAnsi="Arial" w:cs="Arial"/>
                <w:sz w:val="28"/>
                <w:szCs w:val="28"/>
              </w:rPr>
              <w:t xml:space="preserve"> - № 19 ЖОМ (2006)</w:t>
            </w:r>
          </w:p>
          <w:p w:rsidR="00110D50" w:rsidRPr="00F218CF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218CF">
              <w:rPr>
                <w:rFonts w:ascii="Arial" w:hAnsi="Arial" w:cs="Arial"/>
                <w:sz w:val="28"/>
                <w:szCs w:val="28"/>
              </w:rPr>
              <w:t xml:space="preserve">Ш. М. </w:t>
            </w:r>
            <w:proofErr w:type="spellStart"/>
            <w:r w:rsidRPr="00F218CF">
              <w:rPr>
                <w:rFonts w:ascii="Arial" w:hAnsi="Arial" w:cs="Arial"/>
                <w:sz w:val="28"/>
                <w:szCs w:val="28"/>
              </w:rPr>
              <w:t>Кульбекова</w:t>
            </w:r>
            <w:proofErr w:type="spellEnd"/>
            <w:r w:rsidRPr="00F218CF">
              <w:rPr>
                <w:rFonts w:ascii="Arial" w:hAnsi="Arial" w:cs="Arial"/>
                <w:sz w:val="28"/>
                <w:szCs w:val="28"/>
              </w:rPr>
              <w:t xml:space="preserve"> - № 22 ЖОМ</w:t>
            </w:r>
          </w:p>
        </w:tc>
        <w:tc>
          <w:tcPr>
            <w:tcW w:w="13383" w:type="dxa"/>
          </w:tcPr>
          <w:p w:rsidR="00110D50" w:rsidRPr="00F218CF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218CF">
              <w:rPr>
                <w:rFonts w:ascii="Arial" w:hAnsi="Arial" w:cs="Arial"/>
                <w:sz w:val="28"/>
                <w:szCs w:val="28"/>
              </w:rPr>
              <w:t>Г. Б. Бектемирова - № 35 ЖОМ (2006)</w:t>
            </w:r>
          </w:p>
          <w:p w:rsidR="00110D50" w:rsidRPr="00F218CF" w:rsidRDefault="00110D50" w:rsidP="00F608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218CF">
              <w:rPr>
                <w:rFonts w:ascii="Arial" w:hAnsi="Arial" w:cs="Arial"/>
                <w:sz w:val="28"/>
                <w:szCs w:val="28"/>
              </w:rPr>
              <w:t xml:space="preserve">З. К. </w:t>
            </w:r>
            <w:proofErr w:type="spellStart"/>
            <w:r w:rsidRPr="00F218CF">
              <w:rPr>
                <w:rFonts w:ascii="Arial" w:hAnsi="Arial" w:cs="Arial"/>
                <w:sz w:val="28"/>
                <w:szCs w:val="28"/>
              </w:rPr>
              <w:t>Несипбаева</w:t>
            </w:r>
            <w:proofErr w:type="spellEnd"/>
            <w:r w:rsidRPr="00F218CF">
              <w:rPr>
                <w:rFonts w:ascii="Arial" w:hAnsi="Arial" w:cs="Arial"/>
                <w:sz w:val="28"/>
                <w:szCs w:val="28"/>
              </w:rPr>
              <w:t xml:space="preserve"> – ШИ № 2 (2003)</w:t>
            </w:r>
          </w:p>
        </w:tc>
      </w:tr>
    </w:tbl>
    <w:p w:rsidR="00110D50" w:rsidRPr="003B216D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9. </w:t>
      </w: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14 - 27 мамыр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күндері аралығында «</w:t>
      </w:r>
      <w:r>
        <w:rPr>
          <w:rFonts w:ascii="Arial" w:hAnsi="Arial" w:cs="Arial"/>
          <w:sz w:val="28"/>
          <w:szCs w:val="28"/>
          <w:lang w:val="kk-KZ"/>
        </w:rPr>
        <w:t>Современные психологические технологии в работе школьного психолога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тақырыбы бойынша </w:t>
      </w:r>
      <w:r>
        <w:rPr>
          <w:rFonts w:ascii="Arial" w:hAnsi="Arial" w:cs="Arial"/>
          <w:sz w:val="28"/>
          <w:szCs w:val="28"/>
          <w:lang w:val="kk-KZ"/>
        </w:rPr>
        <w:t xml:space="preserve">бюджеттік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курсына </w:t>
      </w:r>
      <w:r>
        <w:rPr>
          <w:rFonts w:ascii="Arial" w:hAnsi="Arial" w:cs="Arial"/>
          <w:sz w:val="28"/>
          <w:szCs w:val="28"/>
          <w:lang w:val="kk-KZ"/>
        </w:rPr>
        <w:t>(қосымша) орыс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  <w:r>
        <w:rPr>
          <w:rFonts w:ascii="Arial" w:hAnsi="Arial" w:cs="Arial"/>
          <w:sz w:val="28"/>
          <w:szCs w:val="28"/>
          <w:lang w:val="kk-KZ"/>
        </w:rPr>
        <w:t xml:space="preserve">№ 21 ЖОМ педагог-психологы Н. В. Варга </w:t>
      </w:r>
      <w:r w:rsidRPr="003B216D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10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. 2012 жылғы </w:t>
      </w:r>
      <w:r>
        <w:rPr>
          <w:rFonts w:ascii="Arial" w:hAnsi="Arial" w:cs="Arial"/>
          <w:sz w:val="28"/>
          <w:szCs w:val="28"/>
          <w:lang w:val="kk-KZ"/>
        </w:rPr>
        <w:t>14 - 27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күндері аралығында «</w:t>
      </w:r>
      <w:r>
        <w:rPr>
          <w:rFonts w:ascii="Arial" w:hAnsi="Arial" w:cs="Arial"/>
          <w:sz w:val="28"/>
          <w:szCs w:val="28"/>
          <w:lang w:val="kk-KZ"/>
        </w:rPr>
        <w:t>Бастауыш мектепте құзыреттілік білім ұйымдастырудағы инновациялық технологиялар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(қосымша) мемлекеттік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  <w:r>
        <w:rPr>
          <w:rFonts w:ascii="Arial" w:hAnsi="Arial" w:cs="Arial"/>
          <w:sz w:val="28"/>
          <w:szCs w:val="28"/>
          <w:lang w:val="kk-KZ"/>
        </w:rPr>
        <w:t>№ 19 ЖОМбатауыш сынып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0D6B4C" w:rsidRDefault="00110D50" w:rsidP="00F60819">
            <w:pPr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Б. Б. Жуманбаева</w:t>
            </w:r>
            <w:r w:rsidRPr="000D6B4C">
              <w:rPr>
                <w:rFonts w:ascii="Arial" w:hAnsi="Arial" w:cs="Arial"/>
                <w:sz w:val="28"/>
                <w:szCs w:val="28"/>
                <w:lang w:val="kk-KZ"/>
              </w:rPr>
              <w:t xml:space="preserve"> -№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  <w:r w:rsidRPr="000D6B4C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  <w:tc>
          <w:tcPr>
            <w:tcW w:w="13383" w:type="dxa"/>
          </w:tcPr>
          <w:p w:rsidR="00110D50" w:rsidRPr="000D6B4C" w:rsidRDefault="00110D50" w:rsidP="00F60819">
            <w:pPr>
              <w:tabs>
                <w:tab w:val="left" w:pos="3753"/>
                <w:tab w:val="left" w:pos="4293"/>
                <w:tab w:val="left" w:pos="4473"/>
                <w:tab w:val="left" w:pos="5013"/>
              </w:tabs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К. Ш. Сулеймен</w:t>
            </w:r>
            <w:r w:rsidRPr="000D6B4C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  <w:r w:rsidRPr="000D6B4C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11.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14 - 27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күндері аралығында «</w:t>
      </w:r>
      <w:r>
        <w:rPr>
          <w:rFonts w:ascii="Arial" w:hAnsi="Arial" w:cs="Arial"/>
          <w:sz w:val="28"/>
          <w:szCs w:val="28"/>
          <w:lang w:val="kk-KZ"/>
        </w:rPr>
        <w:t>Компетентностный подход в обучении русскому языку и литературе как ресурс качественного образования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(қосымша) 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орыс тілі мен әдебиеті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AD009F" w:rsidRDefault="00110D50" w:rsidP="00F60819">
            <w:pPr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009F">
              <w:rPr>
                <w:rFonts w:ascii="Arial" w:hAnsi="Arial" w:cs="Arial"/>
                <w:sz w:val="28"/>
                <w:szCs w:val="28"/>
                <w:lang w:val="kk-KZ"/>
              </w:rPr>
              <w:t xml:space="preserve">Л. И. </w:t>
            </w:r>
            <w:proofErr w:type="spellStart"/>
            <w:r w:rsidRPr="00AD009F">
              <w:rPr>
                <w:rFonts w:ascii="Arial" w:hAnsi="Arial" w:cs="Arial"/>
                <w:sz w:val="28"/>
                <w:szCs w:val="28"/>
              </w:rPr>
              <w:t>Фрик</w:t>
            </w:r>
            <w:proofErr w:type="spellEnd"/>
            <w:r w:rsidRPr="00AD009F">
              <w:rPr>
                <w:rFonts w:ascii="Arial" w:hAnsi="Arial" w:cs="Arial"/>
                <w:sz w:val="28"/>
                <w:szCs w:val="28"/>
                <w:lang w:val="kk-KZ"/>
              </w:rPr>
              <w:t xml:space="preserve">  -№ 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  <w:r w:rsidRPr="00AD009F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  <w:tc>
          <w:tcPr>
            <w:tcW w:w="13383" w:type="dxa"/>
          </w:tcPr>
          <w:p w:rsidR="00110D50" w:rsidRPr="00AD009F" w:rsidRDefault="00110D50" w:rsidP="00F60819">
            <w:pPr>
              <w:tabs>
                <w:tab w:val="left" w:pos="3753"/>
                <w:tab w:val="left" w:pos="4293"/>
                <w:tab w:val="left" w:pos="4473"/>
                <w:tab w:val="left" w:pos="5013"/>
              </w:tabs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Е. В. Мирошниченко</w:t>
            </w:r>
            <w:r w:rsidRPr="00AD009F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12.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14 - 27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күндері аралығында «</w:t>
      </w:r>
      <w:r>
        <w:rPr>
          <w:rFonts w:ascii="Arial" w:hAnsi="Arial" w:cs="Arial"/>
          <w:sz w:val="28"/>
          <w:szCs w:val="28"/>
          <w:lang w:val="kk-KZ"/>
        </w:rPr>
        <w:t xml:space="preserve">Современные образовательные технологии на уроках английского языка как условие </w:t>
      </w:r>
      <w:r>
        <w:rPr>
          <w:rFonts w:ascii="Arial" w:hAnsi="Arial" w:cs="Arial"/>
          <w:sz w:val="28"/>
          <w:szCs w:val="28"/>
          <w:lang w:val="kk-KZ"/>
        </w:rPr>
        <w:lastRenderedPageBreak/>
        <w:t>формирования полиязычной личности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(қосымша) 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  <w:r>
        <w:rPr>
          <w:rFonts w:ascii="Arial" w:hAnsi="Arial" w:cs="Arial"/>
          <w:sz w:val="28"/>
          <w:szCs w:val="28"/>
          <w:lang w:val="kk-KZ"/>
        </w:rPr>
        <w:t xml:space="preserve">№ 43 ЖОМ ағылшін тілі мұғаліміИ. А. Уварова </w:t>
      </w:r>
      <w:r w:rsidRPr="00905D55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13.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14 - 27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күндері аралығында «</w:t>
      </w:r>
      <w:r>
        <w:rPr>
          <w:rFonts w:ascii="Arial" w:hAnsi="Arial" w:cs="Arial"/>
          <w:sz w:val="28"/>
          <w:szCs w:val="28"/>
          <w:lang w:val="kk-KZ"/>
        </w:rPr>
        <w:t>Современные педагогические технологии на уроках математики как условие повышения качества математического образования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(қосымша) 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математика пән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110D50" w:rsidRPr="00905D55" w:rsidTr="00F60819">
        <w:trPr>
          <w:trHeight w:val="245"/>
        </w:trPr>
        <w:tc>
          <w:tcPr>
            <w:tcW w:w="4779" w:type="dxa"/>
          </w:tcPr>
          <w:p w:rsidR="00110D50" w:rsidRPr="000D7FA4" w:rsidRDefault="00110D50" w:rsidP="00F60819">
            <w:pPr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Л. К. Бексеитова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-№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4 ЖОМ </w:t>
            </w:r>
          </w:p>
          <w:p w:rsidR="00110D50" w:rsidRPr="000D7FA4" w:rsidRDefault="00110D50" w:rsidP="00F60819">
            <w:pPr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М. З. Маймышева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-№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29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  <w:tc>
          <w:tcPr>
            <w:tcW w:w="13383" w:type="dxa"/>
          </w:tcPr>
          <w:p w:rsidR="00110D50" w:rsidRPr="000D7FA4" w:rsidRDefault="00110D50" w:rsidP="00F60819">
            <w:pPr>
              <w:tabs>
                <w:tab w:val="left" w:pos="3753"/>
                <w:tab w:val="left" w:pos="4293"/>
                <w:tab w:val="left" w:pos="4473"/>
                <w:tab w:val="left" w:pos="5013"/>
              </w:tabs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Ж. К. Темиргазина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110D50" w:rsidRPr="000D7FA4" w:rsidRDefault="00110D50" w:rsidP="00F60819">
            <w:pPr>
              <w:tabs>
                <w:tab w:val="left" w:pos="3753"/>
                <w:tab w:val="left" w:pos="4293"/>
                <w:tab w:val="left" w:pos="4473"/>
                <w:tab w:val="left" w:pos="5013"/>
              </w:tabs>
              <w:ind w:left="6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Ж. Мусабаева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  <w:r w:rsidRPr="000D7FA4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</w:tc>
      </w:tr>
    </w:tbl>
    <w:p w:rsidR="00110D50" w:rsidRPr="00905D55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14.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14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мамыр </w:t>
      </w:r>
      <w:r>
        <w:rPr>
          <w:rFonts w:ascii="Arial" w:hAnsi="Arial" w:cs="Arial"/>
          <w:sz w:val="28"/>
          <w:szCs w:val="28"/>
          <w:lang w:val="kk-KZ"/>
        </w:rPr>
        <w:t xml:space="preserve">-14 маусым </w:t>
      </w:r>
      <w:r w:rsidRPr="00905D55">
        <w:rPr>
          <w:rFonts w:ascii="Arial" w:hAnsi="Arial" w:cs="Arial"/>
          <w:sz w:val="28"/>
          <w:szCs w:val="28"/>
          <w:lang w:val="kk-KZ"/>
        </w:rPr>
        <w:t>күндері аралығында «</w:t>
      </w:r>
      <w:r>
        <w:rPr>
          <w:rFonts w:ascii="Arial" w:hAnsi="Arial" w:cs="Arial"/>
          <w:sz w:val="28"/>
          <w:szCs w:val="28"/>
          <w:lang w:val="kk-KZ"/>
        </w:rPr>
        <w:t>Компетентностный и деятельностный подход в обучении химии как ресурс качества образования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(қашықтықтан оқыту, қосымша) 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</w:t>
      </w:r>
      <w:r>
        <w:rPr>
          <w:rFonts w:ascii="Arial" w:hAnsi="Arial" w:cs="Arial"/>
          <w:sz w:val="28"/>
          <w:szCs w:val="28"/>
          <w:lang w:val="kk-KZ"/>
        </w:rPr>
        <w:t xml:space="preserve">№ 16 ЖОМ химия пән мұғаліміИ. М. Бабич </w:t>
      </w:r>
      <w:r w:rsidRPr="00905D55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10D50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15.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2012 жылғы </w:t>
      </w:r>
      <w:r>
        <w:rPr>
          <w:rFonts w:ascii="Arial" w:hAnsi="Arial" w:cs="Arial"/>
          <w:sz w:val="28"/>
          <w:szCs w:val="28"/>
          <w:lang w:val="kk-KZ"/>
        </w:rPr>
        <w:t xml:space="preserve">14 - 27 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мамыр күндері аралығында «</w:t>
      </w:r>
      <w:r>
        <w:rPr>
          <w:rFonts w:ascii="Arial" w:hAnsi="Arial" w:cs="Arial"/>
          <w:sz w:val="28"/>
          <w:szCs w:val="28"/>
          <w:lang w:val="kk-KZ"/>
        </w:rPr>
        <w:t>Современные подходы к организации учебно-воспитательного процесса в начальной школе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(қосымша) орыс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тілде оқытатын мектептердің </w:t>
      </w:r>
      <w:r>
        <w:rPr>
          <w:rFonts w:ascii="Arial" w:hAnsi="Arial" w:cs="Arial"/>
          <w:sz w:val="28"/>
          <w:szCs w:val="28"/>
          <w:lang w:val="kk-KZ"/>
        </w:rPr>
        <w:t>бастауыш сынып мұғалімдері</w:t>
      </w:r>
      <w:r w:rsidRPr="00905D55">
        <w:rPr>
          <w:rFonts w:ascii="Arial" w:hAnsi="Arial" w:cs="Arial"/>
          <w:sz w:val="28"/>
          <w:szCs w:val="28"/>
          <w:lang w:val="kk-KZ"/>
        </w:rPr>
        <w:t xml:space="preserve"> жііберілсін:</w:t>
      </w:r>
    </w:p>
    <w:tbl>
      <w:tblPr>
        <w:tblW w:w="18342" w:type="dxa"/>
        <w:tblInd w:w="108" w:type="dxa"/>
        <w:tblLook w:val="0000"/>
      </w:tblPr>
      <w:tblGrid>
        <w:gridCol w:w="4959"/>
        <w:gridCol w:w="13383"/>
      </w:tblGrid>
      <w:tr w:rsidR="00110D50" w:rsidRPr="001825E1" w:rsidTr="00F60819">
        <w:trPr>
          <w:trHeight w:val="245"/>
        </w:trPr>
        <w:tc>
          <w:tcPr>
            <w:tcW w:w="4959" w:type="dxa"/>
          </w:tcPr>
          <w:p w:rsidR="00110D50" w:rsidRPr="001825E1" w:rsidRDefault="00110D50" w:rsidP="00F6081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Н. В. Вирясова </w:t>
            </w:r>
            <w:r w:rsidRPr="00D66439">
              <w:rPr>
                <w:rFonts w:ascii="Arial" w:hAnsi="Arial" w:cs="Arial"/>
                <w:sz w:val="28"/>
                <w:szCs w:val="28"/>
                <w:lang w:val="kk-KZ"/>
              </w:rPr>
              <w:t xml:space="preserve"> -№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17</w:t>
            </w:r>
            <w:r w:rsidRPr="00D66439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  <w:tc>
          <w:tcPr>
            <w:tcW w:w="13383" w:type="dxa"/>
          </w:tcPr>
          <w:p w:rsidR="00110D50" w:rsidRPr="001825E1" w:rsidRDefault="00110D50" w:rsidP="00F60819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М. Нурдильдина</w:t>
            </w:r>
            <w:r w:rsidRPr="00D66439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1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Pr="00D66439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</w:tr>
    </w:tbl>
    <w:p w:rsidR="00110D50" w:rsidRPr="003B216D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16</w:t>
      </w:r>
      <w:r w:rsidRPr="003B216D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110D50" w:rsidRPr="003B216D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17</w:t>
      </w:r>
      <w:r w:rsidRPr="003B216D">
        <w:rPr>
          <w:rFonts w:ascii="Arial" w:hAnsi="Arial" w:cs="Arial"/>
          <w:sz w:val="28"/>
          <w:szCs w:val="28"/>
          <w:lang w:val="kk-KZ"/>
        </w:rPr>
        <w:t>. Б</w:t>
      </w:r>
      <w:r w:rsidRPr="003B216D">
        <w:rPr>
          <w:rFonts w:ascii="Arial" w:hAnsi="Arial" w:cs="Arial"/>
          <w:sz w:val="28"/>
          <w:szCs w:val="28"/>
          <w:lang w:val="kk-KZ" w:eastAsia="ko-KR"/>
        </w:rPr>
        <w:t>ұ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110D50" w:rsidRPr="003B216D" w:rsidRDefault="00110D50" w:rsidP="00110D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110D50" w:rsidRPr="003B216D" w:rsidRDefault="00110D50" w:rsidP="00110D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110D50" w:rsidRPr="003B216D" w:rsidRDefault="00110D50" w:rsidP="00110D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110D50" w:rsidRDefault="00110D50" w:rsidP="00110D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110D50" w:rsidRDefault="00110D50" w:rsidP="00110D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10D50" w:rsidRPr="003B216D" w:rsidRDefault="00110D50" w:rsidP="00110D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10D50" w:rsidRPr="003B216D" w:rsidRDefault="00110D50" w:rsidP="00110D50">
      <w:pPr>
        <w:rPr>
          <w:rFonts w:ascii="Arial" w:hAnsi="Arial" w:cs="Arial"/>
          <w:sz w:val="28"/>
          <w:szCs w:val="28"/>
          <w:lang w:val="kk-KZ"/>
        </w:rPr>
      </w:pPr>
    </w:p>
    <w:p w:rsidR="00110D50" w:rsidRPr="003B216D" w:rsidRDefault="00110D50" w:rsidP="00110D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10D50" w:rsidRPr="000F6003" w:rsidRDefault="00110D50" w:rsidP="00110D50">
      <w:pPr>
        <w:rPr>
          <w:rFonts w:ascii="Arial" w:hAnsi="Arial" w:cs="Arial"/>
          <w:bCs/>
          <w:lang w:val="kk-KZ"/>
        </w:rPr>
      </w:pPr>
      <w:r w:rsidRPr="000F6003">
        <w:rPr>
          <w:rFonts w:ascii="Arial" w:hAnsi="Arial" w:cs="Arial"/>
          <w:lang w:val="kk-KZ"/>
        </w:rPr>
        <w:t>Келісіл</w:t>
      </w:r>
      <w:r>
        <w:rPr>
          <w:rFonts w:ascii="Arial" w:hAnsi="Arial" w:cs="Arial"/>
          <w:lang w:val="kk-KZ"/>
        </w:rPr>
        <w:t xml:space="preserve">ді:                          </w:t>
      </w:r>
      <w:r w:rsidRPr="000F6003">
        <w:rPr>
          <w:rFonts w:ascii="Arial" w:hAnsi="Arial" w:cs="Arial"/>
          <w:bCs/>
          <w:lang w:val="kk-KZ"/>
        </w:rPr>
        <w:t>Білім беру бөлімі бастығының орынбасары Г. Шиндлярская</w:t>
      </w:r>
    </w:p>
    <w:p w:rsidR="00110D50" w:rsidRPr="000F6003" w:rsidRDefault="00110D50" w:rsidP="00110D50">
      <w:pPr>
        <w:rPr>
          <w:rFonts w:ascii="Arial" w:hAnsi="Arial" w:cs="Arial"/>
          <w:lang w:val="kk-KZ" w:eastAsia="ko-KR"/>
        </w:rPr>
      </w:pPr>
    </w:p>
    <w:p w:rsidR="00110D50" w:rsidRPr="000F6003" w:rsidRDefault="00110D50" w:rsidP="00110D50">
      <w:pPr>
        <w:rPr>
          <w:rFonts w:ascii="Arial" w:hAnsi="Arial" w:cs="Arial"/>
          <w:bCs/>
          <w:lang w:val="kk-KZ"/>
        </w:rPr>
      </w:pPr>
      <w:r w:rsidRPr="000F6003">
        <w:rPr>
          <w:rFonts w:ascii="Arial" w:hAnsi="Arial" w:cs="Arial"/>
          <w:bCs/>
          <w:lang w:val="kk-KZ"/>
        </w:rPr>
        <w:t>Таныст</w:t>
      </w:r>
      <w:r>
        <w:rPr>
          <w:rFonts w:ascii="Arial" w:hAnsi="Arial" w:cs="Arial"/>
          <w:bCs/>
          <w:lang w:val="kk-KZ"/>
        </w:rPr>
        <w:t xml:space="preserve">ы:                              </w:t>
      </w:r>
      <w:r w:rsidRPr="000F6003">
        <w:rPr>
          <w:rFonts w:ascii="Arial" w:hAnsi="Arial" w:cs="Arial"/>
          <w:bCs/>
          <w:lang w:val="kk-KZ"/>
        </w:rPr>
        <w:t>Ә</w:t>
      </w:r>
      <w:r w:rsidRPr="000F6003">
        <w:rPr>
          <w:rFonts w:ascii="Arial" w:hAnsi="Arial" w:cs="Arial"/>
          <w:lang w:val="kk-KZ"/>
        </w:rPr>
        <w:t>дістемелік кабинет меңгерушісі  Ш.С. Нұрахметова</w:t>
      </w:r>
    </w:p>
    <w:p w:rsidR="00AC5E8F" w:rsidRDefault="00AC5E8F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110D50">
      <w:pPr>
        <w:rPr>
          <w:lang w:val="kk-KZ"/>
        </w:rPr>
      </w:pPr>
    </w:p>
    <w:p w:rsidR="000A04F6" w:rsidRDefault="000A04F6" w:rsidP="000A04F6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0A04F6" w:rsidRDefault="000A04F6" w:rsidP="000A04F6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0A04F6" w:rsidRDefault="000A04F6" w:rsidP="000A04F6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0A04F6" w:rsidRDefault="000A04F6" w:rsidP="000A04F6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0A04F6" w:rsidRDefault="000A04F6" w:rsidP="000A04F6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0A04F6" w:rsidRDefault="000A04F6" w:rsidP="000A04F6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ел./факс.: 32-21-67</w:t>
      </w:r>
    </w:p>
    <w:p w:rsidR="000A04F6" w:rsidRDefault="000A04F6" w:rsidP="000A04F6">
      <w:pPr>
        <w:rPr>
          <w:b/>
          <w:sz w:val="32"/>
          <w:szCs w:val="32"/>
          <w:lang w:val="kk-KZ"/>
        </w:rPr>
      </w:pPr>
    </w:p>
    <w:p w:rsidR="000A04F6" w:rsidRDefault="00790506" w:rsidP="000A04F6">
      <w:pPr>
        <w:jc w:val="center"/>
      </w:pPr>
      <w:r>
        <w:rPr>
          <w:noProof/>
        </w:rPr>
        <w:pict>
          <v:line id="Прямая соединительная линия 5" o:spid="_x0000_s10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IrVgIAAGYEAAAOAAAAZHJzL2Uyb0RvYy54bWysVM1uEzEQviPxDpbv6e6GbZq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CyQmIr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0A04F6" w:rsidRDefault="000A04F6" w:rsidP="000A04F6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0A04F6" w:rsidRDefault="000A04F6" w:rsidP="000A04F6">
      <w:pPr>
        <w:rPr>
          <w:lang w:val="kk-KZ"/>
        </w:rPr>
      </w:pPr>
    </w:p>
    <w:p w:rsidR="000A04F6" w:rsidRDefault="000A04F6" w:rsidP="000A04F6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ж. «24 »  мамыр                                                </w:t>
      </w:r>
      <w:r w:rsidR="00F3415C">
        <w:rPr>
          <w:rFonts w:ascii="Arial" w:hAnsi="Arial" w:cs="Arial"/>
          <w:sz w:val="28"/>
          <w:szCs w:val="28"/>
          <w:lang w:val="kk-KZ"/>
        </w:rPr>
        <w:t xml:space="preserve">    </w:t>
      </w:r>
      <w:r>
        <w:rPr>
          <w:rFonts w:ascii="Arial" w:hAnsi="Arial" w:cs="Arial"/>
          <w:sz w:val="28"/>
          <w:szCs w:val="28"/>
          <w:lang w:val="kk-KZ"/>
        </w:rPr>
        <w:t xml:space="preserve"> № 1-18/</w:t>
      </w:r>
      <w:r w:rsidR="00F3415C">
        <w:rPr>
          <w:rFonts w:ascii="Arial" w:hAnsi="Arial" w:cs="Arial"/>
          <w:sz w:val="28"/>
          <w:szCs w:val="28"/>
          <w:lang w:val="kk-KZ"/>
        </w:rPr>
        <w:t>542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</w:t>
      </w:r>
    </w:p>
    <w:p w:rsidR="000A04F6" w:rsidRDefault="000A04F6" w:rsidP="000A04F6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№ 1-18/ </w:t>
      </w:r>
      <w:r w:rsidR="00F3415C">
        <w:rPr>
          <w:rFonts w:ascii="Arial" w:hAnsi="Arial" w:cs="Arial"/>
          <w:sz w:val="28"/>
          <w:szCs w:val="28"/>
          <w:lang w:val="kk-KZ"/>
        </w:rPr>
        <w:t>542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«24 » май  2012 г.</w:t>
      </w:r>
    </w:p>
    <w:p w:rsidR="000A04F6" w:rsidRDefault="000A04F6" w:rsidP="000A04F6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0A04F6" w:rsidRDefault="000A04F6" w:rsidP="000A04F6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0A04F6" w:rsidRDefault="000A04F6" w:rsidP="000A04F6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4 мамырдағы № 1-13/208  ББЖ КБАРИ хаты негізінде </w:t>
      </w:r>
    </w:p>
    <w:p w:rsidR="000A04F6" w:rsidRDefault="000A04F6" w:rsidP="000A04F6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0A04F6" w:rsidRDefault="000A04F6" w:rsidP="000A04F6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1. 2012 жылғы 28 мамыр – 1 маусым күнднрі аралығында электрондық оқыту жобасы </w:t>
      </w:r>
      <w:r w:rsidR="000A7133">
        <w:rPr>
          <w:rFonts w:ascii="Arial" w:hAnsi="Arial" w:cs="Arial"/>
          <w:sz w:val="28"/>
          <w:szCs w:val="28"/>
          <w:lang w:val="kk-KZ"/>
        </w:rPr>
        <w:t>«</w:t>
      </w:r>
      <w:r w:rsidR="000A7133" w:rsidRPr="000A7133">
        <w:rPr>
          <w:rFonts w:ascii="Arial" w:hAnsi="Arial" w:cs="Arial"/>
          <w:sz w:val="28"/>
          <w:szCs w:val="28"/>
          <w:lang w:val="kk-KZ"/>
        </w:rPr>
        <w:t>Научно-методическое обеспечение внедрения системы электронного обучения (e-learning)</w:t>
      </w:r>
      <w:r w:rsidR="000A7133">
        <w:rPr>
          <w:rFonts w:ascii="Arial" w:hAnsi="Arial" w:cs="Arial"/>
          <w:sz w:val="28"/>
          <w:szCs w:val="28"/>
          <w:lang w:val="kk-KZ"/>
        </w:rPr>
        <w:t xml:space="preserve">» тақырыбы </w:t>
      </w:r>
      <w:r>
        <w:rPr>
          <w:rFonts w:ascii="Arial" w:hAnsi="Arial" w:cs="Arial"/>
          <w:sz w:val="28"/>
          <w:szCs w:val="28"/>
          <w:lang w:val="kk-KZ"/>
        </w:rPr>
        <w:t>бойынша бюджеттік курсқа пән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640"/>
        <w:gridCol w:w="13522"/>
      </w:tblGrid>
      <w:tr w:rsidR="000A04F6" w:rsidTr="000A04F6">
        <w:trPr>
          <w:trHeight w:val="245"/>
        </w:trPr>
        <w:tc>
          <w:tcPr>
            <w:tcW w:w="4640" w:type="dxa"/>
            <w:hideMark/>
          </w:tcPr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С. К. Намазбаева - № 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М. М. Казангапова - № 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К. С. Жомартова  - № 4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Г. Н. Сальдина - № 4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К. К.Тусупбекова - № 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Д. К. Дуйсенова  - № 7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Ж. Оспанова - № 12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М. Н. Акылбекова - № 12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М. К. Абельдинова - № 12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Шыных Назгуль- № 12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С. С. Сыздыкова - № 17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М.- Аубакирова № 19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О. М.- Нұржакипова № 19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Р. К. Шахманова - № 19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Г. О Жакупаева.- № 19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Г. К. Молдабаева - № 20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К. М. Амиртаева - № 21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Ж. М. Омарова - № 21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Ж. А. Бердыгожаева - № 22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 xml:space="preserve">А. Т. Сеитова - № 22 ЖОМ </w:t>
            </w:r>
          </w:p>
        </w:tc>
        <w:tc>
          <w:tcPr>
            <w:tcW w:w="13522" w:type="dxa"/>
            <w:hideMark/>
          </w:tcPr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М. Г. Тургамбекова - № 22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Ж. Д. Шатаманова - № 24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Р. Н. Рахимжанова - № 24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Н. Сачанова - № 25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М. Сулеев - № 25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Г. Б. Кусаинова  - № 25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Хайса Наркес- № 25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Д.- Акатаева № 26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Д. Б. Касенова - № 26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М. Балажанова - № 29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Б. Жабагинова  - № 30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Г. Ж. Аманжолова  - № 35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М. Т. Жүнісова- № 35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С. К. Қайшанова – № 35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И. Т. Такенова - № 35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Ж. М. Камзина - № 39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А. А. Байдильдина - № 39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Хажым Айнур- № 40 ЖОМ</w:t>
            </w:r>
          </w:p>
          <w:p w:rsidR="000A04F6" w:rsidRPr="000A04F6" w:rsidRDefault="000A04F6">
            <w:pPr>
              <w:spacing w:line="276" w:lineRule="auto"/>
              <w:rPr>
                <w:rFonts w:ascii="Arial" w:hAnsi="Arial" w:cs="Arial"/>
                <w:lang w:val="kk-KZ" w:eastAsia="en-US"/>
              </w:rPr>
            </w:pPr>
            <w:r w:rsidRPr="000A04F6">
              <w:rPr>
                <w:rFonts w:ascii="Arial" w:hAnsi="Arial" w:cs="Arial"/>
                <w:lang w:val="kk-KZ" w:eastAsia="en-US"/>
              </w:rPr>
              <w:t>Б. Е. Мукажанова– № 43 ЖОМ</w:t>
            </w:r>
          </w:p>
        </w:tc>
      </w:tr>
    </w:tbl>
    <w:p w:rsidR="000A04F6" w:rsidRPr="000A04F6" w:rsidRDefault="000A04F6" w:rsidP="000A04F6">
      <w:pPr>
        <w:ind w:hanging="180"/>
        <w:rPr>
          <w:rFonts w:ascii="Arial" w:hAnsi="Arial" w:cs="Arial"/>
          <w:lang w:val="kk-KZ"/>
        </w:rPr>
      </w:pPr>
      <w:r w:rsidRPr="000A04F6">
        <w:rPr>
          <w:rFonts w:ascii="Arial" w:hAnsi="Arial" w:cs="Arial"/>
          <w:lang w:val="kk-KZ"/>
        </w:rPr>
        <w:t xml:space="preserve">  2. Курстық қайта даярлау кезеңінде жұмыс орны бойынша орташа жалақылары сақталсын.</w:t>
      </w:r>
    </w:p>
    <w:p w:rsidR="000A04F6" w:rsidRPr="000A04F6" w:rsidRDefault="000A04F6" w:rsidP="000A04F6">
      <w:pPr>
        <w:ind w:hanging="180"/>
        <w:jc w:val="both"/>
        <w:rPr>
          <w:rFonts w:ascii="Arial" w:hAnsi="Arial" w:cs="Arial"/>
          <w:lang w:val="kk-KZ"/>
        </w:rPr>
      </w:pPr>
      <w:r w:rsidRPr="000A04F6">
        <w:rPr>
          <w:rFonts w:ascii="Arial" w:hAnsi="Arial" w:cs="Arial"/>
          <w:lang w:val="kk-KZ"/>
        </w:rPr>
        <w:t xml:space="preserve"> 3. Б</w:t>
      </w:r>
      <w:r w:rsidRPr="000A04F6">
        <w:rPr>
          <w:rFonts w:ascii="Arial" w:hAnsi="Arial" w:cs="Arial"/>
          <w:lang w:val="kk-KZ" w:eastAsia="ko-KR"/>
        </w:rPr>
        <w:t>ұ</w:t>
      </w:r>
      <w:r w:rsidRPr="000A04F6">
        <w:rPr>
          <w:rFonts w:ascii="Arial" w:hAnsi="Arial" w:cs="Arial"/>
          <w:lang w:val="kk-KZ"/>
        </w:rPr>
        <w:t xml:space="preserve">йрықтың орындалуын бақылау әдістемелік кабинет меңгерушісі </w:t>
      </w:r>
    </w:p>
    <w:p w:rsidR="000A04F6" w:rsidRDefault="000A04F6" w:rsidP="000A04F6">
      <w:pPr>
        <w:tabs>
          <w:tab w:val="left" w:pos="180"/>
          <w:tab w:val="left" w:pos="360"/>
        </w:tabs>
        <w:jc w:val="both"/>
        <w:rPr>
          <w:rFonts w:ascii="Arial" w:hAnsi="Arial" w:cs="Arial"/>
          <w:lang w:val="kk-KZ"/>
        </w:rPr>
      </w:pPr>
      <w:r w:rsidRPr="000A04F6">
        <w:rPr>
          <w:rFonts w:ascii="Arial" w:hAnsi="Arial" w:cs="Arial"/>
          <w:lang w:val="kk-KZ"/>
        </w:rPr>
        <w:t xml:space="preserve">  Ш.С. Нұрахметоваға жүктелсін.</w:t>
      </w:r>
    </w:p>
    <w:p w:rsidR="000A04F6" w:rsidRPr="000A04F6" w:rsidRDefault="000A04F6" w:rsidP="000A04F6">
      <w:pPr>
        <w:tabs>
          <w:tab w:val="left" w:pos="180"/>
          <w:tab w:val="left" w:pos="360"/>
        </w:tabs>
        <w:jc w:val="both"/>
        <w:rPr>
          <w:rFonts w:ascii="Arial" w:hAnsi="Arial" w:cs="Arial"/>
          <w:lang w:val="kk-KZ"/>
        </w:rPr>
      </w:pPr>
    </w:p>
    <w:p w:rsidR="000A04F6" w:rsidRDefault="000A04F6" w:rsidP="000A04F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0A7133" w:rsidRDefault="000A7133" w:rsidP="000A04F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0A04F6" w:rsidRDefault="000A04F6" w:rsidP="000A04F6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  </w:t>
      </w:r>
      <w:r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0A04F6" w:rsidRDefault="000A04F6" w:rsidP="000A04F6">
      <w:pPr>
        <w:rPr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0A04F6" w:rsidRDefault="000A04F6" w:rsidP="000A04F6">
      <w:pPr>
        <w:rPr>
          <w:rFonts w:ascii="Arial" w:hAnsi="Arial" w:cs="Arial"/>
          <w:lang w:val="kk-KZ"/>
        </w:rPr>
      </w:pPr>
    </w:p>
    <w:p w:rsidR="000A04F6" w:rsidRDefault="000A04F6" w:rsidP="000A04F6">
      <w:pPr>
        <w:rPr>
          <w:lang w:val="kk-KZ"/>
        </w:rPr>
      </w:pPr>
    </w:p>
    <w:p w:rsidR="000A04F6" w:rsidRDefault="000A04F6" w:rsidP="000A04F6">
      <w:pPr>
        <w:rPr>
          <w:lang w:val="kk-KZ"/>
        </w:rPr>
      </w:pPr>
    </w:p>
    <w:p w:rsidR="000A04F6" w:rsidRPr="00110D50" w:rsidRDefault="000A04F6" w:rsidP="00110D50">
      <w:pPr>
        <w:rPr>
          <w:lang w:val="kk-KZ"/>
        </w:rPr>
      </w:pPr>
    </w:p>
    <w:sectPr w:rsidR="000A04F6" w:rsidRPr="00110D50" w:rsidSect="00110D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A04F6"/>
    <w:rsid w:val="000A7133"/>
    <w:rsid w:val="00110D50"/>
    <w:rsid w:val="004C4A8F"/>
    <w:rsid w:val="00790506"/>
    <w:rsid w:val="00960AC4"/>
    <w:rsid w:val="00AC5E8F"/>
    <w:rsid w:val="00F3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8</cp:revision>
  <cp:lastPrinted>2012-05-24T09:21:00Z</cp:lastPrinted>
  <dcterms:created xsi:type="dcterms:W3CDTF">2012-05-22T12:28:00Z</dcterms:created>
  <dcterms:modified xsi:type="dcterms:W3CDTF">2012-05-24T09:26:00Z</dcterms:modified>
</cp:coreProperties>
</file>