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35" w:rsidRDefault="00BA6735" w:rsidP="00BA6735">
      <w:pPr>
        <w:jc w:val="center"/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  <w:lang w:val="kk-KZ"/>
        </w:rPr>
        <w:t xml:space="preserve">                                                    Орындаған:тәрбиеші Адильханова Н.А.</w:t>
      </w:r>
    </w:p>
    <w:p w:rsidR="00BA6735" w:rsidRDefault="00BA6735" w:rsidP="00BA67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 xml:space="preserve">Халық </w:t>
      </w:r>
      <w:proofErr w:type="spellStart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педагогикасы</w:t>
      </w:r>
      <w:proofErr w:type="spellEnd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 xml:space="preserve"> – этнопедагогиканың </w:t>
      </w:r>
      <w:proofErr w:type="spellStart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зерттеу</w:t>
      </w:r>
      <w:proofErr w:type="spellEnd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объекті</w:t>
      </w:r>
      <w:proofErr w:type="gramStart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/>
          <w:b/>
          <w:color w:val="555555"/>
          <w:sz w:val="28"/>
          <w:szCs w:val="28"/>
          <w:shd w:val="clear" w:color="auto" w:fill="FFFFFF"/>
        </w:rPr>
        <w:t>і</w:t>
      </w:r>
      <w:proofErr w:type="spellEnd"/>
    </w:p>
    <w:p w:rsidR="00BA6735" w:rsidRDefault="00BA6735" w:rsidP="00BA6735">
      <w:pPr>
        <w:shd w:val="clear" w:color="auto" w:fill="FFFFFF"/>
        <w:spacing w:before="150" w:after="150" w:line="285" w:lineRule="atLeast"/>
        <w:ind w:right="150"/>
        <w:rPr>
          <w:rFonts w:ascii="Times New Roman" w:eastAsia="Times New Roman" w:hAnsi="Times New Roman"/>
          <w:color w:val="555555"/>
          <w:sz w:val="28"/>
          <w:szCs w:val="28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kk-KZ"/>
        </w:rPr>
        <w:t>Этнос-грек тілінде –халық деген созді білдіреді.Педагогика-ол бала тәрбиелеудегі ғылым.</w:t>
      </w:r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Адам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баласы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әу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бастан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өз ұрпағын өмiрге, еңбекке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икемдеп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тәрбиелеп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келгенi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көпке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аян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үгiнгi қалыптасқан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белгiлi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ғылыми-теориялық заңдары бар педагогика ғылымы өмiрге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келгенше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адамзат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тәрбие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iсiмен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айналысып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бақты. Оның қағазға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жазылып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түспеген, бiрақ халық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жадында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мәңгi сақталып, ұрпақта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ұрпаққа ғасырлар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бойы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ауызша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нақыл-ақыл, өсиет-өнеге, қағида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тарап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келген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бiлiм-бiлiк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тәлiм-тәрбие беру тағлымдары бар.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халықтық педагогика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аталады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>. Халықтық педагогика салт-дә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ст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үр,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жол-жора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ырымдар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тағам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дайындау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қонақ күту рәсiмдерi мен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ауыз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әдебиетi үлгiлерi, ұлттық ою-өрнек, өнер түрлерi, спорт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ойындары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арқылы отбасылық тәрбиеден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басталып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ауыл-аймақ, ел-жұрт,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ру-тайпа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қала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бердi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бүкiл халықтық қарым-қатынастан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берiк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орын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алған тәлiм-тәрбиенiң түрi,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адам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мiнезiн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iс-әрекетiн қалыптастырудың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белг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>лi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нормасы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табылады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Олай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болса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халық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педагогикасы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қоғам дамуының (алғашқы қауымдық қоғамнан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белг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>лi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сатыларынан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өтiп, ғылыми педагогикалық дәрежеге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жеткенше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ұрпақ тәрбиесiнiң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бастау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бұлағы, педагогикалық құралы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тәрбие жүйесiнiң қызметiн атқарып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келгенiн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байқаймыз. Яғни,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осыдан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ғылыми педагогика мен халықтық педагогиканың тәрбие тәсiлдерiндегi сабақтастығы, принциптiк-идеялық үндестiгi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туындайды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. Бүгiнгi әлемдiк аренаға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жеткен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ғылыми-педагогика халықтық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педагогикадан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бастау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алып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оны ғылыми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теориялар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мен қағидалар тұ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ғысынан жан-жақты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зерттеп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қарастырып,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байытты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>. Сөйт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п, өз қажетiне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жаратты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. Осы қажеттiлiктен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келiп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халықтың эмпирикалық тәжiрибесiне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негiзделген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ұрпақ тәрбиелеу тағылымдары — халықтық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педагогиканы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ой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елегiнен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өткiзiп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зерттеп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>, тәрбие мен оқу i</w:t>
      </w:r>
      <w:proofErr w:type="gramStart"/>
      <w:r>
        <w:rPr>
          <w:rFonts w:ascii="Times New Roman" w:eastAsia="Times New Roman" w:hAnsi="Times New Roman"/>
          <w:color w:val="555555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iнiң өзектi құралы етудiң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жолдарын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және оның шығу, даму кезеңдерiн өзiндiк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ерекшелiктерiн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, басқа ғылымдармен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байланысын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зерттейтiн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педагогиканың ғылыми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бiр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саласы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этнопедагогика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пайда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555555"/>
          <w:sz w:val="28"/>
          <w:szCs w:val="28"/>
        </w:rPr>
        <w:t>болды</w:t>
      </w:r>
      <w:proofErr w:type="spellEnd"/>
      <w:r>
        <w:rPr>
          <w:rFonts w:ascii="Times New Roman" w:eastAsia="Times New Roman" w:hAnsi="Times New Roman"/>
          <w:color w:val="555555"/>
          <w:sz w:val="28"/>
          <w:szCs w:val="28"/>
        </w:rPr>
        <w:t>.</w:t>
      </w:r>
    </w:p>
    <w:p w:rsidR="00810716" w:rsidRDefault="00810716" w:rsidP="00BA6735"/>
    <w:sectPr w:rsidR="0081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735"/>
    <w:rsid w:val="00810716"/>
    <w:rsid w:val="00BA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>1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2012-11-06T06:40:00Z</dcterms:created>
  <dcterms:modified xsi:type="dcterms:W3CDTF">2012-11-06T06:41:00Z</dcterms:modified>
</cp:coreProperties>
</file>