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E20" w:rsidRPr="004A3E20" w:rsidRDefault="004A3E20" w:rsidP="004A3E2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A3E2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fldChar w:fldCharType="begin"/>
      </w:r>
      <w:r w:rsidRPr="004A3E2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instrText xml:space="preserve"> HYPERLINK "http://www.j-air.ru/index.php/zdorovyj-obraz-zhizni/49-zdorove-prevyshe-vsego" </w:instrText>
      </w:r>
      <w:r w:rsidRPr="004A3E2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fldChar w:fldCharType="separate"/>
      </w:r>
      <w:r w:rsidRPr="004A3E20"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u w:val="single"/>
          <w:lang w:eastAsia="ru-RU"/>
        </w:rPr>
        <w:t>Здоровье превыше всего</w:t>
      </w:r>
      <w:r w:rsidRPr="004A3E2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fldChar w:fldCharType="end"/>
      </w:r>
      <w:r w:rsidRPr="004A3E2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</w:p>
    <w:p w:rsidR="004A3E20" w:rsidRPr="004A3E20" w:rsidRDefault="004A3E20" w:rsidP="004A3E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E20">
        <w:rPr>
          <w:rFonts w:ascii="Verdana" w:eastAsia="Times New Roman" w:hAnsi="Verdana" w:cs="Times New Roman"/>
          <w:sz w:val="24"/>
          <w:szCs w:val="24"/>
          <w:lang w:eastAsia="ru-RU"/>
        </w:rPr>
        <w:t> </w:t>
      </w:r>
      <w:r w:rsidRPr="004A3E20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 мы слышим, что надо вести здоровый образ жизни. А что это значит? Здоровый образ жизни – это деятельность человека, направленная на укрепление своего здоровья для профилактики и лечения болезней.</w:t>
      </w:r>
    </w:p>
    <w:p w:rsidR="004A3E20" w:rsidRPr="004A3E20" w:rsidRDefault="004A3E20" w:rsidP="004A3E2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E2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4A3E2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95675" cy="3495675"/>
            <wp:effectExtent l="19050" t="0" r="9525" b="0"/>
            <wp:docPr id="1" name="Рисунок 1" descr="http://www.j-air.ru/images/2012/03/zdoroviy-obraz-zhiz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j-air.ru/images/2012/03/zdoroviy-obraz-zhizni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349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3E20" w:rsidRPr="004A3E20" w:rsidRDefault="004A3E20" w:rsidP="004A3E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E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A3E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ЗОЖ в науке понимается как концепция деятельности человека по улучшению и сохранению здоровья через здоровое питание, физическую подготовку, моральный настрой и отказ от вредных привычек.</w:t>
      </w:r>
    </w:p>
    <w:p w:rsidR="004A3E20" w:rsidRPr="004A3E20" w:rsidRDefault="004A3E20" w:rsidP="004A3E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E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Существует несколько направлений в понимании термина «ЗОЖ». Так, например, такие представители философско-социологического направления, как П.А.Виноградов, Б.С.Ерасов, </w:t>
      </w:r>
      <w:proofErr w:type="spellStart"/>
      <w:r w:rsidRPr="004A3E20">
        <w:rPr>
          <w:rFonts w:ascii="Times New Roman" w:eastAsia="Times New Roman" w:hAnsi="Times New Roman" w:cs="Times New Roman"/>
          <w:sz w:val="24"/>
          <w:szCs w:val="24"/>
          <w:lang w:eastAsia="ru-RU"/>
        </w:rPr>
        <w:t>О.А.Мильштейн</w:t>
      </w:r>
      <w:proofErr w:type="spellEnd"/>
      <w:r w:rsidRPr="004A3E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A3E20">
        <w:rPr>
          <w:rFonts w:ascii="Times New Roman" w:eastAsia="Times New Roman" w:hAnsi="Times New Roman" w:cs="Times New Roman"/>
          <w:sz w:val="24"/>
          <w:szCs w:val="24"/>
          <w:lang w:eastAsia="ru-RU"/>
        </w:rPr>
        <w:t>В.А.Пономарчук</w:t>
      </w:r>
      <w:proofErr w:type="spellEnd"/>
      <w:r w:rsidRPr="004A3E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В. И. Столяров, подразумевают под здоровым образом жизни глобальный социальный аспект, часть жизни всего общества.</w:t>
      </w:r>
      <w:r w:rsidRPr="004A3E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A3E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Другое направление, представленное такими учёными, как Г.П.Аксёнов, </w:t>
      </w:r>
      <w:proofErr w:type="spellStart"/>
      <w:r w:rsidRPr="004A3E20">
        <w:rPr>
          <w:rFonts w:ascii="Times New Roman" w:eastAsia="Times New Roman" w:hAnsi="Times New Roman" w:cs="Times New Roman"/>
          <w:sz w:val="24"/>
          <w:szCs w:val="24"/>
          <w:lang w:eastAsia="ru-RU"/>
        </w:rPr>
        <w:t>В.К.Бальсевич</w:t>
      </w:r>
      <w:proofErr w:type="spellEnd"/>
      <w:r w:rsidRPr="004A3E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A3E20">
        <w:rPr>
          <w:rFonts w:ascii="Times New Roman" w:eastAsia="Times New Roman" w:hAnsi="Times New Roman" w:cs="Times New Roman"/>
          <w:sz w:val="24"/>
          <w:szCs w:val="24"/>
          <w:lang w:eastAsia="ru-RU"/>
        </w:rPr>
        <w:t>М.Я.Виленский</w:t>
      </w:r>
      <w:proofErr w:type="spellEnd"/>
      <w:r w:rsidRPr="004A3E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A3E20">
        <w:rPr>
          <w:rFonts w:ascii="Times New Roman" w:eastAsia="Times New Roman" w:hAnsi="Times New Roman" w:cs="Times New Roman"/>
          <w:sz w:val="24"/>
          <w:szCs w:val="24"/>
          <w:lang w:eastAsia="ru-RU"/>
        </w:rPr>
        <w:t>Р.Дитлс</w:t>
      </w:r>
      <w:proofErr w:type="spellEnd"/>
      <w:r w:rsidRPr="004A3E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И.О.Мартынюк и </w:t>
      </w:r>
      <w:proofErr w:type="spellStart"/>
      <w:r w:rsidRPr="004A3E20">
        <w:rPr>
          <w:rFonts w:ascii="Times New Roman" w:eastAsia="Times New Roman" w:hAnsi="Times New Roman" w:cs="Times New Roman"/>
          <w:sz w:val="24"/>
          <w:szCs w:val="24"/>
          <w:lang w:eastAsia="ru-RU"/>
        </w:rPr>
        <w:t>Л.С.Кобелянская</w:t>
      </w:r>
      <w:proofErr w:type="spellEnd"/>
      <w:r w:rsidRPr="004A3E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ЗОЖ рассматривают с точки зрения психологии человека.</w:t>
      </w:r>
      <w:r w:rsidRPr="004A3E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A3E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 эти направления имеют право на существование, общим для них центром, ядром является укрепление здоровья человека.</w:t>
      </w:r>
      <w:r w:rsidRPr="004A3E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A3E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Здоровый образ жизни нацелен на развитие разнообразных сторон деятельности людей, достижения ими долголетия, выполнения различных социальных функций.</w:t>
      </w:r>
      <w:r w:rsidRPr="004A3E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A3E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Последнее время данному вопросу уделяется всё больше и больше внимания. Это вызвано не только ухудшение экологической обстановки, но и увеличением интеллектуальной и физической нагрузки на организм человека, что не лучшим образом отражается на его здоровье.</w:t>
      </w:r>
      <w:r w:rsidRPr="004A3E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A3E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A3E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A3E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Составные части ЗОЖ</w:t>
      </w:r>
      <w:r w:rsidRPr="004A3E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A3E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Здоровый образ жизни позволяет человеку активно участвовать в общественной, трудовой и других сферах жизни общества, быть востребованным в профессии и в семье.</w:t>
      </w:r>
      <w:r w:rsidRPr="004A3E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A3E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A3E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ЗОЖ характерны следующие составляющие:</w:t>
      </w:r>
      <w:r w:rsidRPr="004A3E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A3E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закаливание с раннего детства;</w:t>
      </w:r>
      <w:r w:rsidRPr="004A3E20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D8"/>
      </w:r>
      <w:r w:rsidRPr="004A3E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воспитание здоровых привычек и навыков, начиная с детского возраста;</w:t>
      </w:r>
      <w:r w:rsidRPr="004A3E20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D8"/>
      </w:r>
      <w:r w:rsidRPr="004A3E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благоприятная окружающая среда;</w:t>
      </w:r>
      <w:r w:rsidRPr="004A3E20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D8"/>
      </w:r>
      <w:r w:rsidRPr="004A3E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отказ от вредных привычек;</w:t>
      </w:r>
      <w:r w:rsidRPr="004A3E20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D8"/>
      </w:r>
      <w:r w:rsidRPr="004A3E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умеренное, разнообразное питание;</w:t>
      </w:r>
      <w:r w:rsidRPr="004A3E20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D8"/>
      </w:r>
      <w:r w:rsidRPr="004A3E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активный образ жизни, выполнение физических упражнений;</w:t>
      </w:r>
      <w:r w:rsidRPr="004A3E20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D8"/>
      </w:r>
      <w:r w:rsidRPr="004A3E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личная гигиена;</w:t>
      </w:r>
      <w:r w:rsidRPr="004A3E20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D8"/>
      </w:r>
      <w:r w:rsidRPr="004A3E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владение навыками первой помощи;</w:t>
      </w:r>
      <w:r w:rsidRPr="004A3E20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D8"/>
      </w:r>
      <w:r w:rsidRPr="004A3E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A3E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Существуют и дополнительные составляющие, которые ориентированы на </w:t>
      </w:r>
      <w:proofErr w:type="spellStart"/>
      <w:r w:rsidRPr="004A3E20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психоэмоциональное</w:t>
      </w:r>
      <w:proofErr w:type="spellEnd"/>
      <w:r w:rsidRPr="004A3E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состояние человека:</w:t>
      </w:r>
      <w:r w:rsidRPr="004A3E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A3E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эмоциональное самочувствие, способность адекватно реагировать на сложные ситуации и умение сохранять самообладание;</w:t>
      </w:r>
      <w:r w:rsidRPr="004A3E20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D8"/>
      </w:r>
      <w:r w:rsidRPr="004A3E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интеллектуальное самочувствие, способность использовать новую информацию для реализации необходимых человеку целей;</w:t>
      </w:r>
      <w:r w:rsidRPr="004A3E20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D8"/>
      </w:r>
      <w:r w:rsidRPr="004A3E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духовное самочувствие, способность человека устанавливать жизненные цели, стремиться к их реализации.</w:t>
      </w:r>
      <w:r w:rsidRPr="004A3E20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D8"/>
      </w:r>
      <w:r w:rsidRPr="004A3E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A3E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Из всего выше перечисленного можно сделать вывод о том, что здоровый образ жизни складывается на трёх уровнях: </w:t>
      </w:r>
      <w:r w:rsidRPr="004A3E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</w:t>
      </w:r>
      <w:proofErr w:type="gramStart"/>
      <w:r w:rsidRPr="004A3E20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4A3E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личностном. Здесь имеются ввиду не только система ценностных ориентаций человека, но и организация его быта;</w:t>
      </w:r>
      <w:r w:rsidRPr="004A3E20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D8"/>
      </w:r>
      <w:r w:rsidRPr="004A3E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A3E20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D8"/>
      </w:r>
      <w:r w:rsidRPr="004A3E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gramStart"/>
      <w:r w:rsidRPr="004A3E2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инфраструктурном</w:t>
      </w:r>
      <w:proofErr w:type="gramEnd"/>
      <w:r w:rsidRPr="004A3E20">
        <w:rPr>
          <w:rFonts w:ascii="Times New Roman" w:eastAsia="Times New Roman" w:hAnsi="Times New Roman" w:cs="Times New Roman"/>
          <w:sz w:val="24"/>
          <w:szCs w:val="24"/>
          <w:lang w:eastAsia="ru-RU"/>
        </w:rPr>
        <w:t>. Это наличие спортивных учреждений в месте проживания конкретного человека, организация труда и отдыха на предприятии и в организации, где он трудится;</w:t>
      </w:r>
      <w:r w:rsidRPr="004A3E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</w:t>
      </w:r>
      <w:proofErr w:type="gramStart"/>
      <w:r w:rsidRPr="004A3E20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4A3E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социальном. Это, прежде всего, пропаганда здорового образа жизни в средствах массовой информации.</w:t>
      </w:r>
      <w:r w:rsidRPr="004A3E20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D8"/>
      </w:r>
      <w:r w:rsidRPr="004A3E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A3E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A3E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Советы о ЗОЖ</w:t>
      </w:r>
      <w:r w:rsidRPr="004A3E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A3E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Группа врачей, психологов и диетологов со всего мира разработали десятку советов о ЗОЖ, следуя которым Вы можете сохранить здоровье на долгие годы.</w:t>
      </w:r>
      <w:r w:rsidRPr="004A3E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A3E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A3E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A3E2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ПЕРВЫЙ СОВЕТ:</w:t>
      </w:r>
      <w:r w:rsidRPr="004A3E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надо есть много. Разделите свою тарелку на две части и уберите половину. Так Вы постепенно привыкните к этой </w:t>
      </w:r>
      <w:proofErr w:type="gramStart"/>
      <w:r w:rsidRPr="004A3E20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норме</w:t>
      </w:r>
      <w:proofErr w:type="gramEnd"/>
      <w:r w:rsidRPr="004A3E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она станет для Вас оптимальной. Однако изнурять себя диетами также не стоит.</w:t>
      </w:r>
      <w:r w:rsidRPr="004A3E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A3E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A3E2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ВТОРОЙ СОВЕТ:</w:t>
      </w:r>
      <w:r w:rsidRPr="004A3E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 продуктов, которые Вы употребляете, должно соответствовать возрасту. </w:t>
      </w:r>
      <w:proofErr w:type="gramStart"/>
      <w:r w:rsidRPr="004A3E2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Так, орехи и печень предотвращают появлению морщинок у женщин в возрасте от 30 лет, мужчинам за 40 необходимо есть сыр и почки, в состав которых входит селен, способствующий уменьшению стресса, всем без исключения после 50 лет необходимо включать в свой рацион рыбу, которая содержит фосфор для уменьшения ломкости костей и укрепления сердца и кровеносных сосудов.</w:t>
      </w:r>
      <w:proofErr w:type="gramEnd"/>
      <w:r w:rsidRPr="004A3E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A3E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A3E2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ТРЕТИЙ СОВЕТ:</w:t>
      </w:r>
      <w:r w:rsidRPr="004A3E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лениться работать! Необходимо найти себе работу по душе. Чтобы </w:t>
      </w:r>
      <w:r w:rsidRPr="004A3E2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она приносила Вам не только средства к существованию, но и моральное удовлетворение.</w:t>
      </w:r>
      <w:r w:rsidRPr="004A3E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A3E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A3E2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ЧЕТВЁРТЫЙ СОВЕТ:</w:t>
      </w:r>
      <w:r w:rsidRPr="004A3E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постоянно тренируйте свой мозг, разгадывайте кроссворды, изучайте иностранные языки, учите стихи. Таким образом, Вы доживёте в трезвом уме и памяти до глубокой старости.</w:t>
      </w:r>
      <w:r w:rsidRPr="004A3E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A3E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A3E2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ПЯТЫЙ СОВЕТ:</w:t>
      </w:r>
      <w:r w:rsidRPr="004A3E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движение – это жизнь! Зарядка – основа долголетия.</w:t>
      </w:r>
      <w:r w:rsidRPr="004A3E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A3E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A3E2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ШЕСТОЙ СОВЕТ:</w:t>
      </w:r>
      <w:r w:rsidRPr="004A3E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проветривайте комнату перед сном. Лучше, чтобы в комнате было не больше 17-18 градусов.</w:t>
      </w:r>
      <w:r w:rsidRPr="004A3E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A3E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A3E2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СЕДЬМОЙ СОВЕТ:</w:t>
      </w:r>
      <w:r w:rsidRPr="004A3E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Вас должно быть на всё своё мнение, своя точка зрения на любой предмет разговора. В этом случае Вы будете точно знать, чего хотите от жизни.</w:t>
      </w:r>
      <w:r w:rsidRPr="004A3E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A3E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A3E2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ВОСЬМОЙ СОВЕТ:</w:t>
      </w:r>
      <w:r w:rsidRPr="004A3E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любовь способствует долголетию. Постоянное состояние влюблённости способствует выработке гормона счастья – </w:t>
      </w:r>
      <w:proofErr w:type="spellStart"/>
      <w:r w:rsidRPr="004A3E20">
        <w:rPr>
          <w:rFonts w:ascii="Times New Roman" w:eastAsia="Times New Roman" w:hAnsi="Times New Roman" w:cs="Times New Roman"/>
          <w:sz w:val="24"/>
          <w:szCs w:val="24"/>
          <w:lang w:eastAsia="ru-RU"/>
        </w:rPr>
        <w:t>эндорфина</w:t>
      </w:r>
      <w:proofErr w:type="spellEnd"/>
      <w:r w:rsidRPr="004A3E20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который благоприятно сказывается не только на самочувствии человека, но и на его здоровье в целом.</w:t>
      </w:r>
      <w:r w:rsidRPr="004A3E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A3E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A3E2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ДЕВЯТЫЙ СОВЕТ:</w:t>
      </w:r>
      <w:r w:rsidRPr="004A3E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делайте себе хоть изредка подарки, балуйте себя тем, что Вы любите: кусочек вкусного торта раз в 2-3 недели ещё никому не вредил.</w:t>
      </w:r>
      <w:r w:rsidRPr="004A3E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A3E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A3E2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ДЕСЯТЫЙ СОВЕТ:</w:t>
      </w:r>
      <w:r w:rsidRPr="004A3E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принимайте всё близко к сердцу и не держите эмоции в себе, </w:t>
      </w:r>
      <w:proofErr w:type="gramStart"/>
      <w:r w:rsidRPr="004A3E20">
        <w:rPr>
          <w:rFonts w:ascii="Times New Roman" w:eastAsia="Times New Roman" w:hAnsi="Times New Roman" w:cs="Times New Roman"/>
          <w:sz w:val="24"/>
          <w:szCs w:val="24"/>
          <w:lang w:eastAsia="ru-RU"/>
        </w:rPr>
        <w:t>дайте</w:t>
      </w:r>
      <w:proofErr w:type="gramEnd"/>
      <w:r w:rsidRPr="004A3E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хотя иногда «выйти пару».</w:t>
      </w:r>
      <w:r w:rsidRPr="004A3E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A3E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Разнообразьте свою жизнь, физические нагрузки должны чередоваться с </w:t>
      </w:r>
      <w:proofErr w:type="gramStart"/>
      <w:r w:rsidRPr="004A3E20">
        <w:rPr>
          <w:rFonts w:ascii="Times New Roman" w:eastAsia="Times New Roman" w:hAnsi="Times New Roman" w:cs="Times New Roman"/>
          <w:sz w:val="24"/>
          <w:szCs w:val="24"/>
          <w:lang w:eastAsia="ru-RU"/>
        </w:rPr>
        <w:t>умственными</w:t>
      </w:r>
      <w:proofErr w:type="gramEnd"/>
      <w:r w:rsidRPr="004A3E20">
        <w:rPr>
          <w:rFonts w:ascii="Times New Roman" w:eastAsia="Times New Roman" w:hAnsi="Times New Roman" w:cs="Times New Roman"/>
          <w:sz w:val="24"/>
          <w:szCs w:val="24"/>
          <w:lang w:eastAsia="ru-RU"/>
        </w:rPr>
        <w:t>. Для здорового образа жизни также немало важен распорядок дня. В наше время трудно уложиться в определённые рамки, то «пробки» отнимают много времени, то очереди. Однако постарайтесь обязательно уделить в течение дня полчаса на отдых, расслабьтесь, примите удобную позу и подумайте о чём-нибудь приятном. Правильно организованный режим труда и отдыха позволит Вам успеть гораздо больше, чем «бешеный» ритм нон-стоп, так Вы сохраните здоровье и бодрость душа.</w:t>
      </w:r>
      <w:r w:rsidRPr="004A3E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A3E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забывайте и о здоровом сне. В среднем врачи рекомендуют спать не меньше 8 часов в день, принимать пищу следует прекратить за два-три часа до сна. Рекомендуется также предварительно хорошо проветрить комнату перед сном и ложиться примерно в одно и то же время.</w:t>
      </w:r>
      <w:r w:rsidRPr="004A3E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A3E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Важной составляющей ЗОЖ является физическая нагрузка. Занятия гимнастикой, йогой или шейпингом хотя бы 20-30 минут в день будут способствовать не только укреплению иммунитета, но и продлению жизни. Особенно это касается пожилых людей, для которых становится с каждым годом актуальнее проблема сохранения своего здоровья.</w:t>
      </w:r>
      <w:r w:rsidRPr="004A3E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A3E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A3E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Будьте счастливы и здоровы!</w:t>
      </w:r>
    </w:p>
    <w:p w:rsidR="00686D89" w:rsidRPr="004A3E20" w:rsidRDefault="00686D89">
      <w:pPr>
        <w:rPr>
          <w:rFonts w:ascii="Times New Roman" w:hAnsi="Times New Roman" w:cs="Times New Roman"/>
        </w:rPr>
      </w:pPr>
    </w:p>
    <w:sectPr w:rsidR="00686D89" w:rsidRPr="004A3E20" w:rsidSect="004A3E2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3E20"/>
    <w:rsid w:val="004A3E20"/>
    <w:rsid w:val="00686D89"/>
    <w:rsid w:val="00CE00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D89"/>
  </w:style>
  <w:style w:type="paragraph" w:styleId="2">
    <w:name w:val="heading 2"/>
    <w:basedOn w:val="a"/>
    <w:link w:val="20"/>
    <w:uiPriority w:val="9"/>
    <w:qFormat/>
    <w:rsid w:val="004A3E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A3E2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4A3E2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A3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A3E20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4A3E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A3E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433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925</Words>
  <Characters>5279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2012-12-10T05:21:00Z</dcterms:created>
  <dcterms:modified xsi:type="dcterms:W3CDTF">2012-12-10T05:31:00Z</dcterms:modified>
</cp:coreProperties>
</file>