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A86" w:rsidRDefault="00851A86" w:rsidP="00851A86">
      <w:pPr>
        <w:jc w:val="center"/>
        <w:rPr>
          <w:b/>
        </w:rPr>
      </w:pPr>
      <w:r>
        <w:rPr>
          <w:b/>
        </w:rPr>
        <w:t>10</w:t>
      </w:r>
      <w:proofErr w:type="gramStart"/>
      <w:r>
        <w:rPr>
          <w:b/>
        </w:rPr>
        <w:t xml:space="preserve"> Б</w:t>
      </w:r>
      <w:proofErr w:type="gramEnd"/>
      <w:r>
        <w:rPr>
          <w:b/>
        </w:rPr>
        <w:t xml:space="preserve"> КЛАСС</w:t>
      </w:r>
    </w:p>
    <w:p w:rsidR="00787753" w:rsidRPr="005D3C6C" w:rsidRDefault="00851A86" w:rsidP="00851A86">
      <w:pPr>
        <w:jc w:val="center"/>
        <w:rPr>
          <w:b/>
          <w:sz w:val="28"/>
          <w:szCs w:val="28"/>
        </w:rPr>
      </w:pPr>
      <w:r w:rsidRPr="005D3C6C">
        <w:rPr>
          <w:b/>
          <w:sz w:val="28"/>
          <w:szCs w:val="28"/>
        </w:rPr>
        <w:t>Алгебра</w:t>
      </w:r>
    </w:p>
    <w:p w:rsidR="00851A86" w:rsidRPr="005D3C6C" w:rsidRDefault="00851A86" w:rsidP="00851A86">
      <w:pPr>
        <w:rPr>
          <w:sz w:val="28"/>
          <w:szCs w:val="28"/>
        </w:rPr>
      </w:pPr>
      <w:r w:rsidRPr="005D3C6C">
        <w:rPr>
          <w:sz w:val="28"/>
          <w:szCs w:val="28"/>
        </w:rPr>
        <w:t xml:space="preserve">Тесты 2012г:  с 1-12 вариант </w:t>
      </w:r>
      <w:proofErr w:type="gramStart"/>
      <w:r w:rsidRPr="005D3C6C">
        <w:rPr>
          <w:sz w:val="28"/>
          <w:szCs w:val="28"/>
        </w:rPr>
        <w:t>про</w:t>
      </w:r>
      <w:proofErr w:type="gramEnd"/>
      <w:r w:rsidRPr="005D3C6C">
        <w:rPr>
          <w:sz w:val="28"/>
          <w:szCs w:val="28"/>
        </w:rPr>
        <w:t xml:space="preserve"> решать. Выписать непонятные примеры.</w:t>
      </w:r>
    </w:p>
    <w:p w:rsidR="00851A86" w:rsidRPr="005D3C6C" w:rsidRDefault="00851A86" w:rsidP="00851A86">
      <w:pPr>
        <w:rPr>
          <w:sz w:val="28"/>
          <w:szCs w:val="28"/>
        </w:rPr>
      </w:pPr>
      <w:r w:rsidRPr="005D3C6C">
        <w:rPr>
          <w:sz w:val="28"/>
          <w:szCs w:val="28"/>
        </w:rPr>
        <w:tab/>
      </w:r>
      <w:r w:rsidRPr="005D3C6C">
        <w:rPr>
          <w:sz w:val="28"/>
          <w:szCs w:val="28"/>
        </w:rPr>
        <w:tab/>
      </w:r>
      <w:r w:rsidRPr="005D3C6C">
        <w:rPr>
          <w:sz w:val="28"/>
          <w:szCs w:val="28"/>
        </w:rPr>
        <w:tab/>
      </w:r>
      <w:r w:rsidRPr="005D3C6C">
        <w:rPr>
          <w:sz w:val="28"/>
          <w:szCs w:val="28"/>
        </w:rPr>
        <w:tab/>
      </w:r>
      <w:r w:rsidRPr="005D3C6C">
        <w:rPr>
          <w:sz w:val="28"/>
          <w:szCs w:val="28"/>
        </w:rPr>
        <w:tab/>
      </w:r>
      <w:r w:rsidRPr="005D3C6C">
        <w:rPr>
          <w:sz w:val="28"/>
          <w:szCs w:val="28"/>
        </w:rPr>
        <w:tab/>
        <w:t xml:space="preserve">Биология </w:t>
      </w:r>
    </w:p>
    <w:p w:rsidR="00851A86" w:rsidRPr="005D3C6C" w:rsidRDefault="00851A86" w:rsidP="00851A86">
      <w:pPr>
        <w:rPr>
          <w:sz w:val="28"/>
          <w:szCs w:val="28"/>
        </w:rPr>
      </w:pPr>
      <w:r w:rsidRPr="005D3C6C">
        <w:rPr>
          <w:sz w:val="28"/>
          <w:szCs w:val="28"/>
        </w:rPr>
        <w:t>Параграф 26 стр. 106 – ответить на вопросы письменно</w:t>
      </w:r>
    </w:p>
    <w:p w:rsidR="00851A86" w:rsidRPr="005D3C6C" w:rsidRDefault="00851A86" w:rsidP="00851A86">
      <w:pPr>
        <w:rPr>
          <w:sz w:val="28"/>
          <w:szCs w:val="28"/>
        </w:rPr>
      </w:pPr>
      <w:r w:rsidRPr="005D3C6C">
        <w:rPr>
          <w:sz w:val="28"/>
          <w:szCs w:val="28"/>
        </w:rPr>
        <w:tab/>
      </w:r>
      <w:r w:rsidRPr="005D3C6C">
        <w:rPr>
          <w:sz w:val="28"/>
          <w:szCs w:val="28"/>
        </w:rPr>
        <w:tab/>
      </w:r>
      <w:r w:rsidRPr="005D3C6C">
        <w:rPr>
          <w:sz w:val="28"/>
          <w:szCs w:val="28"/>
        </w:rPr>
        <w:tab/>
      </w:r>
      <w:r w:rsidRPr="005D3C6C">
        <w:rPr>
          <w:sz w:val="28"/>
          <w:szCs w:val="28"/>
        </w:rPr>
        <w:tab/>
      </w:r>
      <w:r w:rsidRPr="005D3C6C">
        <w:rPr>
          <w:sz w:val="28"/>
          <w:szCs w:val="28"/>
        </w:rPr>
        <w:tab/>
      </w:r>
      <w:r w:rsidRPr="005D3C6C">
        <w:rPr>
          <w:sz w:val="28"/>
          <w:szCs w:val="28"/>
        </w:rPr>
        <w:tab/>
        <w:t>История Казахстана</w:t>
      </w:r>
    </w:p>
    <w:p w:rsidR="00851A86" w:rsidRPr="005D3C6C" w:rsidRDefault="00851A86" w:rsidP="00851A86">
      <w:pPr>
        <w:rPr>
          <w:sz w:val="28"/>
          <w:szCs w:val="28"/>
        </w:rPr>
      </w:pPr>
      <w:r w:rsidRPr="005D3C6C">
        <w:rPr>
          <w:sz w:val="28"/>
          <w:szCs w:val="28"/>
        </w:rPr>
        <w:t xml:space="preserve">Параграфы 14-15. Культура кочевников. Взаимодействие кочевой и оседлой цивилизации. </w:t>
      </w:r>
    </w:p>
    <w:p w:rsidR="00851A86" w:rsidRDefault="00851A86" w:rsidP="00851A86">
      <w:pPr>
        <w:rPr>
          <w:sz w:val="28"/>
          <w:szCs w:val="28"/>
          <w:lang w:val="kk-KZ"/>
        </w:rPr>
      </w:pPr>
      <w:r w:rsidRPr="005D3C6C">
        <w:rPr>
          <w:sz w:val="28"/>
          <w:szCs w:val="28"/>
        </w:rPr>
        <w:t xml:space="preserve">Задание: Составить </w:t>
      </w:r>
      <w:proofErr w:type="spellStart"/>
      <w:r w:rsidRPr="005D3C6C">
        <w:rPr>
          <w:sz w:val="28"/>
          <w:szCs w:val="28"/>
        </w:rPr>
        <w:t>флипчарт</w:t>
      </w:r>
      <w:proofErr w:type="spellEnd"/>
      <w:r w:rsidRPr="005D3C6C">
        <w:rPr>
          <w:sz w:val="28"/>
          <w:szCs w:val="28"/>
        </w:rPr>
        <w:t>, ответить на вопросы.</w:t>
      </w:r>
    </w:p>
    <w:p w:rsidR="00A913BA" w:rsidRDefault="00A913BA" w:rsidP="00851A86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>Основы права</w:t>
      </w:r>
    </w:p>
    <w:p w:rsidR="00A913BA" w:rsidRDefault="00A913BA" w:rsidP="00851A86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Параграф 14. Понятие о праве на свободный труд предприятия. </w:t>
      </w:r>
    </w:p>
    <w:p w:rsidR="00A913BA" w:rsidRPr="00A913BA" w:rsidRDefault="00A913BA" w:rsidP="00851A86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Задание: ответить на вопросы, перессказ.</w:t>
      </w:r>
      <w:bookmarkStart w:id="0" w:name="_GoBack"/>
      <w:bookmarkEnd w:id="0"/>
    </w:p>
    <w:p w:rsidR="00851A86" w:rsidRPr="005D3C6C" w:rsidRDefault="00851A86" w:rsidP="00851A86">
      <w:pPr>
        <w:rPr>
          <w:sz w:val="28"/>
          <w:szCs w:val="28"/>
        </w:rPr>
      </w:pPr>
      <w:r w:rsidRPr="005D3C6C">
        <w:rPr>
          <w:sz w:val="28"/>
          <w:szCs w:val="28"/>
        </w:rPr>
        <w:tab/>
      </w:r>
      <w:r w:rsidRPr="005D3C6C">
        <w:rPr>
          <w:sz w:val="28"/>
          <w:szCs w:val="28"/>
        </w:rPr>
        <w:tab/>
      </w:r>
      <w:r w:rsidRPr="005D3C6C">
        <w:rPr>
          <w:sz w:val="28"/>
          <w:szCs w:val="28"/>
        </w:rPr>
        <w:tab/>
      </w:r>
      <w:r w:rsidRPr="005D3C6C">
        <w:rPr>
          <w:sz w:val="28"/>
          <w:szCs w:val="28"/>
        </w:rPr>
        <w:tab/>
      </w:r>
      <w:r w:rsidRPr="005D3C6C">
        <w:rPr>
          <w:sz w:val="28"/>
          <w:szCs w:val="28"/>
        </w:rPr>
        <w:tab/>
      </w:r>
      <w:r w:rsidRPr="005D3C6C">
        <w:rPr>
          <w:sz w:val="28"/>
          <w:szCs w:val="28"/>
        </w:rPr>
        <w:tab/>
        <w:t>Информатика</w:t>
      </w:r>
    </w:p>
    <w:p w:rsidR="00851A86" w:rsidRPr="005D3C6C" w:rsidRDefault="00851A86" w:rsidP="00851A86">
      <w:pPr>
        <w:rPr>
          <w:sz w:val="28"/>
          <w:szCs w:val="28"/>
        </w:rPr>
      </w:pPr>
      <w:r w:rsidRPr="005D3C6C">
        <w:rPr>
          <w:sz w:val="28"/>
          <w:szCs w:val="28"/>
        </w:rPr>
        <w:t>Стр44 Тема 1.6 – Конспект или составить тест по данной теме</w:t>
      </w:r>
    </w:p>
    <w:p w:rsidR="00851A86" w:rsidRPr="005D3C6C" w:rsidRDefault="00851A86" w:rsidP="00851A86">
      <w:pPr>
        <w:rPr>
          <w:sz w:val="28"/>
          <w:szCs w:val="28"/>
        </w:rPr>
      </w:pPr>
      <w:r w:rsidRPr="005D3C6C">
        <w:rPr>
          <w:sz w:val="28"/>
          <w:szCs w:val="28"/>
        </w:rPr>
        <w:tab/>
      </w:r>
      <w:r w:rsidRPr="005D3C6C">
        <w:rPr>
          <w:sz w:val="28"/>
          <w:szCs w:val="28"/>
        </w:rPr>
        <w:tab/>
      </w:r>
      <w:r w:rsidRPr="005D3C6C">
        <w:rPr>
          <w:sz w:val="28"/>
          <w:szCs w:val="28"/>
        </w:rPr>
        <w:tab/>
      </w:r>
      <w:r w:rsidRPr="005D3C6C">
        <w:rPr>
          <w:sz w:val="28"/>
          <w:szCs w:val="28"/>
        </w:rPr>
        <w:tab/>
      </w:r>
      <w:r w:rsidRPr="005D3C6C">
        <w:rPr>
          <w:sz w:val="28"/>
          <w:szCs w:val="28"/>
        </w:rPr>
        <w:tab/>
      </w:r>
      <w:r w:rsidRPr="005D3C6C">
        <w:rPr>
          <w:sz w:val="28"/>
          <w:szCs w:val="28"/>
        </w:rPr>
        <w:tab/>
        <w:t>Английский язык</w:t>
      </w:r>
    </w:p>
    <w:p w:rsidR="00851A86" w:rsidRPr="005D3C6C" w:rsidRDefault="00851A86" w:rsidP="00851A86">
      <w:pPr>
        <w:rPr>
          <w:sz w:val="28"/>
          <w:szCs w:val="28"/>
        </w:rPr>
      </w:pPr>
      <w:r w:rsidRPr="005D3C6C">
        <w:rPr>
          <w:sz w:val="28"/>
          <w:szCs w:val="28"/>
        </w:rPr>
        <w:t>Найти правила «Орфография»</w:t>
      </w:r>
    </w:p>
    <w:p w:rsidR="00851A86" w:rsidRPr="005D3C6C" w:rsidRDefault="00851A86" w:rsidP="00851A86">
      <w:pPr>
        <w:rPr>
          <w:sz w:val="28"/>
          <w:szCs w:val="28"/>
        </w:rPr>
      </w:pPr>
      <w:r w:rsidRPr="005D3C6C">
        <w:rPr>
          <w:sz w:val="28"/>
          <w:szCs w:val="28"/>
        </w:rPr>
        <w:t xml:space="preserve"> стр. 117 перевод текста</w:t>
      </w:r>
    </w:p>
    <w:p w:rsidR="00851A86" w:rsidRPr="005D3C6C" w:rsidRDefault="00851A86" w:rsidP="00851A86">
      <w:pPr>
        <w:rPr>
          <w:sz w:val="28"/>
          <w:szCs w:val="28"/>
          <w:lang w:val="kk-KZ"/>
        </w:rPr>
      </w:pPr>
      <w:r w:rsidRPr="005D3C6C">
        <w:rPr>
          <w:sz w:val="28"/>
          <w:szCs w:val="28"/>
        </w:rPr>
        <w:tab/>
      </w:r>
      <w:r w:rsidRPr="005D3C6C">
        <w:rPr>
          <w:sz w:val="28"/>
          <w:szCs w:val="28"/>
        </w:rPr>
        <w:tab/>
      </w:r>
      <w:r w:rsidRPr="005D3C6C">
        <w:rPr>
          <w:sz w:val="28"/>
          <w:szCs w:val="28"/>
        </w:rPr>
        <w:tab/>
      </w:r>
      <w:r w:rsidRPr="005D3C6C">
        <w:rPr>
          <w:sz w:val="28"/>
          <w:szCs w:val="28"/>
        </w:rPr>
        <w:tab/>
      </w:r>
      <w:r w:rsidRPr="005D3C6C">
        <w:rPr>
          <w:sz w:val="28"/>
          <w:szCs w:val="28"/>
        </w:rPr>
        <w:tab/>
      </w:r>
      <w:r w:rsidRPr="005D3C6C">
        <w:rPr>
          <w:sz w:val="28"/>
          <w:szCs w:val="28"/>
        </w:rPr>
        <w:tab/>
      </w:r>
      <w:r w:rsidRPr="005D3C6C">
        <w:rPr>
          <w:sz w:val="28"/>
          <w:szCs w:val="28"/>
          <w:lang w:val="kk-KZ"/>
        </w:rPr>
        <w:t>Әдебиет</w:t>
      </w:r>
    </w:p>
    <w:p w:rsidR="00851A86" w:rsidRPr="005D3C6C" w:rsidRDefault="00851A86" w:rsidP="00851A86">
      <w:pPr>
        <w:rPr>
          <w:sz w:val="28"/>
          <w:szCs w:val="28"/>
          <w:lang w:val="kk-KZ"/>
        </w:rPr>
      </w:pPr>
      <w:r w:rsidRPr="005D3C6C">
        <w:rPr>
          <w:sz w:val="28"/>
          <w:szCs w:val="28"/>
          <w:lang w:val="kk-KZ"/>
        </w:rPr>
        <w:t>Шоқан Уалихановтың өмірі мен шығармашылығы оқу, конспект жазу.</w:t>
      </w:r>
    </w:p>
    <w:p w:rsidR="00851A86" w:rsidRPr="005D3C6C" w:rsidRDefault="00851A86" w:rsidP="00851A86">
      <w:pPr>
        <w:rPr>
          <w:sz w:val="28"/>
          <w:szCs w:val="28"/>
          <w:lang w:val="kk-KZ"/>
        </w:rPr>
      </w:pPr>
    </w:p>
    <w:p w:rsidR="00851A86" w:rsidRPr="005D3C6C" w:rsidRDefault="00851A86" w:rsidP="00851A86">
      <w:pPr>
        <w:rPr>
          <w:sz w:val="28"/>
          <w:szCs w:val="28"/>
          <w:lang w:val="kk-KZ"/>
        </w:rPr>
      </w:pPr>
      <w:r w:rsidRPr="005D3C6C">
        <w:rPr>
          <w:sz w:val="28"/>
          <w:szCs w:val="28"/>
          <w:lang w:val="kk-KZ"/>
        </w:rPr>
        <w:tab/>
      </w:r>
      <w:r w:rsidRPr="005D3C6C">
        <w:rPr>
          <w:sz w:val="28"/>
          <w:szCs w:val="28"/>
          <w:lang w:val="kk-KZ"/>
        </w:rPr>
        <w:tab/>
      </w:r>
      <w:r w:rsidRPr="005D3C6C">
        <w:rPr>
          <w:sz w:val="28"/>
          <w:szCs w:val="28"/>
          <w:lang w:val="kk-KZ"/>
        </w:rPr>
        <w:tab/>
      </w:r>
      <w:r w:rsidRPr="005D3C6C">
        <w:rPr>
          <w:sz w:val="28"/>
          <w:szCs w:val="28"/>
          <w:lang w:val="kk-KZ"/>
        </w:rPr>
        <w:tab/>
      </w:r>
      <w:r w:rsidRPr="005D3C6C">
        <w:rPr>
          <w:sz w:val="28"/>
          <w:szCs w:val="28"/>
          <w:lang w:val="kk-KZ"/>
        </w:rPr>
        <w:tab/>
      </w:r>
      <w:r w:rsidRPr="005D3C6C">
        <w:rPr>
          <w:sz w:val="28"/>
          <w:szCs w:val="28"/>
          <w:lang w:val="kk-KZ"/>
        </w:rPr>
        <w:tab/>
        <w:t xml:space="preserve">Русская литература </w:t>
      </w:r>
    </w:p>
    <w:p w:rsidR="00851A86" w:rsidRDefault="00851A86" w:rsidP="00851A86">
      <w:pPr>
        <w:rPr>
          <w:sz w:val="28"/>
          <w:szCs w:val="28"/>
          <w:lang w:val="kk-KZ"/>
        </w:rPr>
      </w:pPr>
      <w:r w:rsidRPr="005D3C6C">
        <w:rPr>
          <w:sz w:val="28"/>
          <w:szCs w:val="28"/>
          <w:lang w:val="kk-KZ"/>
        </w:rPr>
        <w:t>«Господа Головлевы» - читать, характеристика героев письменно</w:t>
      </w:r>
    </w:p>
    <w:p w:rsidR="00A913BA" w:rsidRPr="005D3C6C" w:rsidRDefault="00A913BA" w:rsidP="00851A86">
      <w:pPr>
        <w:rPr>
          <w:sz w:val="28"/>
          <w:szCs w:val="28"/>
          <w:lang w:val="kk-KZ"/>
        </w:rPr>
      </w:pPr>
    </w:p>
    <w:p w:rsidR="00851A86" w:rsidRPr="005D3C6C" w:rsidRDefault="00851A86" w:rsidP="00851A86">
      <w:pPr>
        <w:jc w:val="center"/>
        <w:rPr>
          <w:b/>
          <w:sz w:val="28"/>
          <w:szCs w:val="28"/>
          <w:lang w:val="kk-KZ"/>
        </w:rPr>
      </w:pPr>
    </w:p>
    <w:p w:rsidR="00851A86" w:rsidRPr="005D3C6C" w:rsidRDefault="00851A86">
      <w:pPr>
        <w:rPr>
          <w:sz w:val="28"/>
          <w:szCs w:val="28"/>
          <w:lang w:val="kk-KZ"/>
        </w:rPr>
      </w:pPr>
    </w:p>
    <w:sectPr w:rsidR="00851A86" w:rsidRPr="005D3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A86"/>
    <w:rsid w:val="005D3C6C"/>
    <w:rsid w:val="00787753"/>
    <w:rsid w:val="00851A86"/>
    <w:rsid w:val="00A9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21</cp:lastModifiedBy>
  <cp:revision>3</cp:revision>
  <dcterms:created xsi:type="dcterms:W3CDTF">2012-12-14T08:47:00Z</dcterms:created>
  <dcterms:modified xsi:type="dcterms:W3CDTF">2012-12-14T09:19:00Z</dcterms:modified>
</cp:coreProperties>
</file>