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06" w:rsidRDefault="00583C75"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Вопросы </w:t>
      </w:r>
      <w:bookmarkStart w:id="0" w:name="_GoBack"/>
      <w:bookmarkEnd w:id="0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анкетирования: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1. Необходима ли религия в нашем обществе?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А) Да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Б) Нет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В) Религия-это </w:t>
      </w:r>
      <w:proofErr w:type="gramStart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пожилых</w:t>
      </w:r>
      <w:proofErr w:type="gramEnd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Г) Свое мнение________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2. Какой веры Вы придерживаетесь?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А) Ислам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Б) Православие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В) Протестантизм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Г) Католицизм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Д) Свое мнение________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3) Ваше отношение к религии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А) Верующий, соблюдающий обряды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Б) Верующий, но не соблюдающий обряды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В) Не верующий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Г) Не верующий и противник религии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Д) Свое мнение________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4. Ваше отношение к новым религиозным течениям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А) Отрицательно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Б) Настороженно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В) с доверием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Г) свое мнение___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5. Предлагали ли Вам исповедовать какую-либо религию? (Если «да», то выберите или напишите свой ответ: друзья, родственники, на улице, в лицее, на общественных местах, ___________)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6) Предложите темы выступлений, встреч, уроков в которых Вы хотели бы узнать: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А) Деятельность нетрадиционных учений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Б) Основы вероучений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В) Значение толерантности в сохранении мира и духовного согласия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Тест «Поддаетесь ли Вы чужому влиянию?»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1.Прибегали ли вы когда - </w:t>
      </w:r>
      <w:proofErr w:type="spellStart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нибудь</w:t>
      </w:r>
      <w:proofErr w:type="spellEnd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к услугам предсказателя, хироманта или гадалки?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а</w:t>
      </w:r>
      <w:proofErr w:type="gramStart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)</w:t>
      </w:r>
      <w:proofErr w:type="gramEnd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Да, часто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б ) Несколько раз, ради шутки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в ) Нет, никогда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2. Вам предстоит принять ответственное решение. Близкие всеми силами убеждают вас последовать их совету. Ваши действия?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а</w:t>
      </w:r>
      <w:proofErr w:type="gramStart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)</w:t>
      </w:r>
      <w:proofErr w:type="gramEnd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Сделаю так, как советуют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б ) Приму во внимание их доводы, но решать буду сама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в ) Сделаю точно наоборот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3. Вводили ли вас когда- </w:t>
      </w:r>
      <w:proofErr w:type="spellStart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нибудь</w:t>
      </w:r>
      <w:proofErr w:type="spellEnd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в гипнотический транс?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а</w:t>
      </w:r>
      <w:proofErr w:type="gramStart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)</w:t>
      </w:r>
      <w:proofErr w:type="gramEnd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Да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б ) Не было случая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в ) Пытались, но не получилось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4. Можете ли вы изменить свои планы, если вам приснится плохой сон?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а</w:t>
      </w:r>
      <w:proofErr w:type="gramStart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)</w:t>
      </w:r>
      <w:proofErr w:type="gramEnd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Да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б ) Иногда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в ) Нет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5. Верите ли вы гороскопам?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а</w:t>
      </w:r>
      <w:proofErr w:type="gramStart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)</w:t>
      </w:r>
      <w:proofErr w:type="gramEnd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Да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б ) Не очень, но читать интересно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в ) Нет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6. Способны ли вы изменить свои взгляды под влиянием момента?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а</w:t>
      </w:r>
      <w:proofErr w:type="gramStart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)</w:t>
      </w:r>
      <w:proofErr w:type="gramEnd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Да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б ) Иногда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в ) Нет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7. Вы находитесь в толпе, перед которой выступает известный человек, люди вокруг вас растроганы до слез. Ваша реакция?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а</w:t>
      </w:r>
      <w:proofErr w:type="gramStart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)</w:t>
      </w:r>
      <w:proofErr w:type="gramEnd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Проникаюсь всеобщим чувством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б ) Слушаю и составляю свое мнение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в ) Стараюсь как можно быстрее уйти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8. Вы с большим уважение </w:t>
      </w:r>
      <w:proofErr w:type="gramStart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относитесь</w:t>
      </w:r>
      <w:proofErr w:type="gramEnd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к какому либо человеку. Повлияет ли на ваше отношение к нему 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lastRenderedPageBreak/>
        <w:t>гневные статьи в газетах?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а</w:t>
      </w:r>
      <w:proofErr w:type="gramStart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)</w:t>
      </w:r>
      <w:proofErr w:type="gramEnd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Да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б ) Частично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в ) Нет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9. Покупая какую-либо вещь, вы отдаете предпочтение разрекламированным маркам?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а ) Да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б ) Иногда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в ) Нет</w:t>
      </w:r>
      <w:proofErr w:type="gramStart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З</w:t>
      </w:r>
      <w:proofErr w:type="gramEnd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 каждый ответ: а) – 0 очков, б) – 1 очко, в) – 2 очка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От 16 до 20.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Вас практически невозможно убедить в чем-либо помимо вашей воли, так как ваша внушаемость близка к нулю. С одной стороны, это ценное качество, с ругой – такая «Несгибаемость» может мешать вам в общении. Однако из </w:t>
      </w:r>
      <w:proofErr w:type="gramStart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таких</w:t>
      </w:r>
      <w:proofErr w:type="gramEnd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, как вы, получается великолепные психологи и психоаналитики.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От 8 до 15.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Вы относитесь к безусловному большинству – это люди, которые при известном скептицизме всё же способны поддаваться внушению.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По большей части это проходит для вас незаметно, на уровне так называемых «Бытовых внушений». В целом же вы вполне способны противостоять серьёзным психологическим атакам на ваше подсознание.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От 0 до 7.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</w:r>
      <w:proofErr w:type="gramStart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Ваше</w:t>
      </w:r>
      <w:proofErr w:type="gramEnd"/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внушаемость чрезвычайно высока. Люди способны убедить вас в чём угодно, приложив для этого минимум усилий. </w:t>
      </w:r>
      <w:r w:rsidRPr="000E437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Подумайте, быть может, подобная гибкость мнений и взглядов ни так уж хороша, как кажется на первый взгляд. Постарайтесь научиться отделять собственные желания и предпочтение от тех, что внушают вам окружающие</w:t>
      </w:r>
    </w:p>
    <w:sectPr w:rsidR="00085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EC"/>
    <w:rsid w:val="00583C75"/>
    <w:rsid w:val="00622F4E"/>
    <w:rsid w:val="008904E6"/>
    <w:rsid w:val="00B2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55</cp:lastModifiedBy>
  <cp:revision>2</cp:revision>
  <dcterms:created xsi:type="dcterms:W3CDTF">2013-01-29T06:16:00Z</dcterms:created>
  <dcterms:modified xsi:type="dcterms:W3CDTF">2013-01-29T06:16:00Z</dcterms:modified>
</cp:coreProperties>
</file>