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F39" w:rsidRPr="00E41F39" w:rsidRDefault="00E41F39" w:rsidP="00E41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F39">
        <w:rPr>
          <w:rFonts w:ascii="Times New Roman" w:eastAsia="Times New Roman" w:hAnsi="Times New Roman" w:cs="Times New Roman"/>
          <w:sz w:val="24"/>
          <w:szCs w:val="24"/>
        </w:rPr>
        <w:t xml:space="preserve">Послание Президента Республики Казахстан Н.Назарбаева народу Казахстана.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41F39" w:rsidRPr="00E41F39" w:rsidTr="00E41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E41F39" w:rsidRPr="00E41F39" w:rsidRDefault="00E41F39" w:rsidP="00E4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Послание Президента Республики Казахстан Н.Назарбаева народу Казахстана. 14 декабря 2012 г.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ПОСЛАНИЕ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ПРЕЗИДЕНТА РЕСПУБЛИКИ КАЗАХСТАН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-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ЛИДЕРА НАЦИИ Н. А. НАЗАРБАЕВА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НАРОДУ КАЗАХСТАНА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СТРАТЕГИЯ «Казахстан-2050»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Новый политический курс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состоявшегося государства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СОДЕРЖАНИЕ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I.  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Сильное и успешное государство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Устойчивый процесс демократизации и либерализации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Согласие и мир различных социальных, этнических и религиозных групп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Национальная экономика. Наша роль в международном разделении труда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Сильная социальная политика, которая обеспечила      общественную стабильность и согласие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Страна, признанная мировым сообществом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Наша активная роль в продвижении режима ядерного   нераспространения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Стратегия Казахстан-2030. Основные итоги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II.  Десять глобальных вызовов ХХI века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Первый вызов – ускорение исторического времени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Второй вызов – глобальный демографический дисбаланс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Третий вызов – угроза глобальной продовольственной безопасности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Четвертый вызов – острый дефицит воды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Пятый вызов – глобальная энергетическая безопасность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Шестой вызов – исчерпаемость природных ресурсов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Седьмой вызов – Третья индустриальная  революция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Восьмой вызов – нарастающая социальная нестабильность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Девятый вызов – кризис ценностей нашей цивилизации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Десятый вызов – угроза новой мировой дестабилизации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III. Стратегия «Казахстан-2050» - Новый политический курс для нового Казахстана в быстро  меняющихся исторических условиях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1. Новая парадигма задач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2.  Куда мы идем? Цели нового политического курса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Всеобъемлющий экономический прагматизм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кадровая политика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Модернизация макроэкономической политики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3.1. Бюджетная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3.2. Налоговая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3.3. Денежно-кредитная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3.4. Политика управления государственным и внешним долгом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Развитие инфраструктуры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Модернизация системы управления государственными  активами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система управления природными ресурсами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План следующей фазы индустриализации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Модернизация сельского хозяйства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 8.1. Развитие фермерства и МСБ в сельхозпереработке и торговле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Политика в отношении водных ресурсов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Всесторонняя поддержка предпринимательства – ведущей силы национальной экономики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Развитие малого и среднего бизнеса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Новая модель государственно-частного партнерства - «Сильный бизнес – сильное государство».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Новый этап приватизации – изменение роли государства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Новые принципы социальной политики – социальные гарантии и личная ответственность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Новые принципы социальной политики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   1.1. Минимальный социальный стандарт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    1.2. Адресная социальная поддержка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lastRenderedPageBreak/>
              <w:t>            1.3. Решение проблем социальных дисбалансов в регионах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    1.4. Модернизация политики занятости и труда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Защита материнства. Обращение к женщинам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Защита детства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Здоровье нации – основа нашего успешного будущего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   4.1. Ключевые приоритеты в области здравоохранения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    4.2. Новые подходы к обеспечению здоровья детей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  4.3. Улучшение системы медицинского образования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  4.4. Качество медицинского обслуживания на селе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    4.5. Развитие физкультуры и спорта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Знания и профессиональные навыки – ключевые ориентиры современной системы образования, подготовки и переподготовки кадров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Приоритеты работы в сфере образования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   1.1. Продление программы «Балапан» до 2020 года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1.2. Развитие системы инженерного образования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   1.3. Развитие системы социальной ответственности в сфере образования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1.4. Модернизация методик образования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политика развития инновационных исследований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   2.1. Трансферт технологий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2.2. Кооперация науки и бизнеса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2.3. «Дорожная карта»  по формированию перспективных национальных кластеров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Обращение к молодежи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5. Дальнейшее укрепление государственности и развитие казахстанской демократии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Новый тип государственного управления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1.1. Совершенствование системы госпланирования и прогнозирования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Децентрализация управления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2.1. Разграничение ответственности и полномочий между центром и регионами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2.2. Концепция развития местного самоуправления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2.3. Выборность аульных акимов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Формирование профессионального госаппарата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lastRenderedPageBreak/>
              <w:t>            3.1. Второй этап административной реформы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система взаимодействия госаппарата с бизнес-сообществом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Внедрение принципа «нулевой терпимости» к беспорядку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Борьба с коррупцией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Реформа правоохранительных органов и спецслужб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Приоритеты модернизации внешней политики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Развитие экономической и торговой дипломатии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Укрепление региональной безопасности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Вклад в укрепление глобальной безопасности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Укрепление национальной обороноспособности и военной доктрины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7. Новый казахстанский патриотизм – основа успеха нашего многонационального и многоконфессионального общества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Новый казахстанский патриотизм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Равенство прав граждан всех этносов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Культура, традиции и самобытность 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Казахский язык и триединство язык 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Роль национальной интеллигенции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Религия в Казахстане XXI века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Каким я вижу Казахстан будущего?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Обращение к нации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казахстанцы!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Дорогие соотечественники!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мы собрались накануне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Дня Независимости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Вот уже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более 20 лет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 мы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гордостью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отмечаем этот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великий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праздник.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16 декабря 1991 года мы, народ Казахстана, выбрали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суверенитет, свободу, открытость миру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Сегодня эти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ценности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стали частью нашей повседневной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Тогда, в начале пути, все было совсем другим. Теперь же, благодаря нашим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общим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усилиям,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страна преобразилась, ее не узнать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мы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успешное государство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имеющее свое лицо, свои особенности и свою позицию.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Взятие первого рубежа досталось нам дорогой ценой.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Страна более 20 лет работала на укрепление суверенитета и политического веса. 20 лет спустя эта цель достигнута. Период становления успешно завершен.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Казахстан начала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XXI века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независим и уверен в себе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Изменения, происходящие в мире под влиянием затянувшегося глобального кризиса, нас не пугают. Мы к ним готовы. Теперь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наша задача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сохраняя все, чего мы достигли за годы суверенитета,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продолжить устойчивое развитие в XXI веке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главная цель – к 2050 году создать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общество благоденствия на основе сильного государства, развитой экономики и возможностей всеобщего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Сильное государство особенно важно для обеспечения условий ускоренного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Сильное государство занимается не политикой выживания, а политикой планирования, долгосрочного развития и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Поэтому именно сегодня, в канун празднования Дня Независимости, я обращаюсь к вам, мои дорогие сограждане,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новым Посланием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мое видение перспектив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развития нашей страны.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Это – новый политический курс.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Ровно 15 лет назад мы приняли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Стратегию развития Казахстана до 2030 года.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был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1997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 – еще не был окончательно преодолен постсоветский хаос, кризис лихорадил Юго-Восточную Азию и некоторые другие рынки. Очень сложно было и нам.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эти годы наша стратегия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как маяк освещала нам путь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позволяя идти вперед, не сбиваясь с главной цели.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Помните 1997 год?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 моего выступления в Парламенте были смятение и растерянность.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Многие задавались вопросами: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«Что это – пропаганда?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Обещание манны небесной?»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Настолько амбициозными казались поставленные тогда задачи.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Но, как говорится,  глаза боятся, а руки делают.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Перед нами стояла гигантская задача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переломить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ход событий. Построить новую страну.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Чтобы ее решить, мы должны были провести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тройную модернизацию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построить государство и совершить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прорыв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рыночную экономику, заложить основы социального государства, перестроить общественное сознание. Мы должны были определить наш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собственный путь.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этот путь был очерчен в Стратегии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Казахстан-2030».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Этот документ дал нам видение стратегических целей и задач, стал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важнейшим мировоззренческим прорывом.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Народная мудрость гласит: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Мақсат – жетiстiктiң желкенi». Только правильно поставленные цели приводят к успеху.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Сегодня для меня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большая честь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заявить о том, 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сделали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правильный выбор.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глобальный кризис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2008 – 2009 годов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подтвердил это.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Казахстан устоял. Кризис не разрушил наши достижения и сделал нас сильнее.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Выбранная нами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политическая, социально-экономическая и внешнеполитическая модель развития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страны доказала свою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эффективность.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1. Сильное успешное государство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Наше главное достижение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мы создали независимый Казахстан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юридически оформили наши границы. Сформировали интегрированное экономическое пространство страны. Заново наладили и укрепили в стране производственные связи. Сегодня все регионы работают в неразрывной связке друг с другом.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Провели исторически важные конституционные и политические реформы, которые создали современную систему государственного управления, основанную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разделении ветвей власти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Построили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новую столицу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страны – Астану. Это современный город, который стал нашим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символом и гордостью.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смогли использовать потенциал столицы для того, чтобы показать миру возможности нашей страны. Именно поэтому международное сообщество выбрало Казахстан местом проведения Всемирной выставки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EXPO-2017»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Этого бы не было, если бы не было Астаны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Такой чести удостаиваются далеко не все. Достаточно сказать, что наша страна стала первой на всем постсоветском пространстве, кто председательствовал в ОБСЕ, провел саммит этой организации и проведет у себя EXPO-2017 – мероприятие планетарного масштаба.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Устойчивый процесс демократизации и либерализации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движемся по ясной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формуле: «Сначала – экономика, потом -  политика»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Каждый этап политических реформ увязывается с уровнем развития экономики. Поэтому мы последовательно идем по пути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политической либерализации.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Только так можно модернизировать страну и сделать ее конкурентоспособной.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Шаг за шагом наше общество приближается к самым высоким стандартам в области демократизации и прав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закрепили  фундаментальные права и  свободы в Конституции страны. Сегодня все граждане Казахстана имеют равные права и возможности.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Согласие и мир различных социальных, этнических и религиозных групп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восстановили историческую справедливость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отношению к казахскому народу, нашей культуре и языку.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Несмотря на этническое, культурное и религиозное многообразие, мы сохранили в стране мир и политическую стабильность.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стал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родным домом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представителей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140 этносов и 17 конфессий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Гражданский мир и межнациональное согласие – наша главная ценность.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Мир и согласие, диалог культур и религий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нашей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многонациональной стране справедливо признаны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мировым эталоном.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Ассамблея народа Казахстана стала уникальной евразийской моделью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диалога культур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превратился в центр глобального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межконфессионального диалога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4. Национальная экономика. Наша роль в международном разделении труда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первыми в Содружестве Независимых Государств сформировали современную модель рыночной экономики, основанную на частной собственности,  свободной конкуренции и принципах открытости. Наша модель основывается на активной роли государства в привлечении иностранных инвестиций.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привлекли в страну более 160 миллиардов долларов иностранных инвестиций.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Сформированы базовые условия для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предпринимательской деятельности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современная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налоговая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система.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планомерно диверсифицируем национальную экономику. В программе форсированной индустриализации я поставил задачу: за две пятилетки изменить лицо нашей экономики, сделать ее независимой от колебаний мировых цен на сырье.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15 лет, минувших с момента принятия Стратегии-2030, наше государство вошло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пятерку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самых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динамично развивающихся стран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результате по итогам 2012 года мы войдем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число 50 крупнейших экономик планеты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объему ВВП.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признанные рейтинги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по которым все страны мира сверяют свое развитие. Шесть лет назад я поставил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общенациональную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задачу – войти в число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50-ти наиболее конкурентоспособных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стран мира. В рейтинге Всемирного экономического форума Казахстан уже занимает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51 место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Сегодня мы в шаге от нашей цели.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5. Сильная социальная политика, которая обеспечила общественную стабильность и согласие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Главным критерием для меня всегда был и будет уровень жизни народа.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15 лет доходы казахстанцев выросли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16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Число граждан с доходом ниже прожиточного минимума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уменьшилось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7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число безработных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сократилось вдвое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заложили основы социальноориентированного общества.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удалось добиться заметного прогресса в деле улучшения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здоровья нации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повышения эффективности сферы здравоохранения реформирована ее система организации, управления и финансирования.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За последние пять лет материнская смертность снизилась почти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3 раза, в полтора раза возросла рождаемость.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Создаются равные возможности для получения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 последние 15 лет расходы на образование выросли в 9,5 раза. Реализуется Государственная программа развития образования, нацеленная на кардинальную модернизацию всех уровней образования – от дошкольного до высшего.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Благодаря нашей политике долгосрочных вложений в развитие человеческого потенциала мы сформировали нынешнее талантливое поколение молодежи.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6. Страна, признанная мировым сообществом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мировой политике наша страна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ответственный и надежный партнер,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пользующийся бесспорным международным авторитетом.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играем важную роль в деле укрепления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глобальной безопасности,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поддерживаем мировое сообщество в борьбе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международным терроризмом, экстремизмом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незаконным оборотом наркотиков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инициировали созыв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Совещания по взаимодействию и мерам доверия в Азии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важной для нашей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безопасности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международной диалоговой площадки. Сегодня СВМДА объединяет 24 страны с населением более 3 миллиардов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Последние 2–3 года Республика Казахстан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председательствовала 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Организации по безопасности и сотрудничеству в Европе, Шанхайской организации сотрудничества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Организации исламского сотрудничества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Организации Договора о коллективной безопасности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 астанинском Экономическом форуме мы предложили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новый формат диалога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G-global.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Суть этой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инициативы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объединить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усилия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деле создания справедливого и безопасного миропорядка.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вносим достойный вклад в обеспечение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глобальной энергетической и продовольственной безопасности. 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7. Наша активная роль в продвижении режима ядерного нераспространения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инициативы по укреплению режима нераспространения ядерного оружия – это безусловный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вклад в мировую стабильность, порядок и безопасность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Первыми в мире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закрыв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Семипалатинский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ядерный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полигон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отказавшись от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атомного оружия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мы получили прочные международные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гарантии нашей безопасности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ведущих ядерных держав – США, России, Великобритании, Франции и КНР.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сыграли ключевую роль в создании зоны, свободной от ядерного оружия, в Центральной Азии и активно поддерживаем создание аналогичных зон в других регионах планеты, прежде всего на Ближнем Востоке.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поддерживаем усилия мирового сообщества по противодействию угрозе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ядерного терроризма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мы твердо говорим о необходимости принятия дальнейших решительных мер по устранению ядерной угрозы. Считаем, что Договор о нераспространении ядерного оружия был и остается краеугольным камнем режима нераспространения.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Важным катализатором укрепления режима нераспространения должно стать скорейшее вступление в силу Договора о всеобъемлющем запрещении ядерных испытаний.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Три года назад Генеральная Ассамблея ООН поддержала мое предложение об объявлении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29 августа Международным днем действий против ядерных испытаний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это – признание нашей роли в глобальной политике.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Благодаря такой ответственной политике Казахстан по праву признан лидером режима нераспространения, моделью для других государств.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8. Стратегия «Казахстан-2030». Основные итоги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Стратегии «Казахстан-2030» мы запланировали успех нашей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последовательно и упорно продвигались к поставленным целям. Даже в пик глобального кризиса 2008-2009 годов национальная экономика продолжала расти.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 сегодня для меня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большая честь подвести итоги реализации Стратегии-2030, которую по целому ряду параметров нам удалось выполнить досрочно.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НАЦИОНАЛЬНАЯ БЕЗОПАСНОСТЬ. Перед нами стояла задача развивать Казахстан при сохранении территориальной целостности.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Нам удалось сделать больше, чем планировалось.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Впервые в истории наше государство обрело четкие,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международно признанные границы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Делимитирована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государственная граница – а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километров.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надежно контролирует ситуацию в своей акватории Каспийского моря.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Отныне снята угроза возникновения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любых территориальных споров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будущем. Мы не оставили для потомков спорных территорий с соседями.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создали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сильную, современную, обороноспособную армию, эффективную правоохранительную систему, которые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обеспечивают безопасность личности, общества и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сохранили и укрепили ВНУТРИПОЛИТИЧЕСКУЮ СТАБИЛЬНОСТЬ И НАЦИОНАЛЬНОЕ ЕДИНСТВО в стране, где проживают представители 140 этносов и 17 конфессий.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Наша политика была успешной.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последовательно формируем институты гражданского общества на основе демократической модели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развития. Учрежден  институт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омбудсмена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 правам человека.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Если раньше у нас никогда не было многопартийности, то сейчас в стране действуют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партии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представляющие весь политический спектр. У нас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многопартийный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Парламент, Правительство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парламентского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большинства.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Развивается гражданское общество, функционируют независимые СМИ. Работает свыше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18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тысяч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НПО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самой различной направленности. Выходит около 2,5 тысячи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около 90% из них – частные.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сегодня является важным международным центром межкультурного и межконфессионального диалога.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Именно на нашей земле состоялись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первые четыре съезда лидеров мировых и традиционных религий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ХХI  веке Казахстан должен стать мостом для диалога и взаимодействия Востока и Запада.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ЭКОНОМИЧЕСКИЙ РОСТ, БАЗИРУЮЩИЙСЯ НА ОТКРЫТОЙ РЫНОЧНОЙ ЭКОНОМИКЕ С ВЫСОКИМ УРОВНЕМ ИНОСТРАННЫХ ИНВЕСТИЦИЙ И ВНУТРЕННИХ СБЕРЕЖЕНИЙ. Мы ставили задачу достичь реальных, устойчивых и возрастающих темпов развития.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Нам удалось решить эту задачу в кратчайшие по историческим меркам сроки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Именно в Стратегии «Казахстан-2030» акцент был перенесен на экономический рост.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результате за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15 лет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объем национальной экономики вырос  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1,7 триллиона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тенге в 1997 году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 триллионов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тенге в 2011 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ВВП страны возрос более чем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16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С 1999 года ежегодный прирост ВВП Казахстана составил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7,6%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обогнал передовые развивающиеся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ВВП на душу населения вырос более чем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 – с 1 500 долларов США в 1998 году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долларов США в 2012 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с самого начала стал лидером в СНГ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 объему привлеченных прямых иностранных инвестиций на душу населения.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это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уже 9200 долларов США.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добились роста внешней торговли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 раз, а объемов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производства промышленной продукции - 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 раз.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эти годы добыча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нефти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увеличилась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3 раза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природного газа –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Доходы от сырьевых ресурсов мы направили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Национальный фонд.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– наш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надежный щит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возможных экономических и финансовых потрясений. Это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гарантия безопасности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нынешних и будущих поколений.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рамках программы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форсированной индустриализации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с 2010 года реализовано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397 инвестиционных проектов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общей стоимостью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1 797 миллиардов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тенге и создано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44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рабочих мест.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два года реализации программы «Дорожная карта бизнеса-2020» одобрено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225 проектов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общим объемом кредитов на сумму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101,2 миллиардов тенге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мы – динамичная страна со средним уровнем дохода населения и динамично растущей экономикой.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(4)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ЗДОРОВЬЕ, ОБРАЗОВАНИЕ И БЛАГОПОЛУЧИЕ ГРАЖДАН КАЗАХСТАНА. Жизненно важно было кардинально изменить положение людей, улучшить условия жизни.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Результаты проделанной работы налицо.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Среднемесячная заработная плата возросла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9,3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раза. Средний размер пенсионных выплат увеличился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 возросли номинальные денежные доходы населения.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Ежегодно увеличивается объем финансирования здравоохранения. Если в 1999 году финансирование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составляло 46 миллиардов тенге, то в 2011 году – 631 миллиардов тенге.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медицинский кластер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в который входят пять инновационных объектов здравоохранения: детский реабилитационный центр, центры материнства и детства, нейрохирургии, неотложной медицинской помощи и центр кардиологии.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 всех регионах страны создаются необходимые условия для получения качественных медицинских услуг.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Ускоренными темпами развивается транспортная медицина, обеспечивающая медицинскими услугами самые отдаленные районы нашей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Национальная скрининговая система позволяет выявлять и предотвращать заболевания на ранних стадиях.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Введено бесплатное и льготное лекарственное обеспечение.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15 лет численность населения увеличилась с 14 почти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 миллионов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Продолжительность жизни выросла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лет.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последовательно проводим курс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развитие доступного и качественного образования.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Реализация программы «Балапан» позволила нам увеличить охват детей дошкольным образованием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65,4%.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Введена обязательная предшкольная подготовка, сегодня ею охвачено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94,7%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дошкольников.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1997 года по всей республике построено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942 школы,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758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больниц и других объектов здравоохранения.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развиваем сеть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интеллектуальных школ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профессионально-технических колледжей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мирового уровня.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12 лет увеличилось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182%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количество грантов для получения высшего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1993 году мы приняли уникальную программу «Болашак», благодаря которой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талантливых молодых людей получили блестящее образование в лучших университетах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Астане создан современный научно-исследовательский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университет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работающий по международным стандартам.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(5)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ЭНЕРГЕТИЧЕСКИЕ РЕСУРСЫ. Нефтегазовый комплекс Казахстана является локомотивом для всей экономики и способствует развитию других отраслей.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были создать современную, эффективную нефтегазовую и горнодобывающую отрасли экономики.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справились с этой задачей.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мы используем доходы сырьевого сектора для построения новой экономики будущего.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Наблюдается устойчивая динамика роста доли нефтегазовой отрасли в ВВП страны, которая выросла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3,7%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1997 году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14,7%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2006 году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25,8%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2011 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диверсифицировали рынки сбыта и прочно закрепили свои позиции, тем самым снизив зависимость от одного направления реализации нашей продукции.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(6)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ИНФРАСТРУКТУРА, В ОСОБЕННОСТИ ТРАНСПОРТ И СВЯЗЬ. Мы ставили задачу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развивать инфраструктуру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И это оказалось нам по силам. За прошедшие годы было введено в строй множество крупных стратегических объектов промышленной, транспортной инфраструктуры и инфраструктуры жизнедеятельности. Это – автомобильные и железнодорожные магистрали, трубопроводы, логистические центры, терминалы, аэропорты, вокзалы, порты и так далее.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это дало работу многим казахстанцам, встроило нас в систему региональных и глобальных хозяйственных связей.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 каждым годом растет число потребителей телекоммуникационной отрасли. Это касается и стационарных телефонов, и мобильной связи, и Интернета.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«Электронное правительство» заметно облегчило взаимодействие граждан с государством.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11 лет на развитие автодорожной отрасли выделено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1 263,1 миллиардов тенге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За эти годы построено и реконструировано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48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тысяч километров дорог общего пользования, а также 1 100 километров железных дорог.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В настоящее время мы возрождаем Новый Шелковый путь, создавая магистральный транспортный коридор Западная Европа – Западный Китай.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открыли доступ к странам Персидского залива и Большого Востока, построив железнодорожную линию Узень – граница Туркменистана. Построив дорогу Коргас – Жетыген, мы распахнули восточные ворота, проложив путь на рынки Китая и всего Азиатского субконтинента. Мы начали строительство железной дороги Жезказган -  Бейнеу.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(7)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ПРОФЕССИОНАЛЬНОЕ ГОСУДАРСТВО. Мы должны были окончательно избавиться от управленческих традиций административно-командной системы и создать современный и эффективный корпус управленцев. Созданная нами система отбора и продвижения кадров, в которой все граждане обладают равными правами и шансами, обеспечила достаточно высокий уровень профессионализма и прозрачность деятельности государственного аппарата.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удалось совершить своего рода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революцию в госуправлении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переориентировать ее на повышение качества оказания госуслуг населению.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Таким образом, основные задачи, поставленные Стратегией-2030, выполнены, другие в процессе выполнения.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каждый из нас может сказать: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Стратегия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2030 сработала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современный Казахстан состоялся.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результат нашего единения, упорного, кропотливого труда, живое воплощение наших устремлений и надежд».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все испытываем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гордость за свои достижения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Мировой кризис подтвердил, что мы состоялись как государство и общество. Наши границы, политическая система, экономическая модель больше не являются предметом серьезных разногласий и дискуссий ни внутри страны, ни за ее пределами.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Теперь перед нами стоит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новая задача.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усилить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вектор дальнейшего развития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нашего государства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долгосрочный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период.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II. Десять глобальных вызовов ХХI века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настоящее время человечество сталкивается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новыми глобальными вызовами.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нашей страны и региона я выделяю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десять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основных вызовов. Мы обязаны учитывать каждый из них, если планируем и дальше добиваться новых успехов в своем развитии.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Первый вызов – ускорение исторического времени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Историческое время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стремительно ускорилось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Мир интенсивно трансформируется, и скорость происходящих изменений поражает.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60 лет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численность населения Земли утроилась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к 2050 году достигнет 9 миллиардов человек. За тот же период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мировой ВВП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вырос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Ускорение всемирно исторического процесса всегда открывает перед государствами новые безграничные возможности, и я горд тем, что мы воспользовались ими сполна.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20 с небольшим лет мы провели модернизацию всех сфер жизни общества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очень высоком темпе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  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сделали то, на что многим другим странам потребовалось 100, а то и 150 лет.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Однако у нас до сих пор есть социальные группы, которые не интегрировались в общий модернизационный процесс. Этому есть объективные причины. В обществе все еще имеет место некоторый дисбаланс, влияющий на моральное состояние и общественные ожидания людей.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устранить этот дисбаланс и предоставить всем слоям общества возможность интегрироваться в модернизационный процесс, найти свое достойное место в обществе, сполна воспользоваться возможностями, предоставляемыми новым политическим курсом.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Второй вызов – глобальный демографический дисбаланс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каждым днем обостряется глобальный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демографический дисбаланс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Общемировой тренд – старение человечества. Через 40 лет число людей в возрасте старше шестидесяти будет превышать число тех, кому меньше 15. Низкая рождаемость и старение человечества во многих странах неизбежно провоцируют проблемы на рынке труда, в частности, нехватку трудовых ресурсов.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Нарастающий демографический дисбаланс формирует новые миграционные волны и усиливает социальную напряженность по всему миру.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Мы, в Казахстане, сталкиваемся с миграционным давлением в отдельных регионах страны, где незаконные трудовые мигранты дестабилизируют местные рынки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также должны понимать, что, вполне вероятно, в обозримом будущем можем столкнуться и с обратным процессом – трудовой иммиграцией за пределы нашей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– молодая нация. Средний возраст в нашей стране составляет 35 лет. Это дает нам огромную возможность сохранить наш человеческий потенциал и правильно позиционировать себя в мире. И сегодня у нас есть хорошая база для движения вперед.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 нас в стране есть работа, и каждый желающий может ее найти. Более того, у нас каждый имеет возможность сам создать себе работу, позаботиться о себе. Это наше большое достижение.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веду вас к Обществу Всеобщего Труда, где безработные не будут просто получателями пособий, а будут осваивать новые профессии, где люди с ограниченными возможностями смогут активно заниматься созидательной деятельностью, а корпорации и компании – создавать им достойные условия для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молодежь должна учиться, овладевать новыми знаниями, обретать новейшие навыки, умело, и эффективно использовать знания и технологии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 повседневной жизни.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для этого создать все возможности, обеспечить самые благоприятные условия.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Третий вызов – угроза глобальной продовольственной безопасности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Высокие темпы роста мирового народонаселения резко обостряют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продовольственную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проблему.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сегодня в мире десятки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миллионов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людей голодают, около миллиарда человек на постоянной основе испытывают нехватку в пище. Без революционных изменений в производстве продуктов питания эти страшные цифры будут только расти.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нас в этом вызове кроются огромные возможности.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уже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входим в число крупнейших экспортеров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зерновых культур. Мы обладаем огромными экологически чистыми территориями и можем производить экологически чистые продукты питания.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вполне по силам совершить качественный рывок в сельскохозяйственном производстве. Для этого нам потребуется государственное мышление нового типа.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Четвертый вызов – острый дефицит воды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Мировые водные ресурсы также находятся под большим давлением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60 лет на планете потребление питьевой воды возросло в 8 раз. К середине столетия многие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страны будут вынуждены импортировать воду.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Вода – крайне ограниченный ресурс и борьба за обладание источниками уже становится важнейшим фактором геополитики, являясь одной из причин напряженности и конфликтов на планете.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Проблема водообеспечения остро стоит и в нашей стране. Нам не хватает качественной питьевой воды. Целый ряд регионов испытывает в ней острую потребность.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Есть и геополитический аспект этой проблемы. Уже в настоящее время мы столкнулись с серьезным вопросом использования водных ресурсов трансграничных рек. При всей сложности данного вопроса мы не должны допускать его политизации.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Пятый вызов – глобальная энергетическая безопасность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развитые страны увеличивают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инвестиции в альтернативные и «зеленые» энергетические технологии.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к 2050 году их применение позволит генерировать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50%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всей потребляемой энергии.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Очевидно, что постепенно подходит к своему концу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эпоха углеводородной экономики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Наступает новая эра, в которой человеческая жизнедеятельность будет основываться не только и не столько на нефти и газе, сколько на возобновляемых источниках энергии.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является одним из ключевых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элементов глобальной энергетической безопасности.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страна, обладающая крупными запасами нефти и газа мирового уровня, ни на шаг не будет отступать от своей политики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надежного стратегического партнерства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взаимовыгодного международного сотрудничества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энергетической сфере.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Шестой вызов – исчерпаемость природных ресурсов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условиях ограниченности, исчерпаемости природных ресурсов Земли беспрецедентный в истории человечества рост потребления будет подогревать разнонаправленные как негативные, так и позитивные процессы.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страна обладает здесь рядом преимуществ. Всевышний дал нам много природных богатств. Другим странам и народам будут нужны наши ресурсы.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принципиально важно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переосмыслить наше отношение к своим природным богатствам.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научиться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правильно ими управлять, накапливая доходы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их продажи в казне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 и самое главное – максимально эффективно трансформировать природные богатства нашей страны в устойчивый экономический рост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Седьмой вызов – Третья индустриальная революция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Человечество находится на пороге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Третьей индустриальной революции,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которая меняет само понятие производства. Технологические открытия кардинально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меняют структуру и потребности мировых рынков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Мы живем уже в совершенно иной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технологической реальности, нежели ранее.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Цифровые и нанотехнологии, робототехника, регенеративная медицина и многие другие достижения науки станут обыденной реальностью, трансформировав не только окружающую среду, но и самого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быть активными участниками этих процессов.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Восьмой вызов – нарастающая социальная нестабильность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настоящее время одна из самых больших мировых проблем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усиливающаяся социальная нестабильность.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Ее основная причина   -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социальное неравенство.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в мире около двухсот миллионов людей не могут найти работу. Даже в Европейском союзе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безработица находится на самом высоком уровне за последние десятилетия и провоцирует многочисленные массовые беспорядки.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 этом фоне, надо признать, ситуация в Казахстане выглядит довольно благополучно. Сегодня мы имеем самый низкий уровень безработицы за всю новейшую историю. Это, безусловно, большое достижение. Тем не менее мы не можем почивать на лаврах.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Глобальный экономический кризис, переходящий в кризис социально-политический, неизбежно будет оказывать давление на Казахстан, будет проверять нас на прочность.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Поэтому на повестку дня выдвигается вопрос социальной безопасности и социальной стабильности. Важная для нас задача – укрепить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социальную стабильность в нашем обществе.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Девятый вызов – кризис ценностей нашей цивилизации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Мир переживает острый мировоззренческий и ценностный кризис. Все чаще раздаются голоса, возвещающие  о противоборстве цивилизаций, конце истории, провале мультикультурализма.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принципиально важно не втягиваться в этот мировоззренческий дискурс, оберегая наши проверенные годами ценности. На собственном опыте мы знаем, как то, что называли нашей ахиллесовой пятой – многоэтничность и поликонфессиональность,  мы обратили в свое преимущество.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научиться жить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сосуществовании культур и религий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Мы должны быть привержены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диалогу культур и цивилизаций.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Только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диалоге с другими нациями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наша страна сможет достичь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успеха и влияния в будущем.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XXI веке Казахстан должен укрепить свои позиции регионального лидера и 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мостом для диалога и взаимодействия Востока и Запада.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Десятый вызов – угроза новой мировой дестабилизации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мы видим, что происходит сейчас в мире. Это не новая волна кризиса, 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продолжение кризиса 2007 – 2009 годов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из которого мировая экономика еще не вышла.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Глобальная экономическая система может дать серьезный сбой уже в 2013 – 2014 годах, вызвать, в частности, обвал мировых цен на сырье. Для нас подобный сценарий является крайне нежелательным.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Возможная рецессия в ЕС и/или США может привести к снижению потребностей развитых стран в сырьевых ресурсах.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Потенциальный дефолт хотя бы одного государства еврозоны может спровоцировать «эффект домино» и поставить под вопрос сохранность наших международных резервов и стабильность наших экспортных поставок.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Сокращение валютных резервов усиливает давление валютных курсов и инфляции, что опять же может негативно повлиять на социально-экономическую ситуацию.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этой связи мы должны выработать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продуманный, согласованный и скоординированный курс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всех ветвей власти, государства и общества с тем, чтобы быть во всеоружии при любом сценарии развития международной ситуации.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III. Стратегия «Казахстан-2050» – новый политический курс для нового Казахстана в быстро меняющихся исторических условиях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казахстанцы!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Дорогие соотечественники!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1. Парадигма задач, которые нам предстоит решать, качественно изменилась.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Чтобы достойно принять новые вызовы, рамок Стратегии-2030 уже недостаточно. Нам важно расширить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горизонт планирования 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15 лет назад, совершить очередной мировоззренческий прорыв.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 – современное государство. Наше общество достигло зрелости. Поэтому нынешняя повестка дня отличается от той, которая была у нас на этапе становления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Характер и глубина происходящих в мире трансформаций, глобальная взаимозависимость требуют устойчивого долгосрочного развития. Многие страны уже пытаются заглянуть за пределы 2030 – 50 годов. «Управляемое прогнозирование» превращается в важный инструмент развития государств в нынешнее нестабильное время.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Во-вторых,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Стратегия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«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Казахстан-2030» была создана для периода становления нашей государственности. По своим базовым параметрам она выполнена.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В-третьих,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сталкиваемся с вызовами и угрозами, порожденными новой реальностью. Они носят всеобъемлющий характер и затрагивают все страны и регионы.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Когда мы разрабатывали Стратегию «Казахстан-2030», никто не предполагал, что нагрянет столь беспрецедентный по своим масштабам мировой финансово-экономический кризис, в результате которого возникнут новые, совершенно непредвиденные  экономические и геополитические обстоятельства.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Стратегия-2030 создавалась в 1997 году как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открытый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документ. Мы изначально закладывали в нее возможность корректировки.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Понимая, что ситуация в мире меняется и что жизнь может вносить свои коррективы, по моему поручению была создана рабочая группа, которая работала над осмыслением нашего положения и нашей возможной стратегии в новых условиях.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ее разработок я предлагаю выстроить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новый политический курс нации до 2050 года,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внутри которого продолжится реализация задач Стратегии-2030. Мы должны четко осознавать, что время и условия будут вносить свои коррективы в наши планы, как это произошло с программой «Казахстан-2030».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 год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не просто символичная дата.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реальный срок, на который сегодня ориентируется мировое сообщество.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ООН разработан Глобальный прогноз развития цивилизаций до 2050 года.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Прогнозный доклад до 2050 года обнародован Всемирной продовольственной организацией.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все большее число стран разрабатывают и принимают такие долгосрочные стратегии. Китай определил для себя такой же горизонт стратегического планирования.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Даже крупные транснациональные компании разрабатывают стратегии развития на полвека вперед.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Полтора десятилетия назад, когда была принята «Стратегия-2030», первое поколение казахстанцев, родившихся уже в нашей новой стране, только собирались идти в школу.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они уже трудятся или завершают учебу в вузах.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 через два-три года уже начнет появляться второе поколение независимости.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Поэтому нам важно уже сейчас думать о том, чтобы дать им верные ориентиры.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главная цель - к 2050 году войти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число 30-ти самых развитых государств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достижения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наша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Казахстанская модель развития должны стать основой нового политического курса.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Стратегия Казахстан-2050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гармоничное развитие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Стратегии Казахстан-2030 на новом этапе. Это ответ на вопрос,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кто мы, куда идем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где хотим быть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 2050 году. Уверен,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молодое поколение интересует именно это.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Исходя из всего этого, я предлагаю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проект Нового политического курса нации до 2050 года. Это и будет моим Посланием народу Казахстана.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2. Куда мы идем?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к 2050 году должен находиться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тридцатке самых развитых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Среди развивающихся стран конкуренция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 место в этом клубе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будет ожесточенной.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Нация должна быть готова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глобальному экономическому противоборству,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ясно осознавая, что место под солнцем гарантировано лишь сильнейшим.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Мы должны работать целеустремленно и вдохновенно, не упуская из вида наши первостепенные цели: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Дальнейшее развитие и укрепление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государственности.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Переход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новые принципы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экономической политики.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Всесторонняя поддержка предпринимательства – ведущей силы национальной экономики.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Формирование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новой социальной модели.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Создание современных и эффективных систем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образования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здравоохранения. 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Повышение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ответственности, эффективности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функциональности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государственного аппарата.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Выстраивание адекватной новым вызовам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международной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оборонной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политики.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я также назову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первоочередные задачи 2013 года,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обеспечат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успешный старт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Нового политического курса- 2050.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соответствии с этими задачами Правительству необходимо незамедлительно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Общенациональный план действий в 2013 году.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Этот важнейший документ должен включать в себя конкретные поручения и предусматривать персональную ответственность руководителей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исполнительной, законодательной и судебной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ветвей власти. Администрация Президента должна взять на особый контроль ход его подготовки и последующей реализации.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 сейчас я хотел бы 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свое видение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основных направлений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Стратегии "Казахстан-2050".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Всеобъемлющий экономический прагматизм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Суть экономической политики нового курса -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всеобъемлющий экономический прагматизм.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Фактически, это кардинальная ломка наших сегодняшних взглядов и подходов.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Что это означает?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Первое.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Принятие всех без исключения экономических и управленческих решений с точки зрения экономической целесообразности и долгосрочных интересов.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Второе.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Определение новых рыночных ниш, где Казахстан может участвовать как равноправный бизнес-партнер. Создание новых точек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Третье.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Создание благоприятного инвестиционного климата с целью наращивания экономического потенциала. Прибыльность и возврат от инвестиций.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Четвертое.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Создание эффективного частного сектора экономики и развитие государственно-частного партнерства. Государственное стимулирование экспорта.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Новая кадровая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Ключевое условие успеха новой экономической политики должно быть подкреплено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кадрами.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этого мы должны:</w:t>
            </w:r>
          </w:p>
          <w:p w:rsidR="00E41F39" w:rsidRPr="00E41F39" w:rsidRDefault="00E41F39" w:rsidP="00E41F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Совершенствовать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управленческий ресурс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 резервы для этого у нас есть.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внедрять современные инструменты менеджмента и принципы корпоративного управления в государственном секторе.</w:t>
            </w:r>
          </w:p>
          <w:p w:rsidR="00E41F39" w:rsidRPr="00E41F39" w:rsidRDefault="00E41F39" w:rsidP="00E41F3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Одновременно с этим нам следует извлекать пользу из международного разделения труда, в частности привлекать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внешний кадровый ресурс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реализации некоторых задач нашего нового курса через программы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аутсорсинга.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также привлекать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лучших иностранных специалистов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открытом рынке и приглашать их работать к нам в страну. 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Использование управленческих кадров с обширным международным опытом и знаниями даст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двойной эффект: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не только модернизируем менеджмент нашего производства, но и обучим наши отечественные кадры.   Это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новая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нас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практика.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Принципиально важно поэтапно, до 2050 года, обеспечить решение следующих задач: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Во-первых, должна быть модернизирована макроэкономическая политика государства.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Бюджетная политика</w:t>
            </w:r>
          </w:p>
          <w:p w:rsidR="00E41F39" w:rsidRPr="00E41F39" w:rsidRDefault="00E41F39" w:rsidP="00E41F3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вооружиться новым принципом бюджетной политики – тратить только в пределах своих возможностей и сократить  дефицит до максимально возможного минимума. Необходимо наращивать резервы на черный день, обеспечив их сохранность в долгосрочной перспективе.</w:t>
            </w:r>
          </w:p>
          <w:p w:rsidR="00E41F39" w:rsidRPr="00E41F39" w:rsidRDefault="00E41F39" w:rsidP="00E41F3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Отношение к бюджетно-финансовому процессу должно стать таким же бережным и продуманным, как к частным вложениям. Иными словами, ни один бюджетный тенге не должен быть потрачен впустую.</w:t>
            </w:r>
          </w:p>
          <w:p w:rsidR="00E41F39" w:rsidRPr="00E41F39" w:rsidRDefault="00E41F39" w:rsidP="00E41F3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Бюджет государства должен быть сфокусирован на продуктивных с точки зрения долгосрочной перспективы общенациональных проектах, таких как, например, диверсификация экономики и развитие инфраструктуры.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Необходимо жестко отбирать объекты для инвестиций на предмет их целесообразности и отдачи. Важно помнить, что даже самые современные объекты становятся бременем для бюджета, если требуют расходов на поддержание, но не приносят доходов и не решают проблем граждан страны.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Налоговая политика</w:t>
            </w:r>
          </w:p>
          <w:p w:rsidR="00E41F39" w:rsidRPr="00E41F39" w:rsidRDefault="00E41F39" w:rsidP="00E41F3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ввести благоприятный налоговый режим для объектов налогообложения, занятых в области производства и новых технологий. Сейчас эта работа началась. Ставлю задачу ее усовершенствовать: провести ревизию всех действующих налоговых льгот и сделать их максимально эффективными. </w:t>
            </w:r>
          </w:p>
          <w:p w:rsidR="00E41F39" w:rsidRPr="00E41F39" w:rsidRDefault="00E41F39" w:rsidP="00E41F3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продолжить политику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либерализации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налогового и систематизации таможенного администрирования. Необходимо упростить и минимизировать налоговую отчетность.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стимулировать участников рынка к конкуренции, а не к поиску способов ухода от налогов.</w:t>
            </w:r>
          </w:p>
          <w:p w:rsidR="00E41F39" w:rsidRPr="00E41F39" w:rsidRDefault="00E41F39" w:rsidP="00E41F3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Прагматичное уменьшение налогового надзора должно минимизировать диалог хозяйствующих субъектов с налоговой службой. В ближайшие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пять лет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всем необходимо перейти на режим электронной отчетности онлайн.</w:t>
            </w:r>
          </w:p>
          <w:p w:rsidR="00E41F39" w:rsidRPr="00E41F39" w:rsidRDefault="00E41F39" w:rsidP="00E41F3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2020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года мы должны внедрить практику налогового кредитования. Главная задача  -  стимулирование инвестиционной активности предпринимателей.</w:t>
            </w:r>
          </w:p>
          <w:p w:rsidR="00E41F39" w:rsidRPr="00E41F39" w:rsidRDefault="00E41F39" w:rsidP="00E41F3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Новая налоговая политика должна иметь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социальную направленность.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этого необходимо, начиная с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2015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года, разработать комплекс стимулирующих мер, в том числе предусматривающих практику освобождения от налогов компаний и граждан, вкладывающих средства в образование и медицинское страхование себя, своей семьи, сотрудников.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Таким образом, будущая налоговая политика на бизнес-уровне должна стимулировать внутренний рост и отечественный экспорт на внешние рынки, а на уровне граждан стимулировать их накопления, сбережения и вложения.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Денежно-кредитная политика</w:t>
            </w:r>
          </w:p>
          <w:p w:rsidR="00E41F39" w:rsidRPr="00E41F39" w:rsidRDefault="00E41F39" w:rsidP="00E41F3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Учитывая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неблагоприятную обстановку в мировой экономике,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будем обеспечить защиту доходов каждого казахстанца и удерживать приемлемый для экономического роста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уровень инфляции.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не просто макроэкономический вопрос, это вопрос социальной безопасности страны. И это – главный вопрос работы Национального банка и Правительства уже начиная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года.</w:t>
            </w:r>
          </w:p>
          <w:p w:rsidR="00E41F39" w:rsidRPr="00E41F39" w:rsidRDefault="00E41F39" w:rsidP="00E41F3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Казахстанские банки в свою очередь должны выполнять свое предназначение и обеспечивать потребность реального сектора экономики в кредитных ресурсах. При этом нельзя ослаблять контроль за финансовой системой, необходимо очищать банки от проблемных кредитов и вплотную заниматься вопросами фондирования.  Для этого Национальному банку и Правительству при координации Администрации Президента необходимо разработать концептуально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новую систему денежно-кредитной политики,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направленную на обеспечение экономики необходимыми денежными ресурсами.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Политика управления государственным и внешним долгом </w:t>
            </w:r>
          </w:p>
          <w:p w:rsidR="00E41F39" w:rsidRPr="00E41F39" w:rsidRDefault="00E41F39" w:rsidP="00E41F3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Мы должны держать на постоянном контроле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уровень государственного долга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снизить бюджетный дефицит относительно ВВП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2,1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%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1,5%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2015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Государственный долг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должен оставаться на умеренном уровне. Это принципиальная задача, потому что только так мы можем обеспечивать стабильность нашего бюджета и национальную безопасность в условиях мировой нестабильности. </w:t>
            </w:r>
          </w:p>
          <w:p w:rsidR="00E41F39" w:rsidRPr="00E41F39" w:rsidRDefault="00E41F39" w:rsidP="00E41F3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жестко контролировать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уровень долга квазигосударственного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сектора экономики.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Во-вторых, принципиально новым должен стать наш подход к развитию инфраструктуры.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Инфраструктура должна расширять возможности экономического роста. Развивать инфраструктуру необходимо в двух направлениях: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интегрировать национальную экономику в глобальную среду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двигаться в регионы внутри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Важно сосредоточить внимание на выходе за пределы страны для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создания производственных транспортно-логистических объектов за пределами  Казахстана,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тщательно просчитывая свои выгоды.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выйти за рамки существующих представлений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создавать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совместные предприятия в регионе и во всем мире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Европе, Азии, Америке, такие как, например, порты в странах, имеющих прямой выход к морю, транспортно-логистические хабы в узловых транзитных точках мира и так далее. С этой целью следует разработать специальную программу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«Глобальная инфраструктурная интеграция». 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развивать наш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транзитный потенциал.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реализуется ряд крупных общенациональных инфраструктурных проектов, результатом которых должно стать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увеличение транзитных перевозок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через Казахстан к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2020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 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два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раза.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К 2050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эта цифра должна увеличиться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раз.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должно быть подчинено ключевой задаче – продвижению нашего экспорта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только на те мировые рынки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где будет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долгосрочный спрос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нашу продукцию и услуги.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Создание инфраструктуры также должно быть подчинено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закону рентабельности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Необходимо строить только там, где строительство приведет к развитию новых бизнесов и созданию рабочих мест.</w:t>
            </w:r>
          </w:p>
          <w:p w:rsidR="00E41F39" w:rsidRPr="00E41F39" w:rsidRDefault="00E41F39" w:rsidP="00E41F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Внутри страны мы должны создавать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«инфраструктурные центры»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«покрытия» удаленных регионов или регионов с недостаточной плотностью населения жизненно важными и экономически необходимыми объектами инфраструктуры. Для этого необходимо обеспечить создание опережающей инфраструктуры транспортной системы.</w:t>
            </w:r>
          </w:p>
          <w:p w:rsidR="00E41F39" w:rsidRPr="00E41F39" w:rsidRDefault="00E41F39" w:rsidP="00E41F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Поручаю Правительству разработать и принять в 2013 году государственную программу по развитию инфраструктуры.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В-третьих, модернизация системы управления государственными активами.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Казахстан – небольшая, в мировых масштабах, экономика. И нужно ею управлять очень эффективно. Страна должна работать как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единая корпорация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государство должно быть 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ядром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 Сила корпоративного мышления кроется в том,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все процессы рассматриваются как единое целое.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Государственные управленцы всех уровней должны научиться такому бизнес-мышлению.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Еще раз повторяю: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нужно не просто распределять бюджет страны, а инвестировать продуманно и выверенно.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Главный критерий эффективности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уровень отдачи от наших вложений.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Чем быстрее мы сможем нарастить производственный потенциал страны, тем быстрее Казахстан станет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полноценным игроком,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 не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придатком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международного рынка.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«Локомотивом»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перехода к новой экономической политике должен стать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Национальный фонд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В первую очередь средства Национального фонда следует направлять на долгосрочные стратегические проекты. В 2013 году накопление средств в Национальном фонде должно быть продолжено, но использовать эти средства надо весьма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рационально и продуманно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Государство в лице нацкомпаний должно стимулировать развитие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экономики будущего,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учитывающей сектора, которые появятся в результате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Третьей индустриальной революции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Отечественная индустрия должна потреблять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новейшие композитные материалы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которые мы должны производить у себя в стране.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Государство должно стимулировать развитие транзитного потенциала в сфере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информационных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технологий.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2030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мы должны пропускать через Казахстан не менее 2 - 3% мировых информационных потоков.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эта цифра должна как минимум удвоиться.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стимулировать частные компании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вкладывать свои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средства в исследования и инновации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Хотел бы особо подчеркнуть: внедрение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инноваций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очень важно, но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 самоцель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Реальную выгоду страна будет получать только тогда, когда наши новые технологии будут иметь спрос, когда они будут востребованы на рынке. В противном случае инновация – это пустая трата денег.</w:t>
            </w:r>
          </w:p>
          <w:p w:rsidR="00E41F39" w:rsidRPr="00E41F39" w:rsidRDefault="00E41F39" w:rsidP="00E41F3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покончить с практикой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избирательной поддержки отдельных компаний или отраслей.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поддерживать только те отрасли, которые выполняют социально важные, стратегические функции и доказывают свою эффективность.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В-четвертых, необходимо внедрить принципиально новую систему управления природными ресурсами.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 Мы должны использовать ресурсы как важное стратегическое преимущество Казахстана для обеспечения экономического роста, масштабных внешнеполитических и внешнеэкономических договоренностей: </w:t>
            </w:r>
          </w:p>
          <w:p w:rsidR="00E41F39" w:rsidRPr="00E41F39" w:rsidRDefault="00E41F39" w:rsidP="00E41F3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сейчас необходимо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максимальное ускорение выхода сырья на международные рынки,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в случае нового финансового краха будут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дестабилизированы.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Наши основные импортеры могут значительно сократить закупки сырья, а цены могут резко упасть. Наша 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опережающая стратегия позволит до начала дестабилизации рынков  очень быстро накапливать средства,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которые потом помогут стране пережить период возможного глобального кризиса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Технологическая революция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меняет структуру потребления сырья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К примеру, внедрение технологии композитов и новых видов бетона  обесценивает запасы железной руды и угля. Это еще один фактор, чтобы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наращивать темпы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добычи и поставки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мировые рынки природных ресурсов с тем, чтобы использовать нынешний высокий мировой спрос в интересах страны.</w:t>
            </w:r>
          </w:p>
          <w:p w:rsidR="00E41F39" w:rsidRPr="00E41F39" w:rsidRDefault="00E41F39" w:rsidP="00E41F3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Оставаясь крупным игроком на рынке углеводородного сырья,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развивать производство альтернативных видов энергии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активно внедрять технологии, использующие энергию солнца и ветра. Все возможности для этого у нас есть.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в стране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альтернативные и возобновляемые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виды энергии должно приходиться не менее половины всего совокупного энергопотребления.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Если нация хочет пользоваться доходами от сырьевых ресурсов через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35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лет, 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готовиться к этому нужно уже сейчас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Нам необходимо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специальную стратегию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определить приоритеты, партнеров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чтобы распланировать всю работу на все предстоящие годы так, как это делают все крупные корпорации и концерны.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главный урок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из нашей собственной истории: подготовку и переговоры по Кашагану мы начали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почти 20 лет назад, а результаты начинаем получать только сейчас.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       Основные направления разработки стратегии:</w:t>
            </w:r>
          </w:p>
          <w:p w:rsidR="00E41F39" w:rsidRPr="00E41F39" w:rsidRDefault="00E41F39" w:rsidP="00E41F3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того чтобы регионы были заинтересованы в привлечении инвестиций,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необходимо отменить мораторий на недропользование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перейти от простых поставок сырья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сотрудничеству в области переработки энергоресурсов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обмену новейшими технологиями.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2025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 мы должны полностью обеспечить собственный рынок горюче-смазочными материалами в соответствии с новыми стандартами экологичности.   </w:t>
            </w:r>
          </w:p>
          <w:p w:rsidR="00E41F39" w:rsidRPr="00E41F39" w:rsidRDefault="00E41F39" w:rsidP="00E41F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привлекать инвесторов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только на условиях поставки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нашу страну самых современных технологий добычи и переработки. Мы должны разрешать инвесторам добывать и пользоваться нашим сырьем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только в обмен на создание новейших производств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территории нашей страны.</w:t>
            </w:r>
          </w:p>
          <w:p w:rsidR="00E41F39" w:rsidRPr="00E41F39" w:rsidRDefault="00E41F39" w:rsidP="00E41F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должен 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региональным магнитом для инвестиций.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Наша страна должна стать самым привлекательным в Евразии местом для инвестиций и для трансферта технологий. Это принципиально важно. Мы должны показать инвесторам преимущества, которыми обладаем.</w:t>
            </w:r>
          </w:p>
          <w:p w:rsidR="00E41F39" w:rsidRPr="00E41F39" w:rsidRDefault="00E41F39" w:rsidP="00E41F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добывающие предприятия должны внедрять только экологически безвредные производства.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соотечественники!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В интересах будущего нации и безопасности государства нужно создать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стратегический «резерв» углеводородного сырья.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Стратегический резерв станет фундаментом энергетической безопасности страны. Тем самым мы создадим еще один оборонительный эшелон на случай возможных экономических потрясений. 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В-пятых, нам необходим план следующей фазы индустриализации.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Через два года завершится первая пятилетка реализации программы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форсированной инновационной индустриализации.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Правительство должно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детальный план следующей фазы индустриализации.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Необходим сценарий развития перспективных технологических направлений.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результате доля несырьевого экспорта в общем объеме экспорта должна увеличиться в два раза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2025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и в три раза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2040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Что для этого нужно сделать?</w:t>
            </w:r>
          </w:p>
          <w:p w:rsidR="00E41F39" w:rsidRPr="00E41F39" w:rsidRDefault="00E41F39" w:rsidP="00E41F3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Казахстан должен полностью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обновить свои производственные активы в соответствии с самыми новейшими технологическими стандартами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В самых конкурентоспособных отраслях нам нужно активно разрабатывать стратегии формирования новых рыночных ниш для отечественных производителей. Это позволит избежать потенциально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деструктивных эффектов деиндустриализации,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особенно с учетом перспективы вступления в ВТО.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Отечественные товары должны стать конкурентоспособными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С 1 января 2012 года начался практический этап создания Единого экономического пространства с участием Казахстана, России и Беларуси. Это огромный рынок, с суммарным ВВП в 2 триллиона долларов США, объединяющий 170 миллионов потребителей, должен научить наш бизнес конкурировать. При этом, в этом экономически-интеграционном процессе Казахстан не потеряет ни части своего политического суверенитета.</w:t>
            </w:r>
          </w:p>
          <w:p w:rsidR="00E41F39" w:rsidRPr="00E41F39" w:rsidRDefault="00E41F39" w:rsidP="00E41F3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развивать новые производства с упором на расширение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несырьевого сектора,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ориентированного на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экспорт.</w:t>
            </w:r>
          </w:p>
          <w:p w:rsidR="00E41F39" w:rsidRPr="00E41F39" w:rsidRDefault="00E41F39" w:rsidP="00E41F3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сфокусировать Госпрограмму по форсированному индустриально-инновационному развитию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 импорт промышленных мощностей и обмен технологиями.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этого нам нужна подпрограмма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созданию и развитию совместных международных компаний и выгодных для страны партнерств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2030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Казахстан должен расширить свою нишу на мировом рынке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космических услуг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довести до логического завершения ряд начатых проектов. Я имею в виду сборочно-испытательной комплекс космических аппаратов в Астане, космическую систему дистанционного зондирования, национальную систему космического мониторинга и наземной инфраструктуры, систему высокоточной спутниковой навигации.</w:t>
            </w:r>
          </w:p>
          <w:p w:rsidR="00E41F39" w:rsidRPr="00E41F39" w:rsidRDefault="00E41F39" w:rsidP="00E41F3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продолжить развитие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двух ведущих инновационных кластеров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Назарбаев Университета и Парка инновационных технологий. Нам нужно ускоренно переходить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низкоуглеродной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экономике.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Предлагаю создать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международную организацию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«Зеленый мост»,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 также начать реализацию проекта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Green4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базе четырех городов-спутников вокруг Алматы.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 Мощный импульс к переходу страны на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зеленый» путь развития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должна дать предстоящая выставка 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ЭКСПО-2017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Астане. В столице будут представлены лучшие мировые достижения науки и техники. Многие казахстанцы своими глазами смогут увидеть «энергию будущего», к которой мы стремимся.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Сейчас я поднял самые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принципиальные вопросы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от которых будет зависеть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подготовка страны к Третьей индустриальной революции.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В-шестых, необходима масштабная модернизация сельского хозяйства,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особенно в условиях растущего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глобального спроса на сельхозпродукцию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того чтобы стать лидером мирового продовольственного рынка и нарастить сельскохозяйственное производство, нам необходимо: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Увеличить посевные площади. Отмечу, что такую возможность имеют далеко не все страны.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Обеспечить значительный подъем урожайности, прежде всего за счет внедрения новых технологий.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имеем большой потенциал для создания кормовой базы животноводства мирового уровня.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создать национальные конкурентоспособные бренды с акцентом на экологичность. В результате я ставлю задачу перед нашим агропромышленным комплексом  -  стать глобальным игроком в области экологически чистого производства.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Развитие фермерства и МСБ в сельхозпереработке и торговле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ключевая задача. Здесь нам необходимо:</w:t>
            </w:r>
          </w:p>
          <w:p w:rsidR="00E41F39" w:rsidRPr="00E41F39" w:rsidRDefault="00E41F39" w:rsidP="00E41F3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Изменить культуру земледелия и возродить с учетом новых научных, технологических, управленческих достижений наши традиции животноводства.</w:t>
            </w:r>
          </w:p>
          <w:p w:rsidR="00E41F39" w:rsidRPr="00E41F39" w:rsidRDefault="00E41F39" w:rsidP="00E41F3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Определить, на массовое производство каких продуктов мы будем делать ставку, с тем чтобы завоевать крупные экспортные рынки.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Результатом принятых мер должно стать увеличение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2050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 доли продукции сельского хозяйства в ВВП страны в 5 раз.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поручаю Правительству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Принять новую Программу развития агропромышленного комплекса страны до 2020 года.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Увеличить к 2020 году объем государственной поддержки сельского хозяйства в 4,5 раза.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Выработать систему законодательных и экономических стимулов по созданию средних и крупнотоварных сельскохозяйственных производств, ориентированных на применение новейших агротехнологий.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Ввести повышенные налоговые ставки на земли, которые не начали осваиваться в течение определенного периода после их предоставления.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        В-седьмых, необходимо выработать новую политику в отношении водных ресурсов нашей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сельскохозяйственных нужд нам нужны колоссальные объемы воды. В связи с этим мы должны:</w:t>
            </w:r>
          </w:p>
          <w:p w:rsidR="00E41F39" w:rsidRPr="00E41F39" w:rsidRDefault="00E41F39" w:rsidP="00E41F3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Тщательно изучить передовой опыт решения проблем водообеспечения в других странах, например,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в Австралии, и использовать его в наших условиях.</w:t>
            </w:r>
          </w:p>
          <w:p w:rsidR="00E41F39" w:rsidRPr="00E41F39" w:rsidRDefault="00E41F39" w:rsidP="00E41F3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Внедрять самые передовые технологии добычи и рачительного использования подземных вод, запасы которых у нас значительны.</w:t>
            </w:r>
          </w:p>
          <w:p w:rsidR="00E41F39" w:rsidRPr="00E41F39" w:rsidRDefault="00E41F39" w:rsidP="00E41F3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агропромышленном секторе комплексно перейти на влагосберегающие технологии.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в целом изменить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мышление нашего общества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Мы должны перестать транжирить воду – наше одно из самых драгоценных природных  богатств.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Казахстан должен раз и навсегда решить проблему водообеспечения.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долгосрочную государственную программу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воде, в которой последовательно, на первом этапе,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2020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решить проблему обеспечения населения питьевой водой, на втором,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2040-му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орошения.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Всесторонняя поддержка предпринимательства – ведущей силы национальной экономики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Отечественное предпринимательство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является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движущей силой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нового экономического курса.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Доля малого и среднего бизнеса в экономике должна к 2030 году вырасти по крайней мере вдвое.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создать условия, чтобы человек смог попробовать себя в бизнесе, 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полноценным участником проводимых в стране экономических преобразований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а не ждать, что государство решит за него все проблемы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Важно поднять общий уровень деловой культуры и стимулировать предпринимательскую инициативу.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Для этого необходимо: </w:t>
            </w:r>
          </w:p>
          <w:p w:rsidR="00E41F39" w:rsidRPr="00E41F39" w:rsidRDefault="00E41F39" w:rsidP="00E41F3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Поощрять стремление малого и среднего бизнеса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объединению и кооперации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создать систему их поддержки и поощрения.</w:t>
            </w:r>
          </w:p>
          <w:p w:rsidR="00E41F39" w:rsidRPr="00E41F39" w:rsidRDefault="00E41F39" w:rsidP="00E41F3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Развивать внутренний рынок за счет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поощрения местных бизнес-инициатив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минимального, но жесткого регулирования. </w:t>
            </w:r>
          </w:p>
          <w:p w:rsidR="00E41F39" w:rsidRPr="00E41F39" w:rsidRDefault="00E41F39" w:rsidP="00E41F39">
            <w:pPr>
              <w:numPr>
                <w:ilvl w:val="1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Предусмотреть введение новой,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жесткой, системы ответственности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госчиновников, которые создают искусственные препоны для бизнеса. </w:t>
            </w:r>
          </w:p>
          <w:p w:rsidR="00E41F39" w:rsidRPr="00E41F39" w:rsidRDefault="00E41F39" w:rsidP="00E41F39">
            <w:pPr>
              <w:numPr>
                <w:ilvl w:val="1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новых реалий, в том числе нашего участия в ЕЭП, предстоящего вступления в ВТО,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усовершенствовать механизмы поддержки отечественных производителей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принимать все необходимые меры для защиты и продвижения их интересов.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Задача сегодняшнего дня – создание необходимых условий и предпосылок для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перехода мелких предприятий и индивидуальных предпринимателей в разряд средних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сожалению, в настоящее время существующие перекосы в системе налогообложения малого и среднего бизнеса препятствуют их развитию и росту. Поэтому Правительству необходимо до конца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года внести изменения в законодательство, направленные на четкое разграничение понятий микро, малого, среднего и крупного бизнеса. При этом мы не должны увеличивать нагрузку на малый и средний деловые сегменты.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поручаю Правительству до конца первого полугодия 2013 года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отменить все разрешения и лицензии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которые напрямую не влияют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безопасность жизнедеятельности граждан Казахстана,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заменить их на уведомления.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 законодательной основе необходимо создать условия, при которых бизнес будет сам регулировать вопросы контроля качества предоставляемых товаров, работ и услуг. Нам необходимо выработать новую систему защиты прав потребителей, исключив для них многоуровневую систему принятия судебных решений.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Во-вторых,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построения надежного диалога на принципах государственно-частного партнерства необходимо продолжить консолидацию бизнеса, что решает задачу широкого охвата и вовлеченности всех предпринимателей в реализацию этой новой стратегии.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Анализ международного опыта показывает, что консолидация предпринимателей в палатах – один из важных факторов эффективности экономики, там, где это сделано, на деле воплотился принцип «сильный бизнес – сильное государство».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Правительством совместно с союзом «Атамекен» проработана концептуальная модель обязательного членства в Национальной палате предпринимателей.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Данная модель обеспечит делегирование создаваемой Национальной палате предпринимателей широких полномочий и функций государственных органов в сфере профессионально-технического образования, комплексной сервисной поддержки малого бизнеса, особенно в сельской местности и моногородах, внешнеэкономической деятельности. Национальная палата предпринимателей станет надежным и компетентным партнером Правительства.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связи с этим поручаю Правительству разработать соответствующий законопроект и внести его в Парламент в первом квартале следующего года.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  В-третьих,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государство должно изменить свою роль. Нам необходима вторая волна широкомасштабной приватизации.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 Это непростой шаг, так как будет означать перераспределение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ответственности между государством и рынком.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 мы должны пойти на него, чтобы сохранить высокие темпы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Частный бизнес всегда и повсюду действует эффективнее государства. Поэтому мы должны передать в частные руки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предприятия и услуги нестратегического характера.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принципиально важный шаг для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укрепления отечественного предпринимательства.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 Первым шагом на этом пути стал успешный старт программы «Народное IPO». Это в первую очередь распределение национального богатства в руки народа. Компанией АО «КазТрансОйл» было объявлено о размещении акций на 28 миллиардов тенге, при этом уже сейчас заявки практически вдвое превысили предложение.                            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Новые принципы социальной политики – социальные гарантии и личная ответственность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Наша главная цель – социальная безопасность и благополучие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наших граждан.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лучшая гарантия стабильности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обществе.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нашем обществе растет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запрос на обновленную и более эффективную социальную политику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способную справиться с вызовами времени.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показывает мировой опыт, идеальной и универсальной модели социальной политики нет. Также как и нет ни одного общества, где все граждане были бы удовлетворены существующей социальной системой.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Решать вопросы социальной безопасности и благополучия граждан – это трудная и очень серьезная задача, которая касается каждого казахстанца. Поэтому здесь должны быть тщательно взвешенные подходы.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хочу изложить свое видение принципов, которых мы должны придерживаться и с учетом которых можем осуществлять корректировку наших подходов к вопросам социальной справедливости и социального обеспечения.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Новые принципы социальной политики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государство, особенно в условиях глобального кризиса, должно гарантировать гражданам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минимальный социальный стандарт.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Главная задача – не допустить роста бедности.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Бедность не должна стать социальной перспективой ни для одного казахстанца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установить для наших граждан минимальные социальные стандарты и гарантии,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должны прямо зависеть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 роста экономики и бюджета.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Сюда должны включаться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 </w:t>
            </w:r>
          </w:p>
          <w:p w:rsidR="00E41F39" w:rsidRPr="00E41F39" w:rsidRDefault="00E41F39" w:rsidP="00E41F3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Прежде всего расширение списка потребностей индивида и включение в него статей на образование и здравоохранение (в том числе  для безработных и нетрудоспособных с целью их большей социализации), здоровое питание и здоровый образ жизни, удовлетворение интеллектуальных 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информационных запросов и т. д.</w:t>
            </w:r>
          </w:p>
          <w:p w:rsidR="00E41F39" w:rsidRPr="00E41F39" w:rsidRDefault="00E41F39" w:rsidP="00E41F3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Расчет стоимости потребностей индивида по реальным ценам (следовательно, необходимо совершенствование статистики в стране).</w:t>
            </w:r>
          </w:p>
          <w:p w:rsidR="00E41F39" w:rsidRPr="00E41F39" w:rsidRDefault="00E41F39" w:rsidP="00E41F3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Поэтапное качественное повышение стандартов качества жизни, увязанное с ростом экономики.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 Соблюдение этих стандартов должно определять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объемы бюджетного финансирования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всей социальной сферы. Это повысит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прозрачность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бюджетных процессов и усилит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выделяемых нами средств. Поручаю Правительству разработать соответствующий закон.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Во-вторых,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государство должно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оказывать социальную поддержку только тем группам, которые в этом нуждаются.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Что для этого нужно сделать?</w:t>
            </w:r>
          </w:p>
          <w:p w:rsidR="00E41F39" w:rsidRPr="00E41F39" w:rsidRDefault="00E41F39" w:rsidP="00E41F3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Государство будет нести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полную ответственность за адресную поддержку социально уязвимых слоев общества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пенсионеров, инвалидов, нетрудоспособных, больных детей и др.</w:t>
            </w:r>
          </w:p>
          <w:p w:rsidR="00E41F39" w:rsidRPr="00E41F39" w:rsidRDefault="00E41F39" w:rsidP="00E41F3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постоянно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совершенствовать систему социального и пенсионного обеспечения,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всемерно защищать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материнство и детство.</w:t>
            </w:r>
          </w:p>
          <w:p w:rsidR="00E41F39" w:rsidRPr="00E41F39" w:rsidRDefault="00E41F39" w:rsidP="00E41F3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У нас должны быть четкие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программы обучения и переподготовки безработных,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увязанные с потребностями рынка труда. Государство должно оказывать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социальную поддержку безработным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 условии,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что человек, попавший в эту категорию,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осваивает новую профессию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идет переучиваться.</w:t>
            </w:r>
          </w:p>
          <w:p w:rsidR="00E41F39" w:rsidRPr="00E41F39" w:rsidRDefault="00E41F39" w:rsidP="00E41F3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Важно создать условия, при которых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работодатели будут активно привлекать к работе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социально уязвимые слои населения, обеспечив их заработной платой. Прежде всего это касается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людей с ограниченными возможностями. Так поступают в развитых странах мира.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создавать условия для их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полноценной трудовой деятельности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Государственные пособия должны получать только те, кто реально не может работать. Те компании и корпорации, которые берут на работу инвалидов и создают им условия, должны поощряться.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В-третьих,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сосредоточиться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решении проблем социальных дисбалансов в развитии регионов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слабое экономическое развитие ряда регионов ведет к тому, что не обеспечивается занятость. Происходит поляризация уровня доходов населения.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Прежде всего необходимо усилить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координацию работы госорганов в области регионального развития.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Задача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синхронизировать выполнение всех государственных и отраслевых программ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решением приоритетных задач развития регионов.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Правительству необходимо уже в первой половине 2013 года определить и тарифицировать перечень необходимых и перспективных проектов в регионах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 прошедший год мы начали реализацию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программы развития моногородов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Направлены значительные ресурсы на создание новых рабочих мест, решение социальных вопросов населения, совершенствование работы предприятий.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будем повышать качество управления на местах. Эта работа находится на моем личном контроле.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Вместе с тем нам нужны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новые эффективные механизмы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выравнивания социально-экономических условий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регионах.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совместно с акимами областей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принять программу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развитию малых городов. Она должна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долгосрочной, создав целый ряд индустриальных проектов на их базе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Их задача – содействовать выстраиванию системы отраслевой специализации регионов, стать индустриально-производственными городами-спутниками крупных агломераций и в конечном итоге повысить уровень жизни местного населения и обеспечить работой сельскую молодежь.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Нам в целом необходимо принять меры по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комплексному решению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проблем миграции,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влияют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на рынки труда в регионах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усилить контроль за миграционными потоками из сопредельных государств.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качестве перспективной задачи нам предстоит  создать благоприятные условия для отечественных квалифицированных кадров с тем, чтобы не допустить их чрезмерного оттока на зарубежные рынки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Правительство в 2013 году должно разработать и утвердить комплексный план по решению проблем миграции.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(4)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Особое внимание следует уделить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приграничным территориям.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Их потенциал еще недостаточно раскрыт. Необходимо сделать их более привлекательными для жизни. Правительству необходимо совместно с акимами в 2013 году выработать комплекс дополнительных мер по развитию приграничных районов.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В-четвертых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модернизировать политику обеспечения занятости и оплаты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(1)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Главная угроза мировой нестабильности – рост безработицы. Фактическое трудоустройство должны обеспечивать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 программы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реализуемые в стране, – и государственные, и отраслевые, а не только какая-то их часть. Поэтому поручаю Правительству и акимам уже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году:</w:t>
            </w:r>
          </w:p>
          <w:p w:rsidR="00E41F39" w:rsidRPr="00E41F39" w:rsidRDefault="00E41F39" w:rsidP="00E41F3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Интегрировать все ранее принятые программы по развитию предпринимательства и поддержке бизнеса.</w:t>
            </w:r>
          </w:p>
          <w:p w:rsidR="00E41F39" w:rsidRPr="00E41F39" w:rsidRDefault="00E41F39" w:rsidP="00E41F3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механизмы выделения бюджетных средств в те регионы, где наблюдается высокий процент безработных и людей с низкими доходами.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Ответственность за выполнение этой обновленной программы я закрепляю персонально за Премьер-Министром и акимами.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Полгода назад, после публикации моей статьи «Социальная модернизация: Двадцать шагов к Обществу Всеобщего Труда» началась разработка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Закона о профсоюзах и о регулировании трудовой деятельности.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Наша цель – сформировать принципиально новую модель трудовых отношений, сочетающую поддержку предпринимательства с учетом интересов работников.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ускорить принятие этого закона с тем, чтобы он быстрее вступил в силу и защищал интересы всех трудящихся.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Правительству необходимо принять меры по выработке совершенно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новых подходов в отношении оплаты труда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сокращению имеющихся здесь диспропорций.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Важнейшей составной частью социальной политики на новом этапе я объявляю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защиту материнства и детства.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Защита материнства. Обращение к женщинам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государства, как и для меня лично, материнство – особая забота.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Дорогие женщины!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 – опора семьи, а значит – опора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Какой наша страна будет в будущем напрямую зависит от того, что мы сегодня воспитываем в наших детях.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Прежде всего необходимо уделять большое внимание воспитанию наших дочерей. Именно они – будущие жены, будущие матери, хранительницы домашнего очага.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Казахстан – светское государство. Обеспечивая гражданам свободу совести, государство тем не менее будет очень жестко противостоять самодеятельным попыткам навязывать обществу какие-либо общественные нормы, идущие вразрез с нашими традициями и законодательством.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создать все условия для того, чтобы девушки Казахстана могли получать качественное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образование, хорошую работу и быть свободными.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Они должны иметь возможность пользоваться банковской карточкой, водить автомобили, делать карьеру, быть современными, не наряжаться и не укутываться в чуждые нам одежды, которые у нас никогда не носили. У нашего народа своя культура, свои традиции и обычаи.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народе особо подчеркивают: «Қыздың жолы жiңiшке». Путь девушки, путь дочери – тонок, нельзя оборвать его. Девушка, женщина всегда была равноправным членом нашего общества, а мать – его самым почитаемым лицом.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вернуть безусловное уважение к женщине – матери, супруге, дочери.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оберегать наше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материнство.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Меня тревожит ситуация с ростом бытового насилия над женщинами и детьми в семьях.  Неуважительного отношения к женщине не должно быть. И сразу скажу, что такое насилие должно пресекаться предельно жестко.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Государство должно особенно жестко пресекать совсем уже вопиющие случаи сексуального рабства, отношения к женщине, как к товару.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 нас в стране много неполных семей. Государство должно помогать матерям, которые одни воспитывают ребенка.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предоставлять женщинам гибкие формы занятости, создавать условия для работы на дому. Закон, государство и я будем на стороне наших женщин.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и дальше будем создавать все условия, чтобы роль женщин в жизни страны повышалась. Современная казахстанская женщина должна стремиться делать карьеру.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Следует активно вовлекать женщин в государственное и общественное управление, особенно на местном уровне в регионах. Создавать благоприятные условия для открытия и ведения бизнеса женщинами.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Защита детства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мирное время мы имеем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тысячи сирот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– наши детские дома и приюты переполнены. Это, к сожалению, общемировая тенденция и вызов глобализации. Но мы должны противодействовать  этой тенденции. Наше государство и общество должны поощрять усыновление сирот и строительство детских домов семейного типа.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Возрастает число случаев крайне безответственного отношения мужчин к женщинам и детям. Это никак не свойственно нашим традициям, культуре.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Дети – наиболее уязвимая и самая незащищенная часть нашего общества, и они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 должны быть бесправными.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Лидер нации, я буду требовать защиты прав каждого ребенка.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Любой ребенок, который родился на нашей земле, – казахстанец. И государство должно заботиться о нем. 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Я против разводов, необходимо воспитывать молодежь в духе ценности семьи, пагубности разводов, потому что из-за них прежде всего страдают дети. «Әкесі қой баға білмегеннің, баласы қозы баға білмейді – (если  отец не умеет овец пасти, сын не умеет пасти ягнят). Воспитание детей – это задача обоих родителей, а не только матери.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 если уж так получилось, то отец должен платить алименты. Государство должно поддерживать одиноких матерей и ужесточить наказание за неоплату алиментов.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Воспитание детей – это огромные инвестиции в будущее. Мы должны подходить в этом вопросе именно так и стремиться дать нашим детям лучшее образование.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отдал много сил тому, чтобы предоставить подрастающему поколению большие возможности по получению лучшего образования: реализуется программа «Балапан», работают Интеллектуальные школы, Назарбаев Университет, программа «Болашак».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Как вы знаете, туда могут попасть только подготовленные или талантливые дети. Подготовить ребенка к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знаниям и труду – это долг родителей.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Лозунг «Все лучшее – детям» должен стать принципом для всех родителей.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Поручаю Правительству: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Кардинально пересмотреть законодательство в сфере защиты материнства и детства, а также в области семьи и брака.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Ужесточить наказание за преступления, направленные против материнства и детства, а также за нарушения законодательства в этой сфере, вплоть до самых мелких.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Реформировать систему стимулирования рождаемости и поддержки многодетности – разработать комплекс мероприятий, включающий в себя материальные и нематериальные стимулы, такие как льготное налогообложение, медицинское и социальное обслуживание, предоставление новых возможностей на рынке труда и тому подобные меры. Тем самым мы должны покончить с иждивенческими настроениями и помочь женщинам, занимающим активную жизненную позицию, поверить в свои силы и возможности.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допускать в стране дискриминации по половому признаку и на практике обеспечить гендерное равноправие и равные возможности женщинам наряду с мужчинами. В данном случае я в первую очередь обращаюсь к работодателям.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Здоровье нации – основа нашего успешного будущего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рамках долгосрочной модернизации национальной системы здравоохранения мы должны на всей территории страны внедрить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единые стандарты качества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медицинских услуг, 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усовершенствовать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унифицировать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материально-техническое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оснащение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медицинских учреждений.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Ключевые приоритеты: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Обеспечить предоставление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качественных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доступных медицинских услуг.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Обеспечить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диагностирование и лечение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максимально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широкого спектра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болезней.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Профилактическая медицина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должна стать основным инструментом в предупреждении заболеваний. Необходимо сделать большой упор на информационно-разъяснительной работе с населением страны. 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Внедрять услуги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«смарт-медицины»,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дистанционной профилактики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лечения,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«электронной медицины».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Эти новые виды медицинских услуг особенно востребованы в такой большой по территории стране, как наша.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проработать вопрос введения новых подходов к обеспечению здоровья наших детей.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Полагаю необходимым охватить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всех детей в возрасте до 16 лет всем спектром медицинского обслуживания.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з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аконодательно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закрепить это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в минимальных стандартах жизни.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Данный шаг будет важным вкладом в обеспечение здоровья нации.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Кардинально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улучшить систему медицинского образования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Система медицинских вузов должна быть подкреплена сетью специализированных образовательных учреждений среднего уровня.         Повседневная практика должна быть максимально интегрирована в учебный процесс.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Уделить первостепенное значение практической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научно-исследовательской составляющей работы медицинских вузов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Именно вузы должны концентрировать новейшие знания и технологические достижения человечества. В качестве примера можно привести университетские госпитали в США, которые являются крупнейшими и высокоэффективными медицинскими центрами. Нужно развивать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государственно-частное партнерство и в этом направлении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условия для роста частной медицины. Во всем развитом мире значительная часть медицинских услуг оказывается частным сектором. Мы должны создать условия для скорого перехода к частным больницам и поликлиникам.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Установить на законодательном уровне проведение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международной аккредитации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медицинских вузов и учреждений.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 сих пор у людей немало нареканий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качеству медицинского обслуживания на селе.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Между тем сельчан у нас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всего населения.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должны стать особой заботой государства.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Именно здоровый образ жизни является ключом к здоровью нации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Однако в стране не хватает спортивных объектов, спортинвентаря и оборудования, доступного для всех. В этой связи Правительству и местным органам  необходимо принять меры по развитию физкультуры, массового спорта и строительству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физкультурно-оздоровительных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объектов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типовым проектам, в том числе дворовых. Начать эту работу надо уже в следующем году.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Знания и профессиональные навыки – ключевые ориентиры современной системы образования, подготовки и переподготовки кадров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Чтобы стать развитым конкурентоспособным государством, мы должны стать высокообразованной нацией.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современном мире простой поголовной грамотности уже явно недостаточно. Наши граждане должны быть готовы к тому, чтобы постоянно овладевать навыками работы на самом передовом оборудовании и самом современном производстве.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Приоритеты нашей работы в сфере образования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Как и во всем мире, Казахстану необходимо переходить на новые методы дошкольного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 знаете, что мной была инициирована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программа «Балапан»,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главная задача которой – выравнивание стартовых возможностей наших детей.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момента ее реализации было введено в действие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3 956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новых детских садов и мини-центров.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Учитывая высокую рождаемость, продолжающийся демографический рост,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 принял решение продлить программу «Балапан» до 2020 года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 Ставлю задачу перед Правительством и акимами – добиться 100% охвата детей дошкольным образованием и воспитанием.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(2)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нового курса «Казахстан-2050» поручаю Правительству начиная с 2013 года обеспечить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развитие системы инженерного образования и современных технических специальностей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 присвоением сертификатов международного образца.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Профессионально-техническое и высшее образование должно ориентироваться в первую очередь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максимальное удовлетворение текущих и перспективных потребностей национальной экономики в специалистах.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Во многом это решит проблему занятости населения.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Высшие учебные заведения не должны ограничиваться образовательными функциями. Им необходимо создавать и развивать прикладные и научно-исследовательские подразделения.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Вузы, которым мы гарантировали академическую автономию, должны не ограничиваться совершенствованием своих учебных программ и активно развивать свою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научно-исследовательскую деятельность.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 Социальная ответственность частного бизнеса, неправительственных и благотворительных организаций, частных лиц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должна особенно проявиться в сфере образования.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первую очередь это касается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помощи молодым людям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не имеющим возможности самостоятельно оплачивать обучение, в получении достойного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Необходимо: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сеть государственно-частного партнерства для развития системы высшего и среднего образования.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многоступенчатую систему грантов на обучение.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по всей стране систему специализированных учебных заведений научно-исследовательского и прикладного образования, учитывающих региональную специализацию.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Законодательно закрепить обязательную производственную практику на предприятиях, начиная со второго курса обучения в вузе.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(4)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предстоит произвести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модернизацию методик преподавания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активно развивать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онлайн-системы образования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создавая региональные школьные центры.</w:t>
            </w:r>
          </w:p>
          <w:p w:rsidR="00E41F39" w:rsidRPr="00E41F39" w:rsidRDefault="00E41F39" w:rsidP="00E41F39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интенсивно внедрять инновационные методы, решения и инструменты в отечественную систему образования, включая дистанционное обучение и обучение в режиме онлайн, доступные для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всех желающих.</w:t>
            </w:r>
          </w:p>
          <w:p w:rsidR="00E41F39" w:rsidRPr="00E41F39" w:rsidRDefault="00E41F39" w:rsidP="00E41F39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избавиться от устаревших либо невостребованных научных и образовательных дисциплин, одновременно усилив востребованные и перспективные направления.</w:t>
            </w:r>
          </w:p>
          <w:p w:rsidR="00E41F39" w:rsidRPr="00E41F39" w:rsidRDefault="00E41F39" w:rsidP="00E41F3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Изменить направленность и акценты учебных планов среднего и высшего образования, включив туда программы по обучению практическим навыкам и получению практической квалификации.</w:t>
            </w:r>
          </w:p>
          <w:p w:rsidR="00E41F39" w:rsidRPr="00E41F39" w:rsidRDefault="00E41F39" w:rsidP="00E41F3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ориентированные на предпринимательство учебные программы, образовательные курсы и институты.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Новая политика развития инновационных исследований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показывает общемировая практика, пытаться воспроизводить весь инновационный производственный цикл в отдельно взятой стране – значит изобретать велосипед. Это очень дорогостоящее и не всегда результативное, продуктивное занятие.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успеха требуется отдельная научная база, базирующаяся на опыте многих поколений ученых, многих террабайтах специальной информации и знаний, исторически сложившихся научных школ.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Быть на гребне новой технологической волны, создавать абсолютные инновации могут далеко не все страны. Это мы должны очень трезво осознавать.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Поэтому нам следует выстроить очень реалистичную, максимально прагматичную стратегию.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сосредоточиться не на затратных исследованиях и разработках.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Нам нужен трансферт необходимых стране технологий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обучение специалистов для их использования. EXPO-2017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должно дать толчок этому процессу и помочь нам отобрать новейшие технологии для развития энергетики будущего.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– молодая нация, и у нас это получится.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Кроме того, мы вполне можем активно участвовать в масштабных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международных научно-исследовательских проектах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Это даст нам возможность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интегрировать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усилия наших ученых с зарубежным научно-исследовательским сообществом по стратегическим инновационным направлениям. Наша цель – стать частью глобальной технологической революции.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уже в 2013 году принять меры по полноценной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кооперации науки и бизнеса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Поручаю Правительству выявить межотраслевые сектора, где возможен трансферт технологий, и создать на них спрос со стороны крупных недропользователей и нацкомпаний.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Важно разработать четкие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дорожные карты» по формированию перспективных национальных кластеров.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Также необходимо ускорить определение правовой базы для государственно-частного партнерства. Задача – внедрение самых передовых на сегодняшний день инструментов и механизмов такого партнерства.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Провести ревизию законодательства, регулирующего вопросы авторских прав и патентов. Правительству необходимо до конца 2014 года проанализировать все ранее выданные патенты и зарегистрированные авторские права на предмет их возможной коммерциализации.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соотечественники!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 хотел бы особо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обратиться к нашей молодежи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Объявленный мной сегодня новый политический и экономический курс нацелен на то, чтобы дать вам лучшее образование, а значит еще более достойное будущее.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полагаюсь на вас – новое поколение казахстанцев. Вы должны стать двигателем нового курса.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Глава государства, я всегда старался создать все необходимые условия для вашего обучения и роста. Создал университет мирового уровня, интеллектуальные школы, учредил программу «Болашак».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Сейчас разрабатывается новая концепция молодежной государственной политики. Вам будут созданы все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условия.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 делает все для того, чтобы открыть перед вами новые возможности. Такие возможности, о которых ваши родители даже и помыслить не могли.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Помните: ваш личный успех – это успех ваших родителей, успех ваших родных и близких, успех ваших семей, успех всех ваших соотечественников, успех нашей Родины.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5. Дальнейшее укрепление государственности и развитие казахстанской демократии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Наша цель – сформировать новый тип государственного управления.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Он должен отвечать новым задачам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служения обществу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укрепления государственности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Первое. Нам нужно дальнейшее совершенствование системы государственного планирования и прогнозирования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Ставлю цель – усилить ответственность госорганов за разработку планов и программ. В связи с этим, поручаю Правительству:</w:t>
            </w:r>
          </w:p>
          <w:p w:rsidR="00E41F39" w:rsidRPr="00E41F39" w:rsidRDefault="00E41F39" w:rsidP="00E41F3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 учетом моего видения Стратегии развития  Казахстана до 2050 года, произвести «перезагрузку» стратегических документов, по которым работает и живет страна.</w:t>
            </w:r>
          </w:p>
          <w:p w:rsidR="00E41F39" w:rsidRPr="00E41F39" w:rsidRDefault="00E41F39" w:rsidP="00E41F3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Концепцию внедрения в стране государственного аудита, внести в следующем году в Парламент  соответствующий законопроект. Нам нужно создать комплексную систему государственного аудита на основе самого передового мирового опыта.</w:t>
            </w:r>
          </w:p>
          <w:p w:rsidR="00E41F39" w:rsidRPr="00E41F39" w:rsidRDefault="00E41F39" w:rsidP="00E41F3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того чтобы наши экономические стратегии воплощались в жизнь, государство должно эффективно предвосхищать кризисные ситуации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противодействовать им. Для этого нам нужно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создать многоуровневую систему антикризисного реагирования.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 Мы должны иметь стандартные пакеты действий для возможных кризисных ситуаций. Особенно это важно для регионов. При разработке этой системы необходимо учесть все те вызовы, о которых я уже говорил.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Второе. Мы должны грамотно провести децентрализацию управления.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Суть идеи децентрализации заключается  в предоставлении прав и необходимых ресурсов для принятия решений от центра к региональным органам власти.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2013 году мы должны принять конкретные меры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разграничению ответственности и полномочий между центром и регионами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усилить местные исполнительные органы.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Полномочия органов власти на местах будут подкреплены финансовыми и кадровыми ресурсами.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Общество и граждане должны быть непосредственно вовлечены в процесс принятия государственных решений и их реализацию. Через органы местного самоуправления нужно предоставить населению реальную возможность самостоятельно и ответственно решать вопросы местного значения.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утвердил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Концепцию развития местного самоуправления.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Она позволит повысить качество управления на аульном, сельском уровне и расширит участие граждан в вопросах местного значения.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наделяем сельских акимов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дополнительными полномочиями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усиливаем их влияние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ситуацию в аулах.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Но вместе с этим нам нужно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усилить общественный контроль, влияние граждан на ситуацию на местах. Поэтому я принял решение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выборность аульных акимов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через маслихаты. Выборы мы начнем проводить уже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Всего будут избираться 2 533 акима, в том числе акимы сельских округов, поселков, а также 50 акимов городов районного значения.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Это 91,7% от общего числа акимов всех уровней!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Таким образом, мы охватим выборностью всех акимов, которые напрямую работают с гражданами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решают проблемы на местах.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Настало время гражданам активно вовлекаться в решение насущных вопросов на местах, контролировать работу местных органов власти.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совместно с моей Администрацией ускорить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разработку необходимых законодательных актов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Парламенту обеспечить их принятие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приоритетном порядке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идти по цивилизованному пути,  вместе со всем миром и взять курс на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дальнейшую демократизацию общества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продолжить нашу политику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усилению Парламента полномочиями.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Вместе с тем децентрализацию не стоит рассматривать исключительно как процесс создания новых органов власти на местном уровне, куда можно передать определенные полномочия.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Децентрализация – это прежде всего качественное изменение системы государственного управления, изменение системы решения проблем на местном уровне.  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то же время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децентрализация не должна привести к ослаблению вертикали власти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снижению исполнительской дисциплины и порядка. Этого допустить нельзя. Акимы на местах, Правительство должны это держать на особом контроле.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Третье. Предстоит сформировать профессиональный государственный аппарат, для которого, в соответствии с провозглашенными мной сегодня принципами, служение народу и государству превыше всего.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качественно улучшить кадровый состав государственной службы через введение усовершенствованных методик отбора и профессиональной подготовки.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Управленческие решения на уровне государства должны отвечать следующим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требованиям: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Учет не только краткосрочных, но и долгосрочных результатов.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Учет мультипликативного эффекта управленческого решения.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Обеспечение правил честной конкуренции и свободы предпринимательства.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Исключение двойного толкования должностных обязанностей госслужащих. Четкая законодательная регламентация их деятельности.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новых требований мы уже начали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второй этап административной реформы.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Прежде всего будет реформирован государственный аппарат. Мной подписан закон о новой системе госслужбы. Он обеспечивает усиление антикоррупционных мер, повышение прозрачности отбора госслужащих, внедрение принципа меритократии, то есть продвижения лучших кадров.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создадим Национальную комиссию по кадровой политике. Будет сформирован принципиально новый класс профессиональных управленцев – корпус «А», ответственный за реализацию конкретных направлений государственной политики. В корпус «А» в первую очередь войдут ответственные секретари и руководители аппаратов акимов областей, председатели комитетов, акимы районов и городов. Поручаю моей Администрации подготовить проект указа о квалификационных требованиях к претендентам в корпус «А».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Отныне государственный служащий должен продвигаться по карьерной лестнице поэтапно, переходя от одной ступени в иерархии власти к другой, совершенствуя свои навыки и повышая свой профессиональный уровень. Исключения должны коснуться тех, кто перевыполняет установленные показатели, показывает свою эффективность и обеспечивает высокий результат.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Поручаю Агентству по делам государственной службы до конца 2013 года обеспечить внедрение такого принципиально нового механизма карьерного роста государственных служащих.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Особый акцент необходимо  сделать на повышении качества государственных услуг. Задача – отойти от односторонне-властных подходов во взаимоотношениях госаппарата с населением к эффективному и оперативному оказанию госуслуг гражданам.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Сейчас внесен в Парламент проект закона «О государственных услугах». Его необходимо принять до конца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первого квартала 2013 года.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  освободить государственные органы от выполнения несвойственных им функций, качественно расширить самостоятельность госинститутов. Правительству его выполнение нужно увязать с введением с 2014 года нового механизма формирования местных бюджетов.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Четвертое. Госаппарат должен выстроить новую систему взаимодействия с бизнес-сообществом.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не должны вмешиваться в бизнес и «вести всех за руку». Мы должны дать бизнесу уверенность в завтрашнем дне. Предприниматели должны рассчитывать свои силы и знать, что государство их не обманет и защитит. От них требуется только честно работать.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Считаю, что для этого мы должны, во-первых,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гарантировать де-факто незыблемость права  частной собственности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Во-вторых, необходимо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гарантировать защиту договорных обязательств.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Обязанность государства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предоставлять гражданам максимальные возможности для реализации их деловой активности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А это значит – заботиться о создании инфраструктуры для отечественного бизнеса.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этих целях уже в новом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необходимо начать очередной этап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модернизации национальной правовой системы.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Законодательство должно не только защищать национальные интересы, но и синхронизироваться с динамично развивающейся международной правовой средой. Поручаю Правительству принять системные меры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повышению конкурентоспособности нашей правовой системы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во всех ее базовых отраслях как публичного, так и частного права.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Поручаю Правительству совместно с моей Администрацией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году:</w:t>
            </w:r>
          </w:p>
          <w:p w:rsidR="00E41F39" w:rsidRPr="00E41F39" w:rsidRDefault="00E41F39" w:rsidP="00E41F39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Начать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реформу Уголовного и Уголовно-процессуального законодательства.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Акцент необходимо сделать на дальнейшей гуманизации, в том числе декриминализации экономических правонарушений.</w:t>
            </w:r>
          </w:p>
          <w:p w:rsidR="00E41F39" w:rsidRPr="00E41F39" w:rsidRDefault="00E41F39" w:rsidP="00E41F39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Подготовить и внести в Парламент проекты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 новых кодексов: Уголовно-процессуального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Уголовного, Уголовно-исполнительного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Кодекса об административных правонарушениях.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Принятие этих ключевых законодательных актов концептуально модернизирует систему уголовного судопроизводства и выведет наше право на уровень, позволяющий адекватно реагировать на современные вызовы.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Пятое. Государство должно следовать принципу нулевой терпимости к беспорядку.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Развитое общество начинается с дисциплины и порядка во всем: комфортного подъезда, аккуратного двора, чистых улиц и приветливых лиц.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Мы не должны мириться даже с самыми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малыми правонарушениями, хулиганством, бескультурьем,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поскольку это нарушает общественный покой, снижает качество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Ощущение беспорядка и вседозволенности создает почву для более серьезных преступлений.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Атмосфера нетерпимости к мелким правонарушениям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важный шаг в укреплении общественной безопасности, борьбе с преступностью.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нужно преодолеть правовой нигилизм и включить общество в дело охраны общественного 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необходимо увязать деструктивное социальное поведение с возможностью получить работу.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ввести меры наказания за хулиганское поведение в общественных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местах, которое должно обязательно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отражаться в личных делах и резюме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учитываться при приеме на работу и продвижении по карьерной лестнице.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это должно стать нормой общественной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Шестое. Государство и общество должны единым фронтом выступить против коррупции.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Коррупция – не просто правонарушение. Она подрывает веру в эффективность государства и является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прямой угрозой национальной безопасности.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резко усилить борьбу с коррупцией, в том числе посредством совершенствования антикоррупционного законодательства, с тем чтобы достичь нашей конечной цели – искоренить коррупцию как явление.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Седьмое. Мы должны продолжить реформу  правоохранительных органов и спецслужб.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Без этого мы не решим задачи формирования «нулевой терпимости» к беспорядкам и искоренения коррупции.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 последние три года проведен ряд важных реформ правоохранительных органов и специальных служб. Это важный шаг укрепления государственности. Улучшена правовая база их работы. Четко определены функции. Исключено дублирование деятельности. Гуманизирована уголовная политика.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Проведена тотальная аттестация сотрудников всех силовых структур. Из более чем 100 тысяч человек аттестацию не прошли и были уволены из органов 12,5 тысячи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будем продолжать эту работу  дальше.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Поручаю моей Администрации совместно с Советом безопасности и Правительством: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Подготовить план действий по повышению денежного содержания и пенсионного обеспечения сотрудников правоохранительных органов. Поручаю уже с 2013 года увеличить размеры доплат за специальные звания до уровня окладов по воинским званиям.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концепцию кадровой политики правоохранительных органов.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Создать на базе Высшей аттестационной комиссии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постоянно действующую структуру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кадровой политике в правоохранительных органах.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Сформировать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президентский резерв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руководителей правоохранительных и специальных органов.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Поручаю моей Администрации, Совету безопасности совместно с Правительством сформировать межведомственную рабочую группу и до конца второго квартала 2013 года разработать проект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программы дальнейшей модернизации правоохранительной системы.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        (4)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Важнейшим вопросом правовой  политики является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реализация гражданами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права на судебную защиту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которая гарантирована Конституцией.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этого необходимо упростить процесс отправления правосудия, избавить его от излишних бюрократических процедур. При активном внедрении новых информационных технологий сделать это несложно.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то же время в целях разгрузки судов следует продолжить развитие институтов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внесудебного урегулирования споров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Нужно предусмотреть такой механизм, при котором разрешение споров по незначительным вопросам будет проводиться во внесудебном порядке.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Авторитет судебной власти подрывается из-за неисполненных судебных решений. В связи с этим должны быть приняты меры по кардинальному исправлению этой ситуации.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        (5) Необходимо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провести масштабную реформу Пограничной службы. Задача – кардинально повысить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эффективность ее деятельности, модернизировать материально-техническую базу.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Для этого поручаю Совету безопасности совместно с моей Администрацией и Правительством подготовить специальный комплексный план развития Пограничной службы и обустройства государственной границы в среднесрочный период.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годы независимости Казахстан состоялся как равноправный участник международных процессов, и нам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удалось создать благоприятные внешние условия.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приоритеты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являются неизменными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развитие партнерства с нашими соседями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Россией, Китаем, странами Центральной Азии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  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США, Европейским союзом, странами Азии.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будем укреплять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Таможенный союз и Единое экономическое пространство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ближайшая цель – создать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Евразийский экономический союз.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 этом мы четко заявляем, что вопросы будут решаться консенсусом. Политический суверенитет не будет ущемляться.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Сбалансированность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нашей внешней политики означает развитие дружественных и предсказуемых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отношений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 всеми государствами, играющими существенную роль в мировых делах и представляющих для Казахстана практический интерес.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Однако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международная ситуация и геополитическая среда динамично меняются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 не всегда в лучшую сторону. От Северной Африки и Ближнего Востока до Северо-Восточной Азии протянулась гигантская дуга нестабильности. Претерпевает серьезные изменения баланс сил как на глобальном уровне, так и в отдельных регионах планеты. Соответственно, возрастает роль механизмов региональной безопасности, таких как ООН, ОБСЕ, НАТО, ОДКБ, ШОС, СВМДА и другие. В Центральной Азии появились новые угрозы национальной безопасности.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этой ситуации внешняя политика Казахстана должна быть модернизирована, как и внутренняя политика.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Приоритеты модернизации внешней политики: 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Всемерно укреплять региональную и национальную безопасность.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Активно развивать экономическую и торговую дипломатию.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Интенсифицировать международное сотрудничество в культурно-гуманитарной, научно-образовательной и других смежных сферах.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Усилить правовую защиту наших граждан, их личных, семейных, деловых интересов за рубежом.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внешнеполитическое продвижение национальных интересов на сугубо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прагматических принципах.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Наши задачи: диверсификация внешней политики, развитие экономической и торговой дипломатии для защиты и продвижения национальных экономических и торговых интересов.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Во-вторых,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и дальше должны осознавать свою ответственность за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региональную безопасность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вносить свой вклад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стабилизацию Центральной Азии. 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задача – максимально содействовать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устранению предпосылок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конфликтных ситуаций в регионе.</w:t>
            </w:r>
          </w:p>
          <w:p w:rsidR="00E41F39" w:rsidRPr="00E41F39" w:rsidRDefault="00E41F39" w:rsidP="00E41F3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Лучший способ стабилизировать Центральную Азию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внутрирегиональная интеграция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Именно таким путем мы можем снизить конфликтогенный потенциал нашего региона, решить насущные социально-экономические проблемы, развязать узел водно-энергетических и иных противоречий.</w:t>
            </w:r>
          </w:p>
          <w:p w:rsidR="00E41F39" w:rsidRPr="00E41F39" w:rsidRDefault="00E41F39" w:rsidP="00E41F3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 голос должен быть услышан во всем мире. Поэтому на Астанинском Экономическом форуме мной был предложен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новый формат диалога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который мы назвали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G-Global.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 Ни одна страна в мире не сможет преодолеть в одиночку вызовы наступающей эпохи. Суть моей инициативы – объединить усилия всех в деле создания справедливого и безопасного миропорядка.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В-третьих,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страна должна и дальше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поддерживать все прогрессивные международные инициативы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вносить свой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вклад в глобальную безопасность. </w:t>
            </w:r>
          </w:p>
          <w:p w:rsidR="00E41F39" w:rsidRPr="00E41F39" w:rsidRDefault="00E41F39" w:rsidP="00E41F3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Вместе со всеми заинтересованными партнерами и нашими соседями Казахстан будет добиваться скорейшего политического урегулирования и восстановления Афганистана.</w:t>
            </w:r>
          </w:p>
          <w:p w:rsidR="00E41F39" w:rsidRPr="00E41F39" w:rsidRDefault="00E41F39" w:rsidP="00E41F3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Будучи авторитетным участником ОИС, Казахстан искренне заинтересован в мирном характере процесса ближневосточного урегулирования. Важно, чтобы высвободившаяся энергия народных масс в арабо-исламском мире была направлена в созидательное русло и служила решению социально-экономических проблем региона.</w:t>
            </w:r>
          </w:p>
          <w:p w:rsidR="00E41F39" w:rsidRPr="00E41F39" w:rsidRDefault="00E41F39" w:rsidP="00E41F3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опережающими темпами экономически сближаться со странами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Азиатско-Тихоокеанского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региона. Это даст нам не только экономические дивиденды, но и укрепит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сбалансированность нашей внешней политики.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В-четвертых,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 должен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укреплять свою обороноспособность и военную доктрину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участвовать в различных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механизмах оборонительного сдерживания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Разрабатывая национальную оборонительную модель,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сотрудничать с различными странами и организациями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будет тесно работать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союзниками по ОДКБ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способствовать усилению потенциала и боеспособности Коллективных сил оперативного реагирования.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7. Новый казахстанский патриотизм – основа успеха нашего многонационального и многоконфессионального общества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главная цель в данном направлении проста и понятна: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сохранить и укрепить общественное согласие.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непреложное условие нашего существования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как государства, как общества, как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Фундамент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казахстанского патриотизма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равноправие всех граждан и их общая ответственность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 честь Родины.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этом году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Лондонской Олимпиаде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наши спортсмены заняли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12-е место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среди 205 национальных сборных.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 Наша команда выступила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единой дружиной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всего многонационального Казахстана, крепкой и сплоченной семьей множества этносов.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 Олимпийский триумф еще более  сплотил наш народ, показал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великую силу патриотизма.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Массовый спорт и спорт высших достижений требуют комплексного системного подхода, ведь только здоровая нация может быть конкурентоспособной.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Поручаю Правительству разработать программу развития массового спорта и спорта высших достижений, учитывая передовой мировой опыт.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Первое. Новый казахстанский патриотизм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Без уверенности в будущем нельзя построить полноценное государство. Жизненно важно, чтобы цели государства и гражданина совпадали по всем основным направлениям. Это и есть главная задача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Граждане доверяют государству только тогда, когда есть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перспектива,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есть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возможности для развития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личного и профессионального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 и народ должны это осознавать и работать вместе.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Надо воспитывать в себе и наших детях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новый казахстанский патриотизм.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прежде всего гордость за страну и ее достижения.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 сегодня, на новом этапе состоявшегося государства, такого понимания уже недостаточно. Мы должны прагматично посмотреть на этот вопрос.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любим страну, мы ею гордимся, если государство гарантирует каждому гражданину качество жизни, безопасность, равные возможности и перспективы.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Только такой подход дает нам прагматичный  и реалистичный взгляд на вопрос патриотизма и его воспитания.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 2050 году нам надо построить такую политическую систему, при которой каждый гражданин Казахстана должен быть твердо уверен в завтрашнем дне, в будущем.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дети и внуки также должны предпочесть жизнь на родине, потому что им здесь гораздо лучше, чем на чужбине.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Каждый гражданин нашей страны должен обрести чувство хозяина на своей земле.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Второе. Равенство прав граждан всех этносов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мы являемся казахстанцами, имеющими равные права и равные возможности.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Новый казахстанский патриотизм – это то, что должно объединять все общество, вне этнических различий.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– многонациональное общество.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в вопросе межнациональных отношений не должно быть никаких двойных стандартов.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должны быть равны в государстве. Не должно быть хороших или плохих по этническим или другим признакам.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меня этот вопрос – не декларативный.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Если кого-то ущемили по этническому признаку, то надо считать что ущемили всех казахстанцев.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 будет и не должно быть никаких преференций никаким этносам, права и обязанности у всех одинаковы.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строим общество равных возможностей, общество, где все равны перед законом.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никогда не должны даже допускать мысли, что поступление на учебу, устройство на работу и карьерный рост будут решаться по этническому признаку.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требую, чтобы Правительство и акимы навели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порядок в трудовой политике.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Надо, чтобы на работу, особенно в органы местной власти, набирали лучших, вне зависимости от этнической принадлежности.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Критерий один – высочайшая этика и профессионализм.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исправить однобокость, наблюдаемую при подборе кадров в министерствах и акиматах всех уровней.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нашем обществе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не должно быть «лишних» или «чужих», «наших» и «не наших».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не можем оставлять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«за бортом» ни одного гражданина нашей страны. Каждый казахстанец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должен ощущать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поддержку и опору власти.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Все, кто пытаются вбить «клин»  в межэтническое согласие нации, должны преследоваться по закону.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здесь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особая ответственность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лежит на нас,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казахах.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понимать, что эпоха мононациональных государств канула в Лету.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– это наша земля. Это земля, которая испокон веков принадлежала нашим предкам. Земля, которая будет принадлежать нашим потомкам. И мы несем прямую ответственность за то, чтобы на нашей земле царили мир и покой.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быть настоящими хозяевами своей земли – гостеприимными, радушными, щедрыми, терпимыми.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Если мы хотим видеть нашу страну сильным и мощным государством, мы не должны сами раскачивать лодку, рушить хрупкий мир и порядок.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не должны позволять никому  сеять рознь и страх на нашей благословенной земле.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 должны запомнить мое требование и требование времени – жить в мире и согласии. Есть много разных сил внутри страны и внешних, которые хотят разыграть карту «межэтнического раскола», хотят взорвать изнутри наше спокойствие и помешать укреплению нашего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идите у них на поводу!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совершенствоваться, мы должны быть достойными людьми, и только тогда нас будут уважать, будут уважать нашу историю, культуру, традиции, язык.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Третье. Казахский язык и триединство языков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Ответственная  языковая политика является одним из главных консолидирующих факторов казахской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(1) Казахский язык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наш духовный стержень.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задача – развивать его, активно используя во всех сферах. Мы должны оставить в наследство нашим потомкам современный язык, в котором к опыту многих поколений наших предков был бы гармонично добавлен и наш заметный след. Это задача, которую должен самостоятельно решать каждый уважающий себя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Государство, со своей стороны, многое делает для укрепления позиций государственного языка. Необходимо продолжить реализацию  комплекса мер по популяризации казахского языка.</w:t>
            </w:r>
          </w:p>
          <w:p w:rsidR="00E41F39" w:rsidRPr="00E41F39" w:rsidRDefault="00E41F39" w:rsidP="00E41F39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необходимо начиная с 2025 года приступить к п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ереводу нашего алфавита на латиницу,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латинский алфавит. Это принципиальный вопрос, который нация должна решить. Когда-то в истории мы такой шаг уже совершали.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Ради будущего наших детей мы должны принять такое решение, и это создаст условия для нашей интеграции в мир, лучшего изучения нашими детьми английского языка и языка Интернета, и самое главное – это даст толчок модернизации казахского языка.</w:t>
            </w:r>
          </w:p>
          <w:p w:rsidR="00E41F39" w:rsidRPr="00E41F39" w:rsidRDefault="00E41F39" w:rsidP="00E41F39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провести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модернизацию казахского языка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Надо сделать язык современным, искать консенсус в вопросах терминологии, раз и навсегда решить вопрос о переводе на казахский язык устоявшихся международных и иностранных слов. Этот вопрос не должен решать круг обособленных деятелей. Правительству надо разобраться в этом.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Есть одинаково принятые во всем мире термины, они обогащают любой язык. Мы же сами себе начинаем усложнять жизнь, вносим путаницу и сумятицу в умы, копошимся в архаике. И таких примеров немало.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предлагаю составить список как минимум сотни современных книг, написанных на современном языке, и перевести их по-современному на казахский язык. Возможно, надо объявить конкурс среди молодежи: пусть они подскажут нам, что им особенно интересно и полезно.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Надо чтобы политика развития казахского  языка не способствовала его отторжению, причем даже казахами. Наоборот,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язык должен стать консолидатором народа Казахстана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Для этого языковую политику надо проводить грамотно и последовательно, не ущемляя ни один язык, на котором разговаривают казахстанцы.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 знаете о нашей политике – к 2025 году 95% казахстанцев должны владеть казахским языком.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этого сейчас создаются все условия.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сегодня в стране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60%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школьников обучаются на государственном языке, во всех школах введено его изучение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означает, что если ребенок пошел в школу в этом году, то через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десять-двенадцать лет мы получим новое поколение казахстанцев, поголовно владеющих казахским языком.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Таким образом, уже к 2025 году казахский язык станет главенствовать во всех сферах жизни, станет языком повсеместного общения. И это, безусловно, будет важнейшим достижением нашего государства. Наш суверенитет, наша независимость наконец-то обретет то, что скрепляет нацию, цементирует ее, – это родной язык. Это главный бриллиант в короне суверенности нашего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настоящее время мы принимаем активные меры по созданию условий для того, чтобы наши дети наряду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казахским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активно изучали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русский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английский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языки.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Трехъязычие должно поощряться на государственном уровне.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русскому языку и к кириллице мы должны относиться столь же бережно, как к казахскому языку. Всем очевидно,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владение русским языком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историческое преимущество нашей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Нельзя игнорировать тот факт, что именно посредством русского языка уже на протяжении не одного столетия казахстанцы обретают дополнительные знания, расширяют свой кругозор и круг общения как внутри страны, так и за ее пределами.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сделать рывок в изучении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английского языка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Владение этим «лингва франка» современного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мира откроет для каждого гражданина нашей страны новые безграничные возможности в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Четвертое. Культура, традиции и самобытность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Традиции и культура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генетический код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Казахам и представителям других народов, проживающим на территории нашей страны, несмотря на все тяготы и невзгоды царизма, революционных потрясений и тоталитаризма, удалось сохранить свою культурную самобытность.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Более того, за годы независимости, несмотря на глобализацию и вестернизацию, наш культурный фундамент был заметно укреплен.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– уникальная страна. В нашем обществе причудливо объединились и взаимодополняют, взаимоподпитывают друг друга самые разные культурные элементы.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Нам следует оберегать нашу национальную культуру и традиции во всем их многообразии и величии, собирать по крупицам наше культурное достояние.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история учит: страна сильна только тогда, когда един народ. Поэтому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единство казахов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является для нас ключевым вопросом.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Кто, кроме нас, заинтересован в построении сильного Казахстана? Ответ очевиден.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Перед нами стоят проблемы, которые стояли перед всеми народами в разные периоды истории. Те, кто их преодолел, стали сильными нациями и государствами.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Как Лидера нации меня беспокоит, что появились силы, которые хотят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разрушить внутриказахское единство.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Тот, кто идет на поводу этого осознанно или неосознанно, тот начинает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делиться по разным признакам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прежде всего по шежире.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Нельзя забываеть глубинную суть самой традиции шежире, она не заканчивается на одном роде, племени.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Шежире – это Древо поколений, которое сводится к единому корню.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Шежире показывает и доказывает, что корни наши едины,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 мы казахи – едины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Шежире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не раскалывает нас, а объединяет.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Меня беспокоит, что нацию искусственно делят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«нагыз казахов» и «шала казахов».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Мне очень стыдно за тех, кто это делает, за тех, кто раскалывает общество. И опасно, что это делается под прикрытием святых идей любви к Родине.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молодежь должна научиться ценить, любить друг друга, как дети одного родителя, одного народа, где бы они не находились.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Пятое. Роль национальной интеллигенции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вступаем в такой период развития нашей государственности, когда вопросы духовного будут иметь не меньшее значение, чем вопросы экономического, материального 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Основную роль в духовном развитии всегда играет интеллигенция.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Казахстан-2050 должен быть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обществом прогрессивных идеалов.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 современным взглядам нашего общества должна дать именно интеллигенция.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Интеллигенция должна стать ведущей силой в укреплении общенациональных ценностей на этапе состоявшегося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нужно показывать и создавать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новых героев нашего времени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тех, на кого должна будет ориентироваться наша молодежь.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Интеллигенция может и должна играть ключевую роль в проектировании ментальной, мировоззренческой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модели будущего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страны на основе моего видения нового политического курса Казахстан-2050.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Нам нужно продолжить работу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формированию исторического сознания нации.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Всеказахстанская идентичность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должна стать стержнем исторического сознания нашего народа.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казахстанец любой этнической или религиозной принадлежности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равноправный гражданин своей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Казахский народ и государственный язык выступают как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объединяющее ядро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развивающейся казахстанской гражданской общности.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создаем такое справедливое общество, в котором каждый может сказать: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 – казахстанец, и в своей стране для меня открыты все двери!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»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для наших граждан открыты все двери, все возможности, все дороги.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Нас много, и мы все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одна Страна, один Народ.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Быть полезным своей стране, быть ответственным за судьбу своей Родины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долг и честь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каждого ответственного политика, для каждого казахстанца.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сделали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ценности единства и согласия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фундаментом общества, основой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нашей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особой казахстанской толерантности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бережно передавать эти ценности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каждому будущему поколению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казахстанцев.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Шестое. Религия в Казахстане XXI века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остро стоит вопрос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нетрадиционных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нашего народа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религиозных и псевдорелигиозных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течений.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Часть молодых людей слепо воспринимает этот чужой взгляд на жизнь, так как у части нашего общества слабый иммунитет к чуждому псевдорелигиозному воздействию.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Конституция гарантирует свободу вероисповедания, это – факт. Однако, как известно, безграничной свободы не бывает, это – хаос. Все должно быть в рамках Конституции и законов.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 всех есть право выбора. К выбору религиозных предпочтений  нужно относиться очень ответственно, ведь от него зависит жизненный уклад, быт, часто вся жизнь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Сегодня, в век Интернета и высоких технологий, когда информационный поток колоссален, «фильтр» должен быть внутри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Внутренний «фильтр»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должен задавать вопросы: надо ли нам, чтобы наши матери, сестры, дочери носили одежды других народов, укутывались в платки? Не ели с нами за одним столом? Не водили автомобили? Все это – устоявшиеся традиции других народов, но таких нравов в нашей степи никогда не было. Почитайте классику, посмотрите фильмы.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 наших женщин есть национальная гордость, свой традиционный стиль одежды, но она прикрыта скромностью, которыми мы, мужчины, часто злоупотребляем.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гордимся тем, что являемся частью мусульманской уммы.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наши традиции. Но мы не должны забывать, что мы имеем традиции и светского общества, что Казахстан – светское государство.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формировать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религиозное сознание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соответствующее традициям и культурным нормам страны. Мы должны брать лучшие модели поведения. Стратегия, которую я объявляю, готовит наш народ жить в XXI веке, а не в средневековье.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 и граждане должны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единым фронтом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выступить против всех форм и проявлений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радикализма,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экстремизма и терроризма.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Особую озабоченность вызывает угроза так называемого религиозного экстремизма. Общую озабоченность разделяют и духовные иерархи.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нельзя допустить, чтобы искренняя вера во Всевышнего подменялась агрессивным и разрушительным фанатизмом.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Слепой фанатизм абсолютно чужд психологии и менталитету нашего миролюбивого народа. Он противоречит ханафитскому мазхабу, которого придерживаются правоверные Казахстана.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Экстремизм и терроризм в Казахстане имеют не идейную, а криминальную основу. За псевдорелигиозной риторикой скрывается преступная деятельность, подрывающая основы общества.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атака на мир и стабильность в нашей стране. Это испытание на прочность нашей государственности и гражданской зрелости.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совершенствовать наше законодательство с целью нейтрализации проявлений религиозного радикализма и экстремизма. Мы должны также совершенствовать антитеррористическое законодательство. Государство должно пресекать экстремизм и радикализм, откуда бы они ни исходили.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формировать новые надежные механизмы преодоления социальной, этнической и религиозной напряженности и конфликтов. Необходимо жестко пресекать деятельность нетрадиционных сект и сомнительных псевдорелигиозных течений.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нужно усилить профилактику религиозного экстремизма в обществе, особенно в молодежной среде.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также использовать преимущества, которые дает Съезд лидеров мировых и традиционных религий. На базе этой диалоговой площадки мы должны создать новую платформу для разрешения конфликтов на религиозной почве.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следует быть готовыми выступать посредником в горячих точках в регионе, в рамках Большого Ближнего Востока и даже на более глобальном уровне для разрешения религиозных и этнических конфликтов.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Светский характер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нашего государства – это важное условие успешного развития Казахстана.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четко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понимать нынешние и будущие казахстанские политики, все казахстанцы.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совместно с моей Администрацией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государственную программу по борьбе с религиозным экстремизмом и терроризмом.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то же время я хочу предостеречь нацию. Борьба с экстремизмом не должна превращаться в охоту на ведьм и перерастать в борьбу с религией.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вопросах религии необходимы вдумчивый подход и крайняя осторожность. Государство не должно вмешиваться во внутренние дела религиозных общин. Мы должны свято придерживаться принципа свободы совести, традиций толерантности и веротерпимости.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казахстанцы!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Мои соотечественники!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в своем Послании я обращаюсь к каждому из вас.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Перед страной стоят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масштабные задачи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И 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уверен в нашем успехе.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Каким я вижу Казахстан будущего?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твердо уверен,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казахстанцы 2050 года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общество образованных, свободных людей, говорящих на трех языках.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Они – граждане мира. Они путешествуют. Они открыты новым знаниям. Они трудолюбивы. Они – патриоты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своей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убежден,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Казахстан 2050 года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это Общество Всеобщего труда. Это государство с сильной экономикой, где все делается для человека. Где лучшее образование, лучшее здравоохранение. Где царят мир и спокойствие. Где граждане свободны и равны, а власть справедлива. Там верховенство закона.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верю в то, что мы движемся правильным курсом, и ничто не сможет сбить нас с верного пути.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Если мы будем сильны, с нами будут считаться.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Если мы будем надеяться на чудо или полагаться на других, мы растеряем достигнутое.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 сегодня мы должны сделать единственно верный выбор.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Особая ответственность за реализацию нового стратегического курса «Казахстан-2050» лежит прежде всего на казахах.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не должны забывать, что адекватный ответ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вызовам времени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сможем дать только при условии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сохранения нашего культурного кода: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 языка, духовности, традиций,  ценностей.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Скажу на понятном,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особенно для молодежи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языке. Когда случается сбой в компьютерной программе?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Тогда, когда нарушается программный код. Так и в жизни. Если нация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теряет свой культурный код,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разрушается и сама нация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Этого нельзя допустить!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верю, что наша достойная история, память наших славных предков помогут нам преодолеть трудности грядущего времени. История – свидетель: в непростые времена наш народ всегда объединялся и превращал невзгоды в свои победы.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Алтау ала болса, ауыздағы кетедi.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Төртеу түгел болса, төбедегi келеді.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 было почти 300 лет назад у Аныракая, где объединились казахи. В тот момент преданность своей земле и здравый смысл взяли верх. Этот подвиг совершил предок каждого из нас.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То, как мы выйдем из грядущих трудностей, также зависит от нас, от нашего единства. Наши предки не зря говорили: «Отан оттан да ыстық» («Тепло Родины огня жарче»).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обращаюсь к нашему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старшему поколению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Ваша мудрость должна помочь младшим поколениям идти по верному пути, любить Родину.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обращаюсь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среднему поколению. 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 вашу долю выпало крушение одной страны и возрождение независимого государства. Это было время сложных и трудных решений. Ваш приобретенный опыт – это неоценимый капитал, который поможет всем нам пройти сквозь невзгоды.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наконец, я обращаюсь к нашей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молодежи.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Вы – воплощение всех наших надежд на будущее. Все что делается нами сегодня, – делается для вас. Большинству из вас столько же лет, сколько и нашему независимому Казахстану. А к 2050 году вы уже зрелые граждане, принявшие участие в исполнении этой программы. Дальнейший путь страны определять вам.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 воспитаны в условиях независимости – того, чего не было у нас. Ваше новое независимое мышление – это фактор, который поведет страну к новым целям, кажущимся нам сегодня далекими и недосягаемыми.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призываю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весь народ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вооружиться вечными качествами – усердием, трудолюбием и целеустремленностью, которые помогут нам устоять и создать нашей Родине достойное будущее.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верю в вас. Я верю, что новый исторический шанс не будет нами упущен.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    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Астана, Акорда, 2012 год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41F39" w:rsidRPr="00E41F39" w:rsidRDefault="00E41F39" w:rsidP="00E41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F39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8E2B6C" w:rsidRDefault="008E2B6C"/>
    <w:sectPr w:rsidR="008E2B6C" w:rsidSect="00934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1E8"/>
    <w:multiLevelType w:val="multilevel"/>
    <w:tmpl w:val="DE4E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333421"/>
    <w:multiLevelType w:val="multilevel"/>
    <w:tmpl w:val="1188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1D7510D"/>
    <w:multiLevelType w:val="multilevel"/>
    <w:tmpl w:val="721C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2373778"/>
    <w:multiLevelType w:val="multilevel"/>
    <w:tmpl w:val="886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3DD57EC"/>
    <w:multiLevelType w:val="multilevel"/>
    <w:tmpl w:val="83F8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CF2422"/>
    <w:multiLevelType w:val="multilevel"/>
    <w:tmpl w:val="C74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FF1C0A"/>
    <w:multiLevelType w:val="multilevel"/>
    <w:tmpl w:val="E278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8B34EC"/>
    <w:multiLevelType w:val="multilevel"/>
    <w:tmpl w:val="F502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0E0FE2"/>
    <w:multiLevelType w:val="multilevel"/>
    <w:tmpl w:val="14AA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88026B6"/>
    <w:multiLevelType w:val="multilevel"/>
    <w:tmpl w:val="91F8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8F2FB2"/>
    <w:multiLevelType w:val="multilevel"/>
    <w:tmpl w:val="0002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CFC37D2"/>
    <w:multiLevelType w:val="multilevel"/>
    <w:tmpl w:val="781A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DAC13ED"/>
    <w:multiLevelType w:val="multilevel"/>
    <w:tmpl w:val="3A96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F471E83"/>
    <w:multiLevelType w:val="multilevel"/>
    <w:tmpl w:val="8F7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0173FEC"/>
    <w:multiLevelType w:val="multilevel"/>
    <w:tmpl w:val="1ADA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AD57F9"/>
    <w:multiLevelType w:val="multilevel"/>
    <w:tmpl w:val="6002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B86726F"/>
    <w:multiLevelType w:val="multilevel"/>
    <w:tmpl w:val="C6C2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E92646F"/>
    <w:multiLevelType w:val="multilevel"/>
    <w:tmpl w:val="69B8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F807BE8"/>
    <w:multiLevelType w:val="multilevel"/>
    <w:tmpl w:val="998E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4363DC1"/>
    <w:multiLevelType w:val="multilevel"/>
    <w:tmpl w:val="A826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5A944BE"/>
    <w:multiLevelType w:val="multilevel"/>
    <w:tmpl w:val="F9E6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6CE38D2"/>
    <w:multiLevelType w:val="multilevel"/>
    <w:tmpl w:val="1D9E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B2C3B5B"/>
    <w:multiLevelType w:val="multilevel"/>
    <w:tmpl w:val="94EA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F0D2020"/>
    <w:multiLevelType w:val="multilevel"/>
    <w:tmpl w:val="2264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F9906B4"/>
    <w:multiLevelType w:val="multilevel"/>
    <w:tmpl w:val="E30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FB718FB"/>
    <w:multiLevelType w:val="multilevel"/>
    <w:tmpl w:val="1924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3BB318F"/>
    <w:multiLevelType w:val="multilevel"/>
    <w:tmpl w:val="0DDE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8287035"/>
    <w:multiLevelType w:val="multilevel"/>
    <w:tmpl w:val="CAE6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9A16855"/>
    <w:multiLevelType w:val="multilevel"/>
    <w:tmpl w:val="BA4E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A944717"/>
    <w:multiLevelType w:val="multilevel"/>
    <w:tmpl w:val="ED32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B182547"/>
    <w:multiLevelType w:val="multilevel"/>
    <w:tmpl w:val="8B0C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C354263"/>
    <w:multiLevelType w:val="multilevel"/>
    <w:tmpl w:val="0D96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D8C4502"/>
    <w:multiLevelType w:val="multilevel"/>
    <w:tmpl w:val="39F0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EC05010"/>
    <w:multiLevelType w:val="multilevel"/>
    <w:tmpl w:val="93B6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0132358"/>
    <w:multiLevelType w:val="multilevel"/>
    <w:tmpl w:val="5D8E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1986D3E"/>
    <w:multiLevelType w:val="multilevel"/>
    <w:tmpl w:val="7F8E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4342877"/>
    <w:multiLevelType w:val="multilevel"/>
    <w:tmpl w:val="12F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6A54DB6"/>
    <w:multiLevelType w:val="multilevel"/>
    <w:tmpl w:val="000AE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6C80051"/>
    <w:multiLevelType w:val="multilevel"/>
    <w:tmpl w:val="8326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9001EA1"/>
    <w:multiLevelType w:val="multilevel"/>
    <w:tmpl w:val="93E6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9A31572"/>
    <w:multiLevelType w:val="multilevel"/>
    <w:tmpl w:val="E4F4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0451341"/>
    <w:multiLevelType w:val="multilevel"/>
    <w:tmpl w:val="C0E4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2E94E55"/>
    <w:multiLevelType w:val="multilevel"/>
    <w:tmpl w:val="8E0C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5CA3AAA"/>
    <w:multiLevelType w:val="multilevel"/>
    <w:tmpl w:val="968C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6272D47"/>
    <w:multiLevelType w:val="multilevel"/>
    <w:tmpl w:val="5EC8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6993D22"/>
    <w:multiLevelType w:val="multilevel"/>
    <w:tmpl w:val="F964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68886EC5"/>
    <w:multiLevelType w:val="multilevel"/>
    <w:tmpl w:val="A21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4D71D8C"/>
    <w:multiLevelType w:val="multilevel"/>
    <w:tmpl w:val="906C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6DC18E3"/>
    <w:multiLevelType w:val="multilevel"/>
    <w:tmpl w:val="F934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8411E50"/>
    <w:multiLevelType w:val="multilevel"/>
    <w:tmpl w:val="2586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7D893461"/>
    <w:multiLevelType w:val="multilevel"/>
    <w:tmpl w:val="3EDC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7EB06CD6"/>
    <w:multiLevelType w:val="multilevel"/>
    <w:tmpl w:val="2D7E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46"/>
  </w:num>
  <w:num w:numId="3">
    <w:abstractNumId w:val="3"/>
  </w:num>
  <w:num w:numId="4">
    <w:abstractNumId w:val="19"/>
  </w:num>
  <w:num w:numId="5">
    <w:abstractNumId w:val="15"/>
  </w:num>
  <w:num w:numId="6">
    <w:abstractNumId w:val="7"/>
  </w:num>
  <w:num w:numId="7">
    <w:abstractNumId w:val="9"/>
  </w:num>
  <w:num w:numId="8">
    <w:abstractNumId w:val="49"/>
  </w:num>
  <w:num w:numId="9">
    <w:abstractNumId w:val="16"/>
  </w:num>
  <w:num w:numId="10">
    <w:abstractNumId w:val="44"/>
  </w:num>
  <w:num w:numId="11">
    <w:abstractNumId w:val="4"/>
  </w:num>
  <w:num w:numId="12">
    <w:abstractNumId w:val="18"/>
  </w:num>
  <w:num w:numId="13">
    <w:abstractNumId w:val="43"/>
  </w:num>
  <w:num w:numId="14">
    <w:abstractNumId w:val="1"/>
  </w:num>
  <w:num w:numId="15">
    <w:abstractNumId w:val="25"/>
  </w:num>
  <w:num w:numId="16">
    <w:abstractNumId w:val="34"/>
  </w:num>
  <w:num w:numId="17">
    <w:abstractNumId w:val="50"/>
  </w:num>
  <w:num w:numId="18">
    <w:abstractNumId w:val="0"/>
  </w:num>
  <w:num w:numId="19">
    <w:abstractNumId w:val="41"/>
  </w:num>
  <w:num w:numId="20">
    <w:abstractNumId w:val="20"/>
  </w:num>
  <w:num w:numId="21">
    <w:abstractNumId w:val="38"/>
  </w:num>
  <w:num w:numId="22">
    <w:abstractNumId w:val="21"/>
  </w:num>
  <w:num w:numId="23">
    <w:abstractNumId w:val="6"/>
  </w:num>
  <w:num w:numId="24">
    <w:abstractNumId w:val="32"/>
  </w:num>
  <w:num w:numId="25">
    <w:abstractNumId w:val="8"/>
  </w:num>
  <w:num w:numId="26">
    <w:abstractNumId w:val="17"/>
  </w:num>
  <w:num w:numId="27">
    <w:abstractNumId w:val="35"/>
  </w:num>
  <w:num w:numId="28">
    <w:abstractNumId w:val="14"/>
  </w:num>
  <w:num w:numId="29">
    <w:abstractNumId w:val="40"/>
  </w:num>
  <w:num w:numId="30">
    <w:abstractNumId w:val="51"/>
  </w:num>
  <w:num w:numId="31">
    <w:abstractNumId w:val="33"/>
  </w:num>
  <w:num w:numId="32">
    <w:abstractNumId w:val="29"/>
  </w:num>
  <w:num w:numId="33">
    <w:abstractNumId w:val="37"/>
  </w:num>
  <w:num w:numId="34">
    <w:abstractNumId w:val="28"/>
  </w:num>
  <w:num w:numId="35">
    <w:abstractNumId w:val="26"/>
  </w:num>
  <w:num w:numId="36">
    <w:abstractNumId w:val="2"/>
  </w:num>
  <w:num w:numId="37">
    <w:abstractNumId w:val="5"/>
  </w:num>
  <w:num w:numId="38">
    <w:abstractNumId w:val="39"/>
  </w:num>
  <w:num w:numId="39">
    <w:abstractNumId w:val="22"/>
  </w:num>
  <w:num w:numId="40">
    <w:abstractNumId w:val="30"/>
  </w:num>
  <w:num w:numId="41">
    <w:abstractNumId w:val="42"/>
  </w:num>
  <w:num w:numId="42">
    <w:abstractNumId w:val="23"/>
  </w:num>
  <w:num w:numId="43">
    <w:abstractNumId w:val="31"/>
  </w:num>
  <w:num w:numId="44">
    <w:abstractNumId w:val="27"/>
  </w:num>
  <w:num w:numId="45">
    <w:abstractNumId w:val="13"/>
  </w:num>
  <w:num w:numId="46">
    <w:abstractNumId w:val="10"/>
  </w:num>
  <w:num w:numId="47">
    <w:abstractNumId w:val="11"/>
  </w:num>
  <w:num w:numId="48">
    <w:abstractNumId w:val="45"/>
  </w:num>
  <w:num w:numId="49">
    <w:abstractNumId w:val="48"/>
  </w:num>
  <w:num w:numId="50">
    <w:abstractNumId w:val="12"/>
  </w:num>
  <w:num w:numId="51">
    <w:abstractNumId w:val="47"/>
  </w:num>
  <w:num w:numId="52">
    <w:abstractNumId w:val="3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41F39"/>
    <w:rsid w:val="007A654E"/>
    <w:rsid w:val="008E2B6C"/>
    <w:rsid w:val="009344C8"/>
    <w:rsid w:val="00E41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18288</Words>
  <Characters>104248</Characters>
  <Application>Microsoft Office Word</Application>
  <DocSecurity>0</DocSecurity>
  <Lines>868</Lines>
  <Paragraphs>244</Paragraphs>
  <ScaleCrop>false</ScaleCrop>
  <Company>Reanimator Extreme Edition</Company>
  <LinksUpToDate>false</LinksUpToDate>
  <CharactersWithSpaces>122292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Nout</cp:lastModifiedBy>
  <cp:revision>2</cp:revision>
  <dcterms:created xsi:type="dcterms:W3CDTF">2013-03-12T17:10:00Z</dcterms:created>
  <dcterms:modified xsi:type="dcterms:W3CDTF">2013-03-12T17:10:00Z</dcterms:modified>
</cp:coreProperties>
</file>