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04" w:rsidRPr="009E3317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E33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Тема:</w:t>
      </w:r>
      <w:r w:rsidR="00BB7304" w:rsidRPr="009E33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Введение</w:t>
      </w:r>
      <w:r w:rsidRPr="009E33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 Экономико-географическое положение Казахстана.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326E2A">
        <w:rPr>
          <w:rFonts w:ascii="Times New Roman" w:hAnsi="Times New Roman"/>
          <w:color w:val="000000"/>
          <w:sz w:val="24"/>
          <w:szCs w:val="24"/>
        </w:rPr>
        <w:t>Наука, изучающая размещение и развитие хозяйства, рассе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ление людей, использование ими природных условий и ресурсов: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Социальная география.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Экономическая география.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Физическая география.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Экономическая и социальная география.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Экономическая и политическая география.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326E2A">
        <w:rPr>
          <w:rFonts w:ascii="Times New Roman" w:hAnsi="Times New Roman"/>
          <w:color w:val="000000"/>
          <w:sz w:val="24"/>
          <w:szCs w:val="24"/>
        </w:rPr>
        <w:t>Первые сведения о населении и хозяйстве Казахстана мож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но найти в «Сборнике летописей», автором которого является: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К. Джалаири.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Ш.Уалиханов.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С.Ремезов.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П.С. Паллас.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Н.А. Северцов.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3. Ученый, впервые выделивший в Казахстане 5 экономиче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ских районов: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Б.Я. Двоскин.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К.И. Сатпаев.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Н.Н. Баранский.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К.Б. Ахмедова.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С.Р. Ердавлетов.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326E2A">
        <w:rPr>
          <w:rFonts w:ascii="Times New Roman" w:hAnsi="Times New Roman"/>
          <w:color w:val="000000"/>
          <w:sz w:val="24"/>
          <w:szCs w:val="24"/>
        </w:rPr>
        <w:t>Сколько этапов можно выделить в истории становления и развития экономики Казахстана?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6.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8.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 xml:space="preserve">C) 10. </w:t>
      </w: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)4. Е)3.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326E2A">
        <w:rPr>
          <w:rFonts w:ascii="Times New Roman" w:hAnsi="Times New Roman"/>
          <w:color w:val="000000"/>
          <w:sz w:val="24"/>
          <w:szCs w:val="24"/>
        </w:rPr>
        <w:t>В каком году Казахстан вышел на 6-е место в СССР по вы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пуску промышленной продукции: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В 1938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В 1940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В 1946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В 1954 году.</w:t>
      </w: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6E2A">
        <w:rPr>
          <w:rFonts w:ascii="Times New Roman" w:hAnsi="Times New Roman"/>
          <w:color w:val="000000"/>
          <w:sz w:val="24"/>
          <w:szCs w:val="24"/>
          <w:lang w:eastAsia="ru-RU"/>
        </w:rPr>
        <w:t>E) В 1962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6. Год создания Академии наук Казахской ССР, которую воз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главил академик К.И.Сатпаев: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 xml:space="preserve">A) 1932 </w:t>
      </w:r>
      <w:r w:rsidRPr="00326E2A">
        <w:rPr>
          <w:rFonts w:ascii="Times New Roman" w:hAnsi="Times New Roman"/>
          <w:bCs/>
          <w:color w:val="000000"/>
          <w:sz w:val="24"/>
          <w:szCs w:val="24"/>
        </w:rPr>
        <w:t>г</w:t>
      </w:r>
      <w:r w:rsidRPr="00326E2A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 xml:space="preserve">B) 1936 </w:t>
      </w:r>
      <w:r w:rsidRPr="00326E2A">
        <w:rPr>
          <w:rFonts w:ascii="Times New Roman" w:hAnsi="Times New Roman"/>
          <w:bCs/>
          <w:color w:val="000000"/>
          <w:sz w:val="24"/>
          <w:szCs w:val="24"/>
        </w:rPr>
        <w:t>г</w:t>
      </w:r>
      <w:r w:rsidRPr="00326E2A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 xml:space="preserve">C) 1939 </w:t>
      </w:r>
      <w:r w:rsidRPr="00326E2A">
        <w:rPr>
          <w:rFonts w:ascii="Times New Roman" w:hAnsi="Times New Roman"/>
          <w:color w:val="000000"/>
          <w:sz w:val="24"/>
          <w:szCs w:val="24"/>
        </w:rPr>
        <w:t>г</w:t>
      </w: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 xml:space="preserve">D) 1941 </w:t>
      </w:r>
      <w:r w:rsidRPr="00326E2A">
        <w:rPr>
          <w:rFonts w:ascii="Times New Roman" w:hAnsi="Times New Roman"/>
          <w:color w:val="000000"/>
          <w:sz w:val="24"/>
          <w:szCs w:val="24"/>
        </w:rPr>
        <w:t>г</w:t>
      </w: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 xml:space="preserve">E) 1946 </w:t>
      </w:r>
      <w:r w:rsidRPr="00326E2A">
        <w:rPr>
          <w:rFonts w:ascii="Times New Roman" w:hAnsi="Times New Roman"/>
          <w:color w:val="000000"/>
          <w:sz w:val="24"/>
          <w:szCs w:val="24"/>
        </w:rPr>
        <w:t>г</w:t>
      </w: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7. Форма правления в Казахстане: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Теократическая монархия.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Парламентская республика.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Президентская республика.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Абсолютная монархия.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Конституционная монархия.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8. По характеру организации своей территории Казахстан от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носят к государствам: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Монархическим.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Колониальным.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Федеративным.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Конфедеративным.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Унитарным.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lastRenderedPageBreak/>
        <w:t>9. Сколько звеньев в системе административно-территориального деления нашего государства: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 xml:space="preserve">А) 1.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 xml:space="preserve">В) 2.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 xml:space="preserve">С) 3.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 xml:space="preserve">) 4.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Е) 5.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 w:rsidRPr="00326E2A">
        <w:rPr>
          <w:rFonts w:ascii="Times New Roman" w:hAnsi="Times New Roman"/>
          <w:color w:val="000000"/>
          <w:sz w:val="24"/>
          <w:szCs w:val="24"/>
        </w:rPr>
        <w:t>Высшее звено АТД Республики Казахстан включает в на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стоящее время следующее количество областей: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10.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12.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 xml:space="preserve">C) 14.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 xml:space="preserve">) 16.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Е) 18.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11. </w:t>
      </w:r>
      <w:r w:rsidRPr="00326E2A">
        <w:rPr>
          <w:rFonts w:ascii="Times New Roman" w:hAnsi="Times New Roman"/>
          <w:color w:val="000000"/>
          <w:sz w:val="24"/>
          <w:szCs w:val="24"/>
        </w:rPr>
        <w:t>Города, бывшие столицы Казахстана: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Оренбург, Кзыл-Орда, Алматы.</w:t>
      </w: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6E2A">
        <w:rPr>
          <w:rFonts w:ascii="Times New Roman" w:hAnsi="Times New Roman"/>
          <w:color w:val="000000"/>
          <w:sz w:val="24"/>
          <w:szCs w:val="24"/>
          <w:lang w:eastAsia="ru-RU"/>
        </w:rPr>
        <w:t>B) Кзыл-Орда, Алматы.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Караганда, Алматы.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Омск, Кзыл-Орда, Алматы.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Акмола, Алматы.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12. </w:t>
      </w:r>
      <w:r w:rsidRPr="00326E2A">
        <w:rPr>
          <w:rFonts w:ascii="Times New Roman" w:hAnsi="Times New Roman"/>
          <w:color w:val="000000"/>
          <w:sz w:val="24"/>
          <w:szCs w:val="24"/>
        </w:rPr>
        <w:t>В каком году была перенесена столица из Алматы в Астану?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А) 1991.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В) 1995.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1997.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 xml:space="preserve">) 1998.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Е) 1999.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13. </w:t>
      </w:r>
      <w:r w:rsidRPr="00326E2A">
        <w:rPr>
          <w:rFonts w:ascii="Times New Roman" w:hAnsi="Times New Roman"/>
          <w:color w:val="000000"/>
          <w:sz w:val="24"/>
          <w:szCs w:val="24"/>
        </w:rPr>
        <w:t>Советские географы, внесшие свой большой вклад в изуче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ние понятия «экономико-географическое положение»: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В.А. Обручев, В.В.Сапожников.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Н.Н. Баранский, И.М. Майергойз.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Л.С. Берг.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А.Н. Краснов.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Н.И. Андрусов.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14. </w:t>
      </w:r>
      <w:r w:rsidRPr="00326E2A">
        <w:rPr>
          <w:rFonts w:ascii="Times New Roman" w:hAnsi="Times New Roman"/>
          <w:color w:val="000000"/>
          <w:sz w:val="24"/>
          <w:szCs w:val="24"/>
        </w:rPr>
        <w:t>Главная неблагоприятная черта ЭГП Казахстана: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Транзитное положение между Европой и Азией.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Соседство с Россией и Китаем.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Засушливость климата.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Удаленность от мировых развитых центров.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Отсутствие выхода к морю.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15. </w:t>
      </w:r>
      <w:r w:rsidRPr="00326E2A">
        <w:rPr>
          <w:rFonts w:ascii="Times New Roman" w:hAnsi="Times New Roman"/>
          <w:color w:val="000000"/>
          <w:sz w:val="24"/>
          <w:szCs w:val="24"/>
        </w:rPr>
        <w:t>Одной из главных положительных черт ЭГП Казахстана яв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ляется: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Соседство с Россией и Китаем.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Выход к Каспийскому морю.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Богатые природные ресурсы.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Транзитное положение между Европой и Азией.</w:t>
      </w: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6E2A">
        <w:rPr>
          <w:rFonts w:ascii="Times New Roman" w:hAnsi="Times New Roman"/>
          <w:color w:val="000000"/>
          <w:sz w:val="24"/>
          <w:szCs w:val="24"/>
          <w:lang w:eastAsia="ru-RU"/>
        </w:rPr>
        <w:t>E) Отсутствие выхода к морю.</w:t>
      </w: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7304" w:rsidRPr="009E3317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E33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 xml:space="preserve">Тема: </w:t>
      </w:r>
      <w:r w:rsidR="00BB7304" w:rsidRPr="009E33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Население и трудовые ресурсы.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326E2A">
        <w:rPr>
          <w:rFonts w:ascii="Times New Roman" w:hAnsi="Times New Roman"/>
          <w:color w:val="000000"/>
          <w:sz w:val="24"/>
          <w:szCs w:val="24"/>
        </w:rPr>
        <w:t>Наука о населении, изучающая его численность, естествен</w:t>
      </w:r>
      <w:r w:rsidRPr="00326E2A">
        <w:rPr>
          <w:rFonts w:ascii="Times New Roman" w:hAnsi="Times New Roman"/>
          <w:color w:val="000000"/>
          <w:sz w:val="24"/>
          <w:szCs w:val="24"/>
        </w:rPr>
        <w:softHyphen/>
        <w:t>ное движение, состав и структуру: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Демография.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Социология.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Обществоведение.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Статистика.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Культурология.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Первая национальная перепись населения проводилась: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1959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1970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1979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1989 году.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1999 году.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Переселение людей из одной местности в другую: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Путешествие.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Миграция.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Естественный прирост.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Депортация.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Движение.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Естественный прирост населения - это ...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Разность между числом прибывших и выбывших людей.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Переселение людей из одной местности в другую.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Разность между числом родившихся и умерших.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Увеличение количества умерших.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Увеличение количества родившихся.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Относительные демографические показатели пересчитыва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softHyphen/>
        <w:t>ют на 1000 жителей и выражают в: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Промилле.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Тыс. чел.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Млн. чел.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Процентах.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Чел/км</w:t>
      </w:r>
      <w:r w:rsidRPr="00326E2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326E2A">
        <w:rPr>
          <w:rFonts w:ascii="Times New Roman" w:hAnsi="Times New Roman"/>
          <w:color w:val="000000"/>
          <w:sz w:val="24"/>
          <w:szCs w:val="24"/>
        </w:rPr>
        <w:t>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Меры, принимаемые государством для воздействия на рож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softHyphen/>
        <w:t>даемость в стране: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Либерализация.</w:t>
      </w: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6E2A">
        <w:rPr>
          <w:rFonts w:ascii="Times New Roman" w:hAnsi="Times New Roman"/>
          <w:color w:val="000000"/>
          <w:sz w:val="24"/>
          <w:szCs w:val="24"/>
          <w:lang w:eastAsia="ru-RU"/>
        </w:rPr>
        <w:t>B) Дискриминация.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Инновационное развитие.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Демографическая политика.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Депортация.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Численность населения Казахстана составляет: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12 млн. чел.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14 млн. чел.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15 млн. чел.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17 млн. чел.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18 млн. чел.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Область, имеющая самые низкие в стране показатели рож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softHyphen/>
        <w:t>даемости: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Северо-Казахстанская.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 xml:space="preserve">B) Костанайская.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С) Павлодарская.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Акмолинская.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Восточно-Казахстанская.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9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Область, лидер «по молодости» населения в стране, где по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softHyphen/>
        <w:t>жилые люди составляют всего 5,8 % ее жителей: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Западно-Казахстанская.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Актюбинская.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Мангистауская.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Атырауская.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Кзылординская.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Население, способное к трудовой деятельности: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Экономически активное население.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Трудовые ресурсы.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Иностранные рабочие.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Население, занятое в производственной сфере.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Пенсионеры и подростки.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Трудоспособное население, участвующее в общественном производстве или желающее в нем участвовать: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Население, занятое в производственной сфере.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Население, занятое в непроизводственной сфере.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Экономически активное население.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Трудовые ресурсы.</w:t>
      </w: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6E2A">
        <w:rPr>
          <w:rFonts w:ascii="Times New Roman" w:hAnsi="Times New Roman"/>
          <w:color w:val="000000"/>
          <w:sz w:val="24"/>
          <w:szCs w:val="24"/>
          <w:lang w:eastAsia="ru-RU"/>
        </w:rPr>
        <w:t>E) Иностранные рабочие.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Самый многочисленный класс социальной структуры современного казахстанского общества: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Мелкие собственники.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Предприниматели.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Помогающие члены семьи.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Наемные работники.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Безработные.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13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В какой отрасли экономики работают больше всего казахстанцев?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Промышленность.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Строительство.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Сельское хозяйство.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Сфера услуг.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Транспорт.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14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Переселение людей из одной местности в другую: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Ассимиляция.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Дестабилизация.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Путешествие.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Миграция.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Инфляция.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15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Эмиграция - это...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Выезд из страны.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Въезд в страну.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Возвращение выезжавших на историческую родину.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Насильственное переселение людей.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Б) Переселение людей в поисках убежища.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16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Возвращение людей, выезжавших на историческую родину: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Эмиграция.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Иммиграция.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Реэмиграция.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Депортация.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Вынужденная миграция.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17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Депортация - это ...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lastRenderedPageBreak/>
        <w:t>A) Насильственное переселение из родных мест целых народов.</w:t>
      </w:r>
    </w:p>
    <w:p w:rsidR="00BB7304" w:rsidRPr="00326E2A" w:rsidRDefault="00BB7304" w:rsidP="00BB7304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6E2A">
        <w:rPr>
          <w:rFonts w:ascii="Times New Roman" w:hAnsi="Times New Roman"/>
          <w:color w:val="000000"/>
          <w:sz w:val="24"/>
          <w:szCs w:val="24"/>
          <w:lang w:eastAsia="ru-RU"/>
        </w:rPr>
        <w:t>B) Перемещение людей в поисках убежища.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Въезд с нарушением законов Казахстана иностранных граждан.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Естественное движение населения.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Сальдо миграции.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18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 xml:space="preserve">Количество народностей, живущих на территории Казахстана: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А) 110.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 xml:space="preserve">В) 120. 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С) 130.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140.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150.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19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Народность, занимающая второе место по численности в Казахстане, после казахов: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Украинцы.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Узбеки.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Немцы.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Русские.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Татары.</w:t>
      </w:r>
    </w:p>
    <w:p w:rsidR="00BB7304" w:rsidRPr="00326E2A" w:rsidRDefault="00326E2A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BB7304" w:rsidRPr="00326E2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B7304" w:rsidRPr="00326E2A">
        <w:rPr>
          <w:rFonts w:ascii="Times New Roman" w:hAnsi="Times New Roman"/>
          <w:color w:val="000000"/>
          <w:sz w:val="24"/>
          <w:szCs w:val="24"/>
        </w:rPr>
        <w:t>Самая крупная по численности языковая семья Казахстана: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A) Алтайская.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B) Индоевропейская.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C) Северокавказская.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26E2A">
        <w:rPr>
          <w:rFonts w:ascii="Times New Roman" w:hAnsi="Times New Roman"/>
          <w:color w:val="000000"/>
          <w:sz w:val="24"/>
          <w:szCs w:val="24"/>
        </w:rPr>
        <w:t>) Сино-тибетская.</w:t>
      </w:r>
    </w:p>
    <w:p w:rsidR="00BB7304" w:rsidRPr="00326E2A" w:rsidRDefault="00BB7304" w:rsidP="00BB7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6E2A">
        <w:rPr>
          <w:rFonts w:ascii="Times New Roman" w:hAnsi="Times New Roman"/>
          <w:color w:val="000000"/>
          <w:sz w:val="24"/>
          <w:szCs w:val="24"/>
        </w:rPr>
        <w:t>E) Уральско-юкагирская.</w:t>
      </w:r>
    </w:p>
    <w:sectPr w:rsidR="00BB7304" w:rsidRPr="00326E2A" w:rsidSect="00A7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B7304"/>
    <w:rsid w:val="00125A01"/>
    <w:rsid w:val="00326E2A"/>
    <w:rsid w:val="009E3317"/>
    <w:rsid w:val="00A77A65"/>
    <w:rsid w:val="00BB7304"/>
    <w:rsid w:val="00DA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3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2013-03-24T09:10:00Z</dcterms:created>
  <dcterms:modified xsi:type="dcterms:W3CDTF">2013-03-24T09:10:00Z</dcterms:modified>
</cp:coreProperties>
</file>