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55"/>
        <w:gridCol w:w="914"/>
        <w:gridCol w:w="685"/>
        <w:gridCol w:w="831"/>
        <w:gridCol w:w="829"/>
        <w:gridCol w:w="1262"/>
        <w:gridCol w:w="628"/>
        <w:gridCol w:w="1205"/>
        <w:gridCol w:w="644"/>
        <w:gridCol w:w="519"/>
        <w:gridCol w:w="531"/>
        <w:gridCol w:w="706"/>
        <w:gridCol w:w="659"/>
      </w:tblGrid>
      <w:tr w:rsidR="000A311C" w:rsidRPr="000A311C" w:rsidTr="000A311C">
        <w:trPr>
          <w:trHeight w:val="855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0A311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  от  </w:t>
            </w:r>
            <w:bookmarkStart w:id="1" w:name="_GoBack"/>
            <w:r w:rsidRPr="000A311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22.12. 2012  </w:t>
            </w:r>
            <w:bookmarkEnd w:id="1"/>
            <w:r w:rsidRPr="000A311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0A311C" w:rsidRPr="000A311C" w:rsidTr="000A311C">
        <w:trPr>
          <w:trHeight w:val="64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0A311C" w:rsidRPr="000A311C" w:rsidTr="000A311C">
        <w:trPr>
          <w:trHeight w:val="25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Мамашев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0A311C" w:rsidRPr="000A311C" w:rsidTr="000A311C">
        <w:trPr>
          <w:trHeight w:val="34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литераура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Решетилов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31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A311C" w:rsidRPr="000A311C" w:rsidTr="000A311C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</w:tr>
      <w:tr w:rsidR="000A311C" w:rsidRPr="000A311C" w:rsidTr="000A311C">
        <w:trPr>
          <w:trHeight w:val="57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11C" w:rsidRPr="000A311C" w:rsidRDefault="000A311C" w:rsidP="000A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11C" w:rsidRPr="000A311C" w:rsidRDefault="000A311C" w:rsidP="000A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</w:tr>
    </w:tbl>
    <w:p w:rsidR="00347FAB" w:rsidRPr="000A311C" w:rsidRDefault="00347FAB" w:rsidP="000A311C"/>
    <w:sectPr w:rsidR="00347FAB" w:rsidRPr="000A311C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0A311C"/>
    <w:rsid w:val="00347FAB"/>
    <w:rsid w:val="007664F5"/>
    <w:rsid w:val="008D0D58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2013-03-29T10:47:00Z</dcterms:modified>
</cp:coreProperties>
</file>