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14" w:rsidRDefault="00B16214" w:rsidP="00B16214">
      <w:bookmarkStart w:id="0" w:name="_GoBack"/>
      <w:bookmarkEnd w:id="0"/>
      <w:r>
        <w:t>Утвержден          </w:t>
      </w:r>
    </w:p>
    <w:p w:rsidR="00B16214" w:rsidRDefault="00B16214" w:rsidP="00B16214">
      <w:r>
        <w:t>постановлением Правительства </w:t>
      </w:r>
    </w:p>
    <w:p w:rsidR="00B16214" w:rsidRDefault="00B16214" w:rsidP="00B16214">
      <w:r>
        <w:t>Республики Казахстан     </w:t>
      </w:r>
    </w:p>
    <w:p w:rsidR="00B16214" w:rsidRDefault="00B16214" w:rsidP="00B16214">
      <w:r>
        <w:t>от 31 августа 2012 года № 1119</w:t>
      </w:r>
    </w:p>
    <w:p w:rsidR="00B16214" w:rsidRDefault="00B16214" w:rsidP="00B16214"/>
    <w:p w:rsidR="00B16214" w:rsidRPr="001D44D2" w:rsidRDefault="00B16214" w:rsidP="001D44D2">
      <w:pPr>
        <w:jc w:val="center"/>
        <w:rPr>
          <w:b/>
        </w:rPr>
      </w:pPr>
      <w:r w:rsidRPr="001D44D2">
        <w:rPr>
          <w:b/>
        </w:rPr>
        <w:t>Стандарт государственной услуги</w:t>
      </w:r>
    </w:p>
    <w:p w:rsidR="00B16214" w:rsidRPr="001D44D2" w:rsidRDefault="00B16214" w:rsidP="001D44D2">
      <w:pPr>
        <w:jc w:val="center"/>
        <w:rPr>
          <w:b/>
        </w:rPr>
      </w:pPr>
      <w:r w:rsidRPr="001D44D2">
        <w:rPr>
          <w:b/>
        </w:rPr>
        <w:t xml:space="preserve">«Прием документов для предоставления отдыха детям </w:t>
      </w:r>
      <w:proofErr w:type="gramStart"/>
      <w:r w:rsidRPr="001D44D2">
        <w:rPr>
          <w:b/>
        </w:rPr>
        <w:t>из</w:t>
      </w:r>
      <w:proofErr w:type="gramEnd"/>
    </w:p>
    <w:p w:rsidR="00B16214" w:rsidRPr="001D44D2" w:rsidRDefault="00B16214" w:rsidP="001D44D2">
      <w:pPr>
        <w:jc w:val="center"/>
        <w:rPr>
          <w:b/>
        </w:rPr>
      </w:pPr>
      <w:r w:rsidRPr="001D44D2">
        <w:rPr>
          <w:b/>
        </w:rPr>
        <w:t>малообеспеченных семей в загородных и пришкольных лагерях»</w:t>
      </w:r>
    </w:p>
    <w:p w:rsidR="001D44D2" w:rsidRDefault="001D44D2" w:rsidP="00B16214"/>
    <w:p w:rsidR="00B16214" w:rsidRDefault="00B16214" w:rsidP="00B16214">
      <w:r>
        <w:t>1. Государственная услуга «Прием документов для предоставления отдыха детям из малообеспеченных семей в загородных и пришкольных лагерях» (далее – государственная услуга), оказывается управлениями образования областей, городов Астана и Алматы, отделами образования районов, городов согласно приложению 1 (далее – уполномоченный орган) и организациями образования республики.</w:t>
      </w:r>
    </w:p>
    <w:p w:rsidR="00B16214" w:rsidRDefault="00B16214" w:rsidP="00B16214">
      <w:r>
        <w:t>2. Форма оказываемой государственной услуги: неавтоматизированная.</w:t>
      </w:r>
    </w:p>
    <w:p w:rsidR="00B16214" w:rsidRDefault="00B16214" w:rsidP="00B16214">
      <w:r>
        <w:t xml:space="preserve">3. </w:t>
      </w:r>
      <w:proofErr w:type="gramStart"/>
      <w:r>
        <w:t>Государственная услуга оказывается в соответствии с подпунктом 11) пункта 2, подпунктом 11) пункта 3, подпунктом 11)  пункта 4 статьи 6 Закона Республики Казахстан от 27 июля 2007 года «Об образовании».</w:t>
      </w:r>
      <w:proofErr w:type="gramEnd"/>
    </w:p>
    <w:p w:rsidR="00B16214" w:rsidRDefault="00B16214" w:rsidP="00B16214">
      <w:r>
        <w:t>4.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отделов образования регионов и на сайте Министерства образования и науки Республики Казахстан - www.edu.gov.kz.</w:t>
      </w:r>
    </w:p>
    <w:p w:rsidR="00B16214" w:rsidRDefault="00B16214" w:rsidP="00B16214">
      <w:r>
        <w:t>5. Результатом завершения оказываемой государственной услуги являются выдача направления в загородные и пришкольные лагеря, согласно приложению 2 к настоящему стандарту, либо мотивированный ответ об отказе в предоставлении услуги.</w:t>
      </w:r>
    </w:p>
    <w:p w:rsidR="00B16214" w:rsidRDefault="00B16214" w:rsidP="00B16214">
      <w:r>
        <w:t>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p w:rsidR="00B16214" w:rsidRDefault="00B16214" w:rsidP="00B16214">
      <w:r>
        <w:t>7. Сроки оказания государственной услуги с момента:</w:t>
      </w:r>
    </w:p>
    <w:p w:rsidR="00B16214" w:rsidRDefault="00B16214" w:rsidP="00B16214">
      <w:r>
        <w:t>1) обращения для получения государственной услуги составляют десять календарных дней со дня подачи заявления;</w:t>
      </w:r>
    </w:p>
    <w:p w:rsidR="00B16214" w:rsidRDefault="00B16214" w:rsidP="00B16214">
      <w:r>
        <w:t>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</w:p>
    <w:p w:rsidR="00B16214" w:rsidRDefault="00B16214" w:rsidP="00B16214">
      <w:r>
        <w:t>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</w:p>
    <w:p w:rsidR="00B16214" w:rsidRDefault="00B16214" w:rsidP="00B16214">
      <w:r>
        <w:t>8. Государственная услуга оказывается бесплатно за счет местного и республиканского бюджета.</w:t>
      </w:r>
    </w:p>
    <w:p w:rsidR="00B16214" w:rsidRDefault="00B16214" w:rsidP="00B16214">
      <w:r>
        <w:t>9.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</w:p>
    <w:p w:rsidR="00B16214" w:rsidRDefault="00B16214" w:rsidP="00B16214">
      <w:r>
        <w:t>10.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p w:rsidR="00B16214" w:rsidRPr="001D44D2" w:rsidRDefault="00B16214" w:rsidP="00B16214">
      <w:pPr>
        <w:rPr>
          <w:b/>
        </w:rPr>
      </w:pPr>
      <w:r w:rsidRPr="001D44D2">
        <w:rPr>
          <w:b/>
        </w:rPr>
        <w:t>2. Порядок оказания государственной услуги</w:t>
      </w:r>
    </w:p>
    <w:p w:rsidR="001D44D2" w:rsidRDefault="00B16214" w:rsidP="00B16214">
      <w:r>
        <w:t>11. Для получения государственной услуги получателю государственной услуги необходимо представить следующие документы:</w:t>
      </w:r>
    </w:p>
    <w:p w:rsidR="00B16214" w:rsidRDefault="00B16214" w:rsidP="00B16214">
      <w:r>
        <w:t>1) заявление от родителей;</w:t>
      </w:r>
    </w:p>
    <w:p w:rsidR="00B16214" w:rsidRDefault="00B16214" w:rsidP="00B16214">
      <w:r>
        <w:t>2) документ, удостоверяющий личность;</w:t>
      </w:r>
    </w:p>
    <w:p w:rsidR="00B16214" w:rsidRDefault="00B16214" w:rsidP="00B16214">
      <w:r>
        <w:t>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</w:p>
    <w:p w:rsidR="00B16214" w:rsidRDefault="00B16214" w:rsidP="00B16214">
      <w:r>
        <w:t>4) справку о состоянии здоровья (медицинский паспорт).</w:t>
      </w:r>
    </w:p>
    <w:p w:rsidR="0051043D" w:rsidRDefault="00B16214" w:rsidP="00B16214">
      <w:r>
        <w:t xml:space="preserve">12. Перечень необходимых документов для получения государственной услуги размещается в фойе организации образования, а также на официальных сайтах отделов образования регионов и на сайте Министерства образования и науки Республики Казахстан - </w:t>
      </w:r>
      <w:hyperlink r:id="rId6" w:history="1">
        <w:r w:rsidR="0051043D" w:rsidRPr="00D32845">
          <w:rPr>
            <w:rStyle w:val="a6"/>
          </w:rPr>
          <w:t>www.edu.gov.kz</w:t>
        </w:r>
      </w:hyperlink>
      <w:r>
        <w:t>.</w:t>
      </w:r>
    </w:p>
    <w:p w:rsidR="00B16214" w:rsidRDefault="00B16214" w:rsidP="00B16214">
      <w:r>
        <w:t>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</w:p>
    <w:p w:rsidR="00B16214" w:rsidRDefault="00B16214" w:rsidP="00B16214">
      <w:r>
        <w:t xml:space="preserve">14. При приеме документов уполномоченным органом и организацией образования получателю </w:t>
      </w:r>
      <w:r>
        <w:lastRenderedPageBreak/>
        <w:t>государственной услуги выдается расписка о приеме соответствующих документов с указанием:</w:t>
      </w:r>
    </w:p>
    <w:p w:rsidR="00B16214" w:rsidRDefault="00B16214" w:rsidP="00B16214">
      <w:r>
        <w:t>1) номера и даты приема запроса;</w:t>
      </w:r>
    </w:p>
    <w:p w:rsidR="00B16214" w:rsidRDefault="00B16214" w:rsidP="00B16214">
      <w:r>
        <w:t>2) вида запрашиваемой государственной услуги;</w:t>
      </w:r>
    </w:p>
    <w:p w:rsidR="00B16214" w:rsidRDefault="00B16214" w:rsidP="00B16214">
      <w:r>
        <w:t>3) количества и названий приложенных документов;</w:t>
      </w:r>
    </w:p>
    <w:p w:rsidR="00B16214" w:rsidRDefault="00B16214" w:rsidP="00B16214">
      <w:r>
        <w:t>4) даты (времени) и места выдачи документов;</w:t>
      </w:r>
    </w:p>
    <w:p w:rsidR="00B16214" w:rsidRDefault="00B16214" w:rsidP="00B16214">
      <w:r>
        <w:t>5) фамилии, имени, отчества работника центра, принявшего заявление на оформление документов;</w:t>
      </w:r>
    </w:p>
    <w:p w:rsidR="00B16214" w:rsidRDefault="00B16214" w:rsidP="00B16214">
      <w:r>
        <w:t>6) фамилии, имени, отчества получателя государственной услуги, его (ее) контактные данные.</w:t>
      </w:r>
    </w:p>
    <w:p w:rsidR="00B16214" w:rsidRDefault="00B16214" w:rsidP="00B16214">
      <w:r>
        <w:t>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</w:p>
    <w:p w:rsidR="00B16214" w:rsidRDefault="00B16214" w:rsidP="00B16214">
      <w:r>
        <w:t>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пункте 11 настоящего стандарта, а также несоответствие категории лиц, определенных для предоставления услуги, с письменным обоснованием причин отказа.</w:t>
      </w:r>
    </w:p>
    <w:p w:rsidR="00B16214" w:rsidRPr="0051043D" w:rsidRDefault="00B16214" w:rsidP="00B16214">
      <w:pPr>
        <w:rPr>
          <w:b/>
        </w:rPr>
      </w:pPr>
      <w:r w:rsidRPr="0051043D">
        <w:rPr>
          <w:b/>
        </w:rPr>
        <w:t>3. Принципы работы</w:t>
      </w:r>
    </w:p>
    <w:p w:rsidR="00B16214" w:rsidRDefault="00B16214" w:rsidP="00B16214">
      <w:r>
        <w:t>17. Основными принципами предоставления услуги являются:</w:t>
      </w:r>
    </w:p>
    <w:p w:rsidR="00B16214" w:rsidRDefault="00B16214" w:rsidP="00B16214">
      <w:r>
        <w:t>1) соблюдение законодательства Республики Казахстан;</w:t>
      </w:r>
    </w:p>
    <w:p w:rsidR="00B16214" w:rsidRDefault="00B16214" w:rsidP="00B16214">
      <w:r>
        <w:t>2) предоставление полной информации об оказываемой государственной услуге;</w:t>
      </w:r>
    </w:p>
    <w:p w:rsidR="00B16214" w:rsidRDefault="00B16214" w:rsidP="00B16214">
      <w:r>
        <w:t>3) обеспечение сохранности документов, которые получатель государственной услуги не получил в установленные сроки;</w:t>
      </w:r>
    </w:p>
    <w:p w:rsidR="00B16214" w:rsidRDefault="00B16214" w:rsidP="00B16214">
      <w:r>
        <w:t>4) своевременность предоставления государственной услуги;</w:t>
      </w:r>
    </w:p>
    <w:p w:rsidR="00B16214" w:rsidRDefault="00B16214" w:rsidP="00B16214">
      <w:r>
        <w:t>5) корректность и вежливость.</w:t>
      </w:r>
    </w:p>
    <w:p w:rsidR="00B16214" w:rsidRPr="0051043D" w:rsidRDefault="00B16214" w:rsidP="00B16214">
      <w:pPr>
        <w:rPr>
          <w:b/>
        </w:rPr>
      </w:pPr>
      <w:r w:rsidRPr="0051043D">
        <w:rPr>
          <w:b/>
        </w:rPr>
        <w:t>4. Результаты работы</w:t>
      </w:r>
    </w:p>
    <w:p w:rsidR="00B16214" w:rsidRDefault="00B16214" w:rsidP="00B16214">
      <w:r>
        <w:t>18. Результаты оказания государственной услуги измеряются показателями качества и доступности в соответствии с приложением 3 к настоящему стандарту.</w:t>
      </w:r>
    </w:p>
    <w:p w:rsidR="00B16214" w:rsidRDefault="00B16214" w:rsidP="00B16214">
      <w:r>
        <w:t>19. Целевые значения показателей качества и доступности государственной услуги по мере необходимости утверждаются приказом руководителя уполномоченного органа.</w:t>
      </w:r>
    </w:p>
    <w:p w:rsidR="00B16214" w:rsidRDefault="00B16214" w:rsidP="00B16214">
      <w:r>
        <w:t>5. Порядок обжалования</w:t>
      </w:r>
    </w:p>
    <w:p w:rsidR="00B16214" w:rsidRDefault="00B16214" w:rsidP="00B16214">
      <w:r>
        <w:t>20. Уполномоченные органы, адреса которых указаны в приложении 1 к настоящему стандарту, разъясняют порядок обжалования действия (бездействия) уполномоченных должностных лиц и оказывают содействие в подготовке жалобы.</w:t>
      </w:r>
    </w:p>
    <w:p w:rsidR="00B16214" w:rsidRDefault="00B16214" w:rsidP="00B16214">
      <w:r>
        <w:t>21. Жалобы принимаются в письменной форме по почте или в электронном виде в случаях, предусмотренных действующим законодательством, либо нарочно через канцелярии уполномоченного органа.</w:t>
      </w:r>
    </w:p>
    <w:p w:rsidR="00B16214" w:rsidRDefault="00B16214" w:rsidP="00B16214">
      <w:r>
        <w:t>Графики работы и приема руководителей уполномоченного органа определяются в соответствии с установленным графиком работы.</w:t>
      </w:r>
    </w:p>
    <w:p w:rsidR="00B16214" w:rsidRDefault="00B16214" w:rsidP="00B16214">
      <w:r>
        <w:t>22. В случае претензий по качеству предоставления государственной услуги, некорректного обслуживания жалоба подается в отделы образования соответствующих местных исполнительных органов.</w:t>
      </w:r>
    </w:p>
    <w:p w:rsidR="00B16214" w:rsidRDefault="00B16214" w:rsidP="00B16214">
      <w:r>
        <w:t>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законодательством порядке.</w:t>
      </w:r>
    </w:p>
    <w:p w:rsidR="00B16214" w:rsidRDefault="00B16214" w:rsidP="00B16214">
      <w:r>
        <w:t>24.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а также мотивы обращения и требования.</w:t>
      </w:r>
    </w:p>
    <w:p w:rsidR="00B16214" w:rsidRDefault="00B16214" w:rsidP="00B16214">
      <w:r>
        <w:t>В необходимых случаях получателем государственной услуги к жалобе прилагаются документы, подтверждающие некачественное представление государственной услуги уполномоченным органом.</w:t>
      </w:r>
    </w:p>
    <w:p w:rsidR="00B16214" w:rsidRDefault="00B16214" w:rsidP="00B16214">
      <w:r>
        <w:t>25. Принятая жалоба регистрируется в журнале входящей информации вуза и рассматривается в сроки, установленные Законом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обращение.</w:t>
      </w:r>
    </w:p>
    <w:p w:rsidR="00B16214" w:rsidRDefault="00B16214" w:rsidP="00B16214">
      <w:r>
        <w:t xml:space="preserve">О результатах рассмотрения жалобы получателю государственной услуги сообщается в </w:t>
      </w:r>
      <w:r>
        <w:lastRenderedPageBreak/>
        <w:t>письменном виде по почте.</w:t>
      </w:r>
    </w:p>
    <w:p w:rsidR="0051043D" w:rsidRDefault="0051043D" w:rsidP="00B16214"/>
    <w:p w:rsidR="00B16214" w:rsidRPr="0051043D" w:rsidRDefault="00B16214" w:rsidP="00B16214">
      <w:pPr>
        <w:rPr>
          <w:b/>
        </w:rPr>
      </w:pPr>
      <w:r w:rsidRPr="0051043D">
        <w:rPr>
          <w:b/>
        </w:rPr>
        <w:t>Приложение 2           </w:t>
      </w:r>
    </w:p>
    <w:p w:rsidR="00B16214" w:rsidRDefault="00B16214" w:rsidP="00B16214">
      <w:r>
        <w:t xml:space="preserve">к </w:t>
      </w:r>
      <w:proofErr w:type="spellStart"/>
      <w:r>
        <w:t>стандартугосударственной</w:t>
      </w:r>
      <w:proofErr w:type="spellEnd"/>
      <w:r>
        <w:t xml:space="preserve"> услуги  </w:t>
      </w:r>
    </w:p>
    <w:p w:rsidR="00B16214" w:rsidRDefault="00B16214" w:rsidP="00B16214">
      <w:r>
        <w:t xml:space="preserve">«Прием документов </w:t>
      </w:r>
      <w:proofErr w:type="gramStart"/>
      <w:r>
        <w:t>для</w:t>
      </w:r>
      <w:proofErr w:type="gramEnd"/>
      <w:r>
        <w:t>        </w:t>
      </w:r>
    </w:p>
    <w:p w:rsidR="00B16214" w:rsidRDefault="00B16214" w:rsidP="00B16214">
      <w:r>
        <w:t xml:space="preserve">предоставления отдыха детям </w:t>
      </w:r>
      <w:proofErr w:type="gramStart"/>
      <w:r>
        <w:t>из</w:t>
      </w:r>
      <w:proofErr w:type="gramEnd"/>
      <w:r>
        <w:t>    </w:t>
      </w:r>
    </w:p>
    <w:p w:rsidR="00B16214" w:rsidRDefault="00B16214" w:rsidP="00B16214">
      <w:r>
        <w:t xml:space="preserve">малообеспеченных семей </w:t>
      </w:r>
      <w:proofErr w:type="gramStart"/>
      <w:r>
        <w:t>в</w:t>
      </w:r>
      <w:proofErr w:type="gramEnd"/>
      <w:r>
        <w:t xml:space="preserve"> загородных </w:t>
      </w:r>
    </w:p>
    <w:p w:rsidR="00B16214" w:rsidRDefault="00B16214" w:rsidP="00B16214">
      <w:r>
        <w:t xml:space="preserve">и пришкольных </w:t>
      </w:r>
      <w:proofErr w:type="gramStart"/>
      <w:r>
        <w:t>лагерях</w:t>
      </w:r>
      <w:proofErr w:type="gramEnd"/>
      <w:r>
        <w:t>»       </w:t>
      </w:r>
    </w:p>
    <w:p w:rsidR="00B16214" w:rsidRDefault="00B16214" w:rsidP="00B16214"/>
    <w:p w:rsidR="00B16214" w:rsidRDefault="00B16214" w:rsidP="00B16214">
      <w:r>
        <w:t xml:space="preserve">наименование </w:t>
      </w:r>
      <w:proofErr w:type="gramStart"/>
      <w:r>
        <w:t>оздоровительной</w:t>
      </w:r>
      <w:proofErr w:type="gramEnd"/>
    </w:p>
    <w:p w:rsidR="00B16214" w:rsidRDefault="00B16214" w:rsidP="00B16214">
      <w:r>
        <w:t>организации</w:t>
      </w:r>
    </w:p>
    <w:p w:rsidR="00B16214" w:rsidRDefault="00B16214" w:rsidP="00B16214">
      <w:r>
        <w:t>НАПРАВЛЕНИЕ № ________</w:t>
      </w:r>
    </w:p>
    <w:p w:rsidR="00B16214" w:rsidRDefault="00B16214" w:rsidP="00B16214"/>
    <w:p w:rsidR="00B16214" w:rsidRDefault="00B16214" w:rsidP="00B16214">
      <w:r>
        <w:t>Ф.И.О _______________________________</w:t>
      </w:r>
    </w:p>
    <w:p w:rsidR="00B16214" w:rsidRDefault="00B16214" w:rsidP="00B16214">
      <w:r>
        <w:t>Дата рождения: ______________________</w:t>
      </w:r>
    </w:p>
    <w:p w:rsidR="00B16214" w:rsidRDefault="00B16214" w:rsidP="00B16214">
      <w:r>
        <w:t>Адрес:_______________________________</w:t>
      </w:r>
    </w:p>
    <w:p w:rsidR="00B16214" w:rsidRDefault="00B16214" w:rsidP="00B16214">
      <w:r>
        <w:t>_____________________________________</w:t>
      </w:r>
    </w:p>
    <w:p w:rsidR="00B16214" w:rsidRDefault="00B16214" w:rsidP="00B16214">
      <w:r>
        <w:t>Школа:_______________________________</w:t>
      </w:r>
    </w:p>
    <w:p w:rsidR="00B16214" w:rsidRDefault="00B16214" w:rsidP="00B16214">
      <w:r>
        <w:t>Класс:_______________________________</w:t>
      </w:r>
    </w:p>
    <w:p w:rsidR="00B16214" w:rsidRDefault="00B16214" w:rsidP="00B16214">
      <w:r>
        <w:t>Ф.И.О. родителей:___________________________</w:t>
      </w:r>
    </w:p>
    <w:p w:rsidR="00B16214" w:rsidRDefault="00B16214" w:rsidP="00B16214">
      <w:r>
        <w:t>_____________________________________</w:t>
      </w:r>
    </w:p>
    <w:p w:rsidR="00B16214" w:rsidRDefault="00B16214" w:rsidP="00B16214">
      <w:r>
        <w:t>Место работы:________________________</w:t>
      </w:r>
    </w:p>
    <w:p w:rsidR="00B16214" w:rsidRDefault="00B16214" w:rsidP="00B16214">
      <w:r>
        <w:t>_____________________________________</w:t>
      </w:r>
    </w:p>
    <w:p w:rsidR="00B16214" w:rsidRDefault="00B16214" w:rsidP="00B16214"/>
    <w:p w:rsidR="00B16214" w:rsidRDefault="00B16214" w:rsidP="00B16214">
      <w:r>
        <w:t>Обратный талон к путевке № ___</w:t>
      </w:r>
    </w:p>
    <w:p w:rsidR="00B16214" w:rsidRDefault="00B16214" w:rsidP="00B16214"/>
    <w:p w:rsidR="00B16214" w:rsidRDefault="00B16214" w:rsidP="00B16214">
      <w:r>
        <w:t>Ф.И.О ________________________</w:t>
      </w:r>
    </w:p>
    <w:p w:rsidR="00B16214" w:rsidRDefault="00B16214" w:rsidP="00B16214">
      <w:r>
        <w:t>            находился</w:t>
      </w:r>
    </w:p>
    <w:p w:rsidR="00B16214" w:rsidRDefault="00B16214" w:rsidP="00B16214">
      <w:r>
        <w:t>с « »___________________ 20 г.</w:t>
      </w:r>
    </w:p>
    <w:p w:rsidR="00B16214" w:rsidRDefault="00B16214" w:rsidP="00B16214">
      <w:r>
        <w:t>по « »__________________ 20 г.</w:t>
      </w:r>
    </w:p>
    <w:p w:rsidR="00B16214" w:rsidRDefault="00B16214" w:rsidP="00B16214">
      <w:r>
        <w:t> </w:t>
      </w:r>
    </w:p>
    <w:p w:rsidR="00B16214" w:rsidRDefault="00B16214" w:rsidP="00B16214">
      <w:r>
        <w:t>Директор:_____________________</w:t>
      </w:r>
    </w:p>
    <w:p w:rsidR="00B16214" w:rsidRDefault="00B16214" w:rsidP="00B16214"/>
    <w:p w:rsidR="00B16214" w:rsidRDefault="00B16214" w:rsidP="00B16214">
      <w:r>
        <w:t>Путевка действительна при</w:t>
      </w:r>
      <w:r w:rsidR="0051043D">
        <w:t xml:space="preserve"> </w:t>
      </w:r>
      <w:r>
        <w:t>наличии справки о состоянии</w:t>
      </w:r>
      <w:r w:rsidR="0051043D">
        <w:t xml:space="preserve"> </w:t>
      </w:r>
      <w:r>
        <w:t>здоровья.</w:t>
      </w:r>
    </w:p>
    <w:p w:rsidR="00B16214" w:rsidRDefault="00B16214" w:rsidP="00B16214">
      <w:r>
        <w:t>Перед отъездом ребенок должен быть</w:t>
      </w:r>
      <w:r w:rsidR="0051043D">
        <w:t xml:space="preserve"> </w:t>
      </w:r>
      <w:r>
        <w:t>тщательно вымыт и одет во все</w:t>
      </w:r>
      <w:r w:rsidR="0051043D">
        <w:t xml:space="preserve"> </w:t>
      </w:r>
      <w:r>
        <w:t>чистое.</w:t>
      </w:r>
    </w:p>
    <w:p w:rsidR="00B16214" w:rsidRDefault="00B16214" w:rsidP="00B16214">
      <w:r>
        <w:t>Иметь при себе:</w:t>
      </w:r>
    </w:p>
    <w:p w:rsidR="00B16214" w:rsidRDefault="00B16214" w:rsidP="00B16214">
      <w:r>
        <w:t>1. Белье нижнее 2 смены</w:t>
      </w:r>
    </w:p>
    <w:p w:rsidR="00B16214" w:rsidRDefault="00B16214" w:rsidP="00B16214">
      <w:r>
        <w:t>2. Носки 3 пары</w:t>
      </w:r>
    </w:p>
    <w:p w:rsidR="00B16214" w:rsidRDefault="00B16214" w:rsidP="00B16214">
      <w:r>
        <w:t xml:space="preserve">3. средства личной гигиены </w:t>
      </w:r>
      <w:proofErr w:type="gramStart"/>
      <w:r>
        <w:t xml:space="preserve">( </w:t>
      </w:r>
      <w:proofErr w:type="gramEnd"/>
      <w:r>
        <w:t>зубная паста, зубная щетка, шампунь, мыло, мочалка, расческа)</w:t>
      </w:r>
    </w:p>
    <w:p w:rsidR="00B16214" w:rsidRDefault="00B16214" w:rsidP="00B16214">
      <w:r>
        <w:t>4. футболки, шорты;</w:t>
      </w:r>
    </w:p>
    <w:p w:rsidR="00B16214" w:rsidRDefault="00B16214" w:rsidP="00B16214">
      <w:r>
        <w:t>5. брюки (джинсы);</w:t>
      </w:r>
    </w:p>
    <w:p w:rsidR="00B16214" w:rsidRDefault="00B16214" w:rsidP="00B16214">
      <w:r>
        <w:t>6. теплая кофта (свитер или джинсовая куртка);</w:t>
      </w:r>
    </w:p>
    <w:p w:rsidR="00B16214" w:rsidRDefault="00B16214" w:rsidP="00B16214">
      <w:r>
        <w:t>7. купальник (купальные плавки);</w:t>
      </w:r>
    </w:p>
    <w:p w:rsidR="00B16214" w:rsidRDefault="00B16214" w:rsidP="00B16214">
      <w:r>
        <w:t>8. головной убор (кепка, панамка);</w:t>
      </w:r>
    </w:p>
    <w:p w:rsidR="00B16214" w:rsidRDefault="00B16214" w:rsidP="00B16214">
      <w:r>
        <w:t>9. спортивный костюм;</w:t>
      </w:r>
    </w:p>
    <w:p w:rsidR="00B16214" w:rsidRDefault="00B16214" w:rsidP="00B16214">
      <w:r>
        <w:t>10. кроссовки (кеды);</w:t>
      </w:r>
    </w:p>
    <w:p w:rsidR="00B16214" w:rsidRDefault="00B16214" w:rsidP="00B16214">
      <w:r>
        <w:t xml:space="preserve">11. </w:t>
      </w:r>
      <w:proofErr w:type="spellStart"/>
      <w:r>
        <w:t>гелевые</w:t>
      </w:r>
      <w:proofErr w:type="spellEnd"/>
      <w:r>
        <w:t xml:space="preserve"> шлепки (сланцы);</w:t>
      </w:r>
    </w:p>
    <w:p w:rsidR="00B16214" w:rsidRDefault="00B16214" w:rsidP="00B16214">
      <w:r>
        <w:t>12. полотенце – 2 шт. (банное, для лица)</w:t>
      </w:r>
    </w:p>
    <w:p w:rsidR="00B16214" w:rsidRDefault="00B16214" w:rsidP="00B16214">
      <w:r>
        <w:t>За ценные вещи администрация центра ответственности не несет!</w:t>
      </w:r>
    </w:p>
    <w:p w:rsidR="0051043D" w:rsidRDefault="0051043D" w:rsidP="00B16214"/>
    <w:p w:rsidR="00B16214" w:rsidRDefault="00B16214" w:rsidP="00B16214">
      <w:r>
        <w:t>Наименование детской</w:t>
      </w:r>
    </w:p>
    <w:p w:rsidR="00B16214" w:rsidRDefault="00B16214" w:rsidP="00B16214">
      <w:r>
        <w:t>оздоровительной организации</w:t>
      </w:r>
    </w:p>
    <w:p w:rsidR="00B16214" w:rsidRDefault="00B16214" w:rsidP="00B16214">
      <w:r>
        <w:t>НАПРАВЛЕНИЕ № ________</w:t>
      </w:r>
    </w:p>
    <w:p w:rsidR="008E6762" w:rsidRPr="00B16214" w:rsidRDefault="00B16214" w:rsidP="00B16214">
      <w:r>
        <w:t>Адрес:</w:t>
      </w:r>
    </w:p>
    <w:sectPr w:rsidR="008E6762" w:rsidRPr="00B16214" w:rsidSect="00960B8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B223F2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643FB9"/>
    <w:multiLevelType w:val="hybridMultilevel"/>
    <w:tmpl w:val="6F0EED44"/>
    <w:lvl w:ilvl="0" w:tplc="79DEB30C">
      <w:start w:val="3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27082302"/>
    <w:multiLevelType w:val="hybridMultilevel"/>
    <w:tmpl w:val="24E4B68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1F6EF5"/>
    <w:multiLevelType w:val="hybridMultilevel"/>
    <w:tmpl w:val="84A0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83"/>
    <w:rsid w:val="001D44D2"/>
    <w:rsid w:val="0051043D"/>
    <w:rsid w:val="008E6762"/>
    <w:rsid w:val="00960B83"/>
    <w:rsid w:val="009D5379"/>
    <w:rsid w:val="00B16214"/>
    <w:rsid w:val="00B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8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60B8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uiPriority w:val="99"/>
    <w:semiHidden/>
    <w:rsid w:val="00960B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5">
    <w:name w:val="No Spacing"/>
    <w:qFormat/>
    <w:rsid w:val="00960B8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s0">
    <w:name w:val="s0"/>
    <w:rsid w:val="00960B83"/>
  </w:style>
  <w:style w:type="character" w:customStyle="1" w:styleId="1">
    <w:name w:val="Основной текст Знак1"/>
    <w:link w:val="a3"/>
    <w:semiHidden/>
    <w:locked/>
    <w:rsid w:val="00960B83"/>
    <w:rPr>
      <w:rFonts w:ascii="Times New Roman" w:eastAsia="DejaVu Sans" w:hAnsi="Times New Roman" w:cs="DejaVu Sans"/>
      <w:kern w:val="2"/>
      <w:sz w:val="24"/>
      <w:szCs w:val="24"/>
      <w:lang w:val="x-none" w:eastAsia="hi-IN" w:bidi="hi-IN"/>
    </w:rPr>
  </w:style>
  <w:style w:type="character" w:styleId="a6">
    <w:name w:val="Hyperlink"/>
    <w:basedOn w:val="a0"/>
    <w:uiPriority w:val="99"/>
    <w:unhideWhenUsed/>
    <w:rsid w:val="00960B83"/>
    <w:rPr>
      <w:color w:val="0000FF" w:themeColor="hyperlink"/>
      <w:u w:val="single"/>
    </w:rPr>
  </w:style>
  <w:style w:type="character" w:customStyle="1" w:styleId="a7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8"/>
    <w:locked/>
    <w:rsid w:val="00960B83"/>
    <w:rPr>
      <w:kern w:val="2"/>
      <w:sz w:val="24"/>
      <w:szCs w:val="24"/>
      <w:lang w:val="x-none" w:eastAsia="ar-SA"/>
    </w:rPr>
  </w:style>
  <w:style w:type="paragraph" w:styleId="a8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link w:val="a7"/>
    <w:unhideWhenUsed/>
    <w:qFormat/>
    <w:rsid w:val="00960B83"/>
    <w:pPr>
      <w:suppressAutoHyphens/>
      <w:spacing w:after="0" w:line="240" w:lineRule="auto"/>
    </w:pPr>
    <w:rPr>
      <w:kern w:val="2"/>
      <w:sz w:val="24"/>
      <w:szCs w:val="24"/>
      <w:lang w:val="x-none" w:eastAsia="ar-SA"/>
    </w:rPr>
  </w:style>
  <w:style w:type="paragraph" w:customStyle="1" w:styleId="10">
    <w:name w:val="Абзац списка1"/>
    <w:basedOn w:val="a"/>
    <w:rsid w:val="00960B83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8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60B8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uiPriority w:val="99"/>
    <w:semiHidden/>
    <w:rsid w:val="00960B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5">
    <w:name w:val="No Spacing"/>
    <w:qFormat/>
    <w:rsid w:val="00960B8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s0">
    <w:name w:val="s0"/>
    <w:rsid w:val="00960B83"/>
  </w:style>
  <w:style w:type="character" w:customStyle="1" w:styleId="1">
    <w:name w:val="Основной текст Знак1"/>
    <w:link w:val="a3"/>
    <w:semiHidden/>
    <w:locked/>
    <w:rsid w:val="00960B83"/>
    <w:rPr>
      <w:rFonts w:ascii="Times New Roman" w:eastAsia="DejaVu Sans" w:hAnsi="Times New Roman" w:cs="DejaVu Sans"/>
      <w:kern w:val="2"/>
      <w:sz w:val="24"/>
      <w:szCs w:val="24"/>
      <w:lang w:val="x-none" w:eastAsia="hi-IN" w:bidi="hi-IN"/>
    </w:rPr>
  </w:style>
  <w:style w:type="character" w:styleId="a6">
    <w:name w:val="Hyperlink"/>
    <w:basedOn w:val="a0"/>
    <w:uiPriority w:val="99"/>
    <w:unhideWhenUsed/>
    <w:rsid w:val="00960B83"/>
    <w:rPr>
      <w:color w:val="0000FF" w:themeColor="hyperlink"/>
      <w:u w:val="single"/>
    </w:rPr>
  </w:style>
  <w:style w:type="character" w:customStyle="1" w:styleId="a7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8"/>
    <w:locked/>
    <w:rsid w:val="00960B83"/>
    <w:rPr>
      <w:kern w:val="2"/>
      <w:sz w:val="24"/>
      <w:szCs w:val="24"/>
      <w:lang w:val="x-none" w:eastAsia="ar-SA"/>
    </w:rPr>
  </w:style>
  <w:style w:type="paragraph" w:styleId="a8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link w:val="a7"/>
    <w:unhideWhenUsed/>
    <w:qFormat/>
    <w:rsid w:val="00960B83"/>
    <w:pPr>
      <w:suppressAutoHyphens/>
      <w:spacing w:after="0" w:line="240" w:lineRule="auto"/>
    </w:pPr>
    <w:rPr>
      <w:kern w:val="2"/>
      <w:sz w:val="24"/>
      <w:szCs w:val="24"/>
      <w:lang w:val="x-none" w:eastAsia="ar-SA"/>
    </w:rPr>
  </w:style>
  <w:style w:type="paragraph" w:customStyle="1" w:styleId="10">
    <w:name w:val="Абзац списка1"/>
    <w:basedOn w:val="a"/>
    <w:rsid w:val="00960B83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2013-02-28T04:43:00Z</cp:lastPrinted>
  <dcterms:created xsi:type="dcterms:W3CDTF">2013-02-28T05:58:00Z</dcterms:created>
  <dcterms:modified xsi:type="dcterms:W3CDTF">2013-02-28T06:12:00Z</dcterms:modified>
</cp:coreProperties>
</file>