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97" w:rsidRDefault="00246197" w:rsidP="00246197">
      <w:pPr>
        <w:keepNext/>
        <w:keepLines/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OLE_LINK1"/>
      <w:bookmarkStart w:id="1" w:name="OLE_LINK2"/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Результаты экспериментальной работы лингвистической гимназии по введению обучения на немецком языке.</w:t>
      </w:r>
    </w:p>
    <w:bookmarkEnd w:id="0"/>
    <w:bookmarkEnd w:id="1"/>
    <w:p w:rsidR="00246197" w:rsidRDefault="00246197" w:rsidP="00246197">
      <w:pPr>
        <w:keepNext/>
        <w:keepLines/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234F84">
        <w:rPr>
          <w:rFonts w:ascii="Times New Roman CYR" w:hAnsi="Times New Roman CYR" w:cs="Times New Roman CYR"/>
          <w:bCs/>
          <w:sz w:val="28"/>
          <w:szCs w:val="28"/>
        </w:rPr>
        <w:t>Жартовская Н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адежда </w:t>
      </w:r>
      <w:r w:rsidRPr="00234F84">
        <w:rPr>
          <w:rFonts w:ascii="Times New Roman CYR" w:hAnsi="Times New Roman CYR" w:cs="Times New Roman CYR"/>
          <w:bCs/>
          <w:sz w:val="28"/>
          <w:szCs w:val="28"/>
        </w:rPr>
        <w:t>С</w:t>
      </w:r>
      <w:r>
        <w:rPr>
          <w:rFonts w:ascii="Times New Roman CYR" w:hAnsi="Times New Roman CYR" w:cs="Times New Roman CYR"/>
          <w:bCs/>
          <w:sz w:val="28"/>
          <w:szCs w:val="28"/>
        </w:rPr>
        <w:t>ергеевна</w:t>
      </w:r>
    </w:p>
    <w:p w:rsidR="00246197" w:rsidRPr="00234F84" w:rsidRDefault="00246197" w:rsidP="00246197">
      <w:pPr>
        <w:keepNext/>
        <w:keepLines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Президент Республики Казахстан Н.А.Назарбаев, обращаясь к народу в Послании </w:t>
      </w:r>
      <w:r w:rsidRPr="002E14D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Казахстан 2030</w:t>
      </w:r>
      <w:r w:rsidRPr="002E14D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подчеркнул, что наша страна желает жить в мире и дружбе со всем мировым сообществом и укреплять межнациональное согласие внутри страны.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этом система образования Казахстана должна не только адаптироваться к новым социально-экономическим условиям, но и активно участвовать в преобразовательных процессах, обеспечивать выход в мировое образовательное пространство.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И сегодня полиязычие стало реальным элементом развития образования в республике. Обучение иностранным языкам в школах с углубленным изучением иностранного языка преследует комплексную реализацию практической воспитательной образовательной цели.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нашей школе уделяют этому особое внимание. Учащиеся гимназических классов изучают наряду с казахским и русским, немецкий, английский и французский языки.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 с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2006</w:t>
      </w:r>
      <w:r>
        <w:rPr>
          <w:rFonts w:ascii="Times New Roman CYR" w:hAnsi="Times New Roman CYR" w:cs="Times New Roman CYR"/>
          <w:sz w:val="28"/>
          <w:szCs w:val="28"/>
        </w:rPr>
        <w:t xml:space="preserve"> года наша школа начала работу по эксперименту раннего обучения немецкому языку.</w:t>
      </w:r>
    </w:p>
    <w:p w:rsidR="00246197" w:rsidRPr="002E14D9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de-DE"/>
        </w:rPr>
      </w:pPr>
      <w:r w:rsidRPr="002E14D9">
        <w:rPr>
          <w:sz w:val="28"/>
          <w:szCs w:val="28"/>
          <w:lang w:val="de-DE"/>
        </w:rPr>
        <w:t>Die Schule ist ein lustiges Haus,</w:t>
      </w:r>
    </w:p>
    <w:p w:rsidR="00246197" w:rsidRPr="002E14D9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de-DE"/>
        </w:rPr>
      </w:pPr>
      <w:r w:rsidRPr="002E14D9">
        <w:rPr>
          <w:sz w:val="28"/>
          <w:szCs w:val="28"/>
          <w:lang w:val="de-DE"/>
        </w:rPr>
        <w:t xml:space="preserve">Dort lernt man schöne Sachen, </w:t>
      </w:r>
    </w:p>
    <w:p w:rsidR="00246197" w:rsidRPr="002E14D9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de-DE"/>
        </w:rPr>
      </w:pPr>
      <w:r w:rsidRPr="002E14D9">
        <w:rPr>
          <w:sz w:val="28"/>
          <w:szCs w:val="28"/>
          <w:lang w:val="de-DE"/>
        </w:rPr>
        <w:t>Das ABC, das Einmaleins</w:t>
      </w:r>
    </w:p>
    <w:p w:rsidR="00246197" w:rsidRPr="002E14D9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E14D9">
        <w:rPr>
          <w:sz w:val="28"/>
          <w:szCs w:val="28"/>
          <w:lang w:val="de-DE"/>
        </w:rPr>
        <w:t xml:space="preserve">Es gibt auch viel zu lachen. </w:t>
      </w:r>
      <w:r>
        <w:rPr>
          <w:sz w:val="28"/>
          <w:szCs w:val="28"/>
          <w:lang w:val="en-US"/>
        </w:rPr>
        <w:t>Es</w:t>
      </w:r>
      <w:r w:rsidRPr="002E14D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klingelt</w:t>
      </w:r>
      <w:r w:rsidRPr="002E14D9">
        <w:rPr>
          <w:sz w:val="28"/>
          <w:szCs w:val="28"/>
        </w:rPr>
        <w:t>!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Эти слова стали эпиграфом начала эксперимента.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основу введения экспериментальной работы легла Республиканская программа Министерства Образования РК по раннему обучению иностранным языкам, в которой было предусмотрено изучение иностранного языка с первого класса. Тесное сотрудничество с Гете-институтом, центром немецкой культуры </w:t>
      </w:r>
      <w:r w:rsidRPr="002E14D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Возрождение</w:t>
      </w:r>
      <w:r w:rsidRPr="002E14D9">
        <w:rPr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наличие хорошей базы, высокие показатели учителей стали приоритетом выбора именно немецкого языка.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 учащиеся, изучающие немецкий язык, могут также изучать английский язык как второй иностранный, с пятого класса. Учащиеся школы систематически участвуют в городских, областных и республиканских олимпиадах.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Посольством Германии и Областным Департаментом Образования были выделены определенные денежные средства для организации и финансирования дополнительных часов немецкого языка и группы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продленного дня. Параллельно центром немецкой культуры </w:t>
      </w:r>
      <w:r w:rsidRPr="002E14D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Возрождение</w:t>
      </w:r>
      <w:r w:rsidRPr="002E14D9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при школе были организованы курсы немецкого языка для родителей, а также была организована поездка представителей областного департамента школы в город Астана для изучения опыта работы немецкой школы гимназии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 CYR" w:hAnsi="Times New Roman CYR" w:cs="Times New Roman CYR"/>
            <w:sz w:val="28"/>
            <w:szCs w:val="28"/>
          </w:rPr>
          <w:t>2 г</w:t>
        </w:r>
      </w:smartTag>
      <w:r>
        <w:rPr>
          <w:rFonts w:ascii="Times New Roman CYR" w:hAnsi="Times New Roman CYR" w:cs="Times New Roman CYR"/>
          <w:sz w:val="28"/>
          <w:szCs w:val="28"/>
        </w:rPr>
        <w:t>. Астаны.</w:t>
      </w:r>
    </w:p>
    <w:p w:rsidR="00246197" w:rsidRPr="00234F84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идеале каждый человек в процессе его формирования должен получить базовое, общее, профессиональное образование, по содержанию и качеству дающее ему возможность полноценно функционировать во всех слоях пространства жизнедеятельности. И наша школа имеет для этого все возможности.     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 xml:space="preserve">Наши учителя </w:t>
      </w:r>
    </w:p>
    <w:p w:rsidR="00246197" w:rsidRPr="003D1A82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1428750" cy="1905000"/>
            <wp:effectExtent l="0" t="0" r="0" b="0"/>
            <wp:wrapSquare wrapText="bothSides"/>
            <wp:docPr id="6" name="Рисунок 6" descr="4fc7664ea7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fc7664ea72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737">
        <w:rPr>
          <w:b/>
          <w:bCs/>
          <w:sz w:val="28"/>
          <w:szCs w:val="28"/>
          <w:u w:val="single"/>
        </w:rPr>
        <w:t>Павлинина Антонина Михайловна – учитель начальных классов и группы продленного дня.</w:t>
      </w:r>
    </w:p>
    <w:p w:rsidR="00246197" w:rsidRPr="00044737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44737">
        <w:rPr>
          <w:sz w:val="28"/>
          <w:szCs w:val="28"/>
        </w:rPr>
        <w:t xml:space="preserve">Участник творческой группы по разработке и экспертизе тестовых заданий к ПГК при Министерстве Образования РК 2005-2010 гг.. Является автором статей и методических пособий для учителей школ:; участник научной конференции молодых ученых, студентов, школьников «Сатпаевские чтения»; 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262255</wp:posOffset>
            </wp:positionV>
            <wp:extent cx="1518285" cy="2277110"/>
            <wp:effectExtent l="0" t="0" r="5715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D70564">
        <w:rPr>
          <w:b/>
          <w:bCs/>
          <w:sz w:val="28"/>
          <w:szCs w:val="28"/>
          <w:u w:val="single"/>
        </w:rPr>
        <w:t>Болехивская Лариса Дмитриевна – учитель начальных классов и группы продленного дня.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70564">
        <w:rPr>
          <w:sz w:val="28"/>
          <w:szCs w:val="28"/>
        </w:rPr>
        <w:t>- Лауреат Всероссийского дистанционного конкурса методических разработок «Педагогический калейдоскоп;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70564">
        <w:rPr>
          <w:sz w:val="28"/>
          <w:szCs w:val="28"/>
        </w:rPr>
        <w:t xml:space="preserve">- Обладатель премии «ГРАН-ПРИ» на «Областной «Выставке – ярмарке педагогических инноваций» ИПК ПК в номинации "Мастерство, изобретательность, успех";                                      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70564">
        <w:rPr>
          <w:sz w:val="28"/>
          <w:szCs w:val="28"/>
        </w:rPr>
        <w:t>- Член областной творческой группы учителей начальных классов ИПК ПК 2011-2012 уч.год;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70564">
        <w:rPr>
          <w:sz w:val="28"/>
          <w:szCs w:val="28"/>
        </w:rPr>
        <w:t>- Член жюри и  член методической комиссии по разработке заданий интеллектуальной олимпиады «Жауқазын» для детей подготовительных групп детских дошкольных учреждений г. Павлодара (РНПЦ «ЕРТІС  ДАРЫНЫ») 2011-2012 уч.год ;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 w:rsidRPr="00D70564">
        <w:rPr>
          <w:b/>
          <w:bCs/>
          <w:sz w:val="28"/>
          <w:szCs w:val="28"/>
          <w:u w:val="single"/>
        </w:rPr>
        <w:lastRenderedPageBreak/>
        <w:t>Ендураева Елена Юрьевна – учитель начальных классов и группы продленного дня.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-635000</wp:posOffset>
            </wp:positionV>
            <wp:extent cx="1604010" cy="2138680"/>
            <wp:effectExtent l="0" t="0" r="0" b="0"/>
            <wp:wrapSquare wrapText="bothSides"/>
            <wp:docPr id="4" name="Рисунок 4" descr="4fc4a59578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fc4a595789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0564">
        <w:rPr>
          <w:sz w:val="28"/>
          <w:szCs w:val="28"/>
        </w:rPr>
        <w:t>- Призер городского конкурса «Учитель года – 2009»;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70564">
        <w:rPr>
          <w:sz w:val="28"/>
          <w:szCs w:val="28"/>
        </w:rPr>
        <w:t>- Дипломант конкурса «Педагогическая овация – 2010»</w:t>
      </w:r>
      <w:r>
        <w:rPr>
          <w:sz w:val="28"/>
          <w:szCs w:val="28"/>
        </w:rPr>
        <w:t xml:space="preserve"> </w:t>
      </w:r>
      <w:r w:rsidRPr="00D70564">
        <w:rPr>
          <w:sz w:val="28"/>
          <w:szCs w:val="28"/>
        </w:rPr>
        <w:t>-Победитель городского интернет-фестиваля «Современный урок – 2010»;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70564">
        <w:rPr>
          <w:sz w:val="28"/>
          <w:szCs w:val="28"/>
        </w:rPr>
        <w:t>- Диплом 1ой степени в региональном конк</w:t>
      </w:r>
      <w:r>
        <w:rPr>
          <w:sz w:val="28"/>
          <w:szCs w:val="28"/>
        </w:rPr>
        <w:t>урсе «Урок просвещения», 2012</w:t>
      </w:r>
      <w:r w:rsidRPr="00D70564">
        <w:rPr>
          <w:sz w:val="28"/>
          <w:szCs w:val="28"/>
        </w:rPr>
        <w:t>;</w:t>
      </w:r>
    </w:p>
    <w:p w:rsidR="00246197" w:rsidRPr="00D70564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32"/>
          <w:szCs w:val="32"/>
        </w:rPr>
      </w:pPr>
      <w:r w:rsidRPr="00D70564">
        <w:rPr>
          <w:sz w:val="28"/>
          <w:szCs w:val="28"/>
        </w:rPr>
        <w:t>- Руководитель городской творческой группы по внедрению принципов личностно-ориентированного обучения, тренер городского уровня</w:t>
      </w:r>
      <w:r>
        <w:rPr>
          <w:rFonts w:ascii="Calibri" w:hAnsi="Calibri" w:cs="Calibri"/>
          <w:sz w:val="28"/>
          <w:szCs w:val="28"/>
        </w:rPr>
        <w:t>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D70564">
        <w:rPr>
          <w:sz w:val="28"/>
          <w:szCs w:val="28"/>
        </w:rPr>
        <w:t xml:space="preserve">Является участницей международного образовательного проекта «Инновационная школа 21 века» Центр современной педагогики (Монреаль, Канада2011 год); </w:t>
      </w:r>
    </w:p>
    <w:p w:rsidR="00246197" w:rsidRPr="00CA4A48" w:rsidRDefault="00246197" w:rsidP="002461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b/>
          <w:bCs/>
          <w:sz w:val="28"/>
          <w:szCs w:val="28"/>
          <w:u w:val="single"/>
        </w:rPr>
        <w:t>Шакенова Лариса Еламановна– учитель начальных классов и группы продленного дня.</w:t>
      </w:r>
    </w:p>
    <w:p w:rsidR="00246197" w:rsidRPr="00CA4A48" w:rsidRDefault="00246197" w:rsidP="002461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sz w:val="28"/>
          <w:szCs w:val="28"/>
        </w:rPr>
        <w:t xml:space="preserve"> Член  городской группы по экспертизе  Банка  проверочных работ для 1-4 классов. (ГОО);   </w:t>
      </w:r>
    </w:p>
    <w:p w:rsidR="00246197" w:rsidRPr="00CA4A48" w:rsidRDefault="00246197" w:rsidP="002461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sz w:val="28"/>
          <w:szCs w:val="28"/>
        </w:rPr>
        <w:t xml:space="preserve"> работает по технологии "Step by step";</w:t>
      </w:r>
    </w:p>
    <w:p w:rsidR="00246197" w:rsidRPr="00CA4A48" w:rsidRDefault="00246197" w:rsidP="002461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sz w:val="28"/>
          <w:szCs w:val="28"/>
        </w:rPr>
        <w:t xml:space="preserve">делится опытом на  уровне города и области; 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sz w:val="28"/>
          <w:szCs w:val="28"/>
        </w:rPr>
      </w:pPr>
      <w:r w:rsidRPr="00CA4A48">
        <w:rPr>
          <w:sz w:val="28"/>
          <w:szCs w:val="28"/>
        </w:rPr>
        <w:t>Выступала в составе делегации из Казахстана: Россия, г. Купино, Педагогический марафон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sz w:val="28"/>
          <w:szCs w:val="28"/>
        </w:rPr>
      </w:pPr>
    </w:p>
    <w:p w:rsidR="00246197" w:rsidRPr="00B43FF6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1657350" cy="22288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FF6">
        <w:rPr>
          <w:b/>
          <w:bCs/>
          <w:sz w:val="28"/>
          <w:szCs w:val="28"/>
          <w:u w:val="single"/>
        </w:rPr>
        <w:t>Камалова Сагдияна Яковлевна – учитель немецкого языка и восритатель группы продленного дня.</w:t>
      </w:r>
      <w:r w:rsidRPr="00B43FF6">
        <w:rPr>
          <w:sz w:val="28"/>
          <w:szCs w:val="28"/>
        </w:rPr>
        <w:t xml:space="preserve"> 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43FF6">
        <w:rPr>
          <w:sz w:val="28"/>
          <w:szCs w:val="28"/>
        </w:rPr>
        <w:t>- Призер городской олимпиады учителей немецкого языка  2012 года – 2 место.</w:t>
      </w:r>
    </w:p>
    <w:p w:rsidR="00246197" w:rsidRPr="00B43FF6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43FF6">
        <w:rPr>
          <w:sz w:val="28"/>
          <w:szCs w:val="28"/>
        </w:rPr>
        <w:t>- Победитель областной олимпиады учителей немецкого языка 2012 года.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Cs/>
          <w:sz w:val="28"/>
          <w:szCs w:val="28"/>
        </w:rPr>
      </w:pPr>
      <w:r w:rsidRPr="00B43FF6">
        <w:rPr>
          <w:rFonts w:ascii="Times New Roman CYR" w:hAnsi="Times New Roman CYR" w:cs="Times New Roman CYR"/>
          <w:bCs/>
          <w:sz w:val="28"/>
          <w:szCs w:val="28"/>
        </w:rPr>
        <w:t>Повышает свой профессиональный уровень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на семинарах в Германии 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246197" w:rsidRPr="00697413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lastRenderedPageBreak/>
        <w:t>Беляева Светлана Вячеславовна – учитель немецкого языка и группы продленного дня.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mbria" w:hAnsi="Cambria" w:cs="Cambria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-1021715</wp:posOffset>
            </wp:positionV>
            <wp:extent cx="1790700" cy="23907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4D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Призёр городской олимпиады учителей немецкого языка  2012 года – </w:t>
      </w:r>
      <w:r w:rsidRPr="002E14D9">
        <w:rPr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</w:rPr>
        <w:t>место.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2E14D9">
        <w:rPr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Участник областной олимпиады учителей немецкого языка 2012 года.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2E14D9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Научный руководитель, Тема научного проекта </w:t>
      </w:r>
      <w:r w:rsidRPr="002E14D9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Национальные особенности русских и немецких сказок</w:t>
      </w:r>
      <w:r w:rsidRPr="002E14D9">
        <w:rPr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Ученица заняла 2 место в городском конкурсе научных проектов в младшей школе 2011г.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январе 2012 года стала участницей 2х недельного PASCH-семинара повышения квалификации по стипендии Гёте-института в Германии.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b/>
          <w:bCs/>
          <w:sz w:val="28"/>
          <w:szCs w:val="28"/>
          <w:u w:val="single"/>
        </w:rPr>
      </w:pPr>
      <w:r w:rsidRPr="00CA4A48">
        <w:rPr>
          <w:b/>
          <w:bCs/>
          <w:sz w:val="28"/>
          <w:szCs w:val="28"/>
          <w:u w:val="single"/>
        </w:rPr>
        <w:t>Мануйленко Татьяна Ивановна - учитель немецкого языка и группы продленного дня.</w:t>
      </w:r>
    </w:p>
    <w:p w:rsidR="00246197" w:rsidRPr="00CA4A48" w:rsidRDefault="00246197" w:rsidP="002461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sz w:val="28"/>
          <w:szCs w:val="28"/>
        </w:rPr>
        <w:t xml:space="preserve">С сентября 2012 года в нашей школе работает  Мануйленко Татьяна Ивановна – молодой инициативный, целеустремленный учитель немецкого языка 3-го «В» класса. </w:t>
      </w:r>
    </w:p>
    <w:p w:rsidR="00246197" w:rsidRPr="00CA4A48" w:rsidRDefault="00246197" w:rsidP="002461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sz w:val="28"/>
          <w:szCs w:val="28"/>
        </w:rPr>
        <w:t xml:space="preserve">Татьяна Ивановна имеет высшее образование, окончила Павлодарский государственный педагогический институт по специальности: Иностранный язык (два иностранных языка), после получения диплома в течение года стажировалась на языковых курсах в Германии. </w:t>
      </w:r>
    </w:p>
    <w:p w:rsidR="00246197" w:rsidRPr="00CA4A48" w:rsidRDefault="00246197" w:rsidP="002461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CA4A48">
        <w:rPr>
          <w:sz w:val="28"/>
          <w:szCs w:val="28"/>
        </w:rPr>
        <w:t xml:space="preserve">Татьяна Ивановна ответственный, исполнительный человек, который творчески подходит к своей работе. 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177165</wp:posOffset>
            </wp:positionV>
            <wp:extent cx="1447165" cy="2286000"/>
            <wp:effectExtent l="0" t="0" r="635" b="0"/>
            <wp:wrapSquare wrapText="bothSides"/>
            <wp:docPr id="1" name="Рисунок 1" descr="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 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197" w:rsidRPr="00697413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F380D">
        <w:rPr>
          <w:rFonts w:ascii="Times New Roman CYR" w:hAnsi="Times New Roman CYR" w:cs="Times New Roman CYR"/>
          <w:b/>
          <w:sz w:val="28"/>
          <w:szCs w:val="28"/>
          <w:u w:val="single"/>
        </w:rPr>
        <w:t>Жартовская Надежда Сергеевна</w:t>
      </w:r>
      <w:r w:rsidRPr="009F380D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- учитель немецкого языка и группы продленного дня.</w:t>
      </w:r>
    </w:p>
    <w:p w:rsidR="00246197" w:rsidRPr="00722BFB" w:rsidRDefault="00246197" w:rsidP="002461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Призер</w:t>
      </w:r>
      <w:r w:rsidRPr="00722BFB">
        <w:rPr>
          <w:sz w:val="28"/>
          <w:szCs w:val="28"/>
        </w:rPr>
        <w:t xml:space="preserve">  городской и областной олимпиад учителей немецкого языка (2 место), 2011.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- Научный руководитель - т</w:t>
      </w:r>
      <w:r w:rsidRPr="00722BFB">
        <w:rPr>
          <w:sz w:val="28"/>
          <w:szCs w:val="28"/>
        </w:rPr>
        <w:t>ема научного</w:t>
      </w:r>
      <w:r>
        <w:rPr>
          <w:rFonts w:ascii="Times New Roman CYR" w:hAnsi="Times New Roman CYR" w:cs="Times New Roman CYR"/>
          <w:sz w:val="28"/>
          <w:szCs w:val="28"/>
        </w:rPr>
        <w:t xml:space="preserve"> проекта </w:t>
      </w:r>
      <w:r w:rsidRPr="002E14D9">
        <w:rPr>
          <w:sz w:val="28"/>
          <w:szCs w:val="28"/>
        </w:rPr>
        <w:t>«</w:t>
      </w:r>
      <w:r>
        <w:rPr>
          <w:sz w:val="28"/>
          <w:szCs w:val="28"/>
        </w:rPr>
        <w:t>Что может мечта или прогулки по Германии</w:t>
      </w:r>
      <w:r w:rsidRPr="002E14D9">
        <w:rPr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Ученица заняла 3 место в городском конкурсе научных проектов в младшей школе 2011г.</w:t>
      </w:r>
      <w:r w:rsidRPr="00722BFB">
        <w:t xml:space="preserve"> </w:t>
      </w:r>
      <w:r w:rsidRPr="00722BFB">
        <w:rPr>
          <w:sz w:val="28"/>
          <w:szCs w:val="28"/>
        </w:rPr>
        <w:t>Подготовила призера международной игры-конкурса «Кенгуру-Лингвис</w:t>
      </w:r>
      <w:r>
        <w:rPr>
          <w:sz w:val="28"/>
          <w:szCs w:val="28"/>
        </w:rPr>
        <w:t xml:space="preserve">т» по немецкому языку </w:t>
      </w:r>
      <w:r w:rsidRPr="00722BFB">
        <w:rPr>
          <w:sz w:val="28"/>
          <w:szCs w:val="28"/>
        </w:rPr>
        <w:t>(3 место)</w:t>
      </w:r>
      <w:r>
        <w:rPr>
          <w:sz w:val="28"/>
          <w:szCs w:val="28"/>
        </w:rPr>
        <w:t>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августе 2012 года стала участницей 2х недельного PASCH-семинара повышения квалификации по стипендии Гёте-института в Германии.</w:t>
      </w:r>
    </w:p>
    <w:p w:rsidR="0024619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DF7542">
        <w:rPr>
          <w:sz w:val="28"/>
          <w:szCs w:val="28"/>
        </w:rPr>
        <w:lastRenderedPageBreak/>
        <w:t>Все выше сказанное говорит о высоком уровне квалификации и профессионализме преподавателей</w:t>
      </w:r>
      <w:r>
        <w:rPr>
          <w:sz w:val="28"/>
          <w:szCs w:val="28"/>
        </w:rPr>
        <w:t xml:space="preserve"> немецкой лингвистической гимназии</w:t>
      </w:r>
      <w:r w:rsidRPr="00DF7542">
        <w:rPr>
          <w:sz w:val="28"/>
          <w:szCs w:val="28"/>
        </w:rPr>
        <w:t xml:space="preserve">. </w:t>
      </w:r>
    </w:p>
    <w:p w:rsidR="00246197" w:rsidRDefault="00246197" w:rsidP="00246197">
      <w:pPr>
        <w:spacing w:line="276" w:lineRule="auto"/>
        <w:jc w:val="both"/>
        <w:rPr>
          <w:sz w:val="28"/>
          <w:szCs w:val="28"/>
        </w:rPr>
      </w:pPr>
      <w:r w:rsidRPr="00552D22">
        <w:rPr>
          <w:sz w:val="28"/>
          <w:szCs w:val="28"/>
        </w:rPr>
        <w:t>Именно поэтому в 2012 году была создана творческая группа, в состав которой вошли: профессор ПГПИ Солонцова Л.П., доцент кафедры иностранных языков ПГПИ Степанова Н.М., учителя Жартовская Н.С., Беляева С.В., Камалова С.Я. для работы над проектом «Авторская учебная программа билингвального обучения учебным предметам</w:t>
      </w:r>
      <w:r>
        <w:rPr>
          <w:sz w:val="28"/>
          <w:szCs w:val="28"/>
        </w:rPr>
        <w:t xml:space="preserve"> </w:t>
      </w:r>
      <w:r w:rsidRPr="00552D22">
        <w:rPr>
          <w:sz w:val="28"/>
          <w:szCs w:val="28"/>
        </w:rPr>
        <w:t>средствами родного и иностранного языков</w:t>
      </w:r>
      <w:r>
        <w:rPr>
          <w:sz w:val="28"/>
          <w:szCs w:val="28"/>
        </w:rPr>
        <w:t xml:space="preserve">». Данная учебная программа предполагает обучение на немецком языке следующим предметам: в 5-6 классах – естествознание, 7-8 классах – биология, 9 класс – химия. </w:t>
      </w:r>
    </w:p>
    <w:p w:rsidR="00246197" w:rsidRPr="00DF7542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н</w:t>
      </w:r>
      <w:r w:rsidRPr="00DF7542">
        <w:rPr>
          <w:iCs/>
          <w:sz w:val="28"/>
          <w:szCs w:val="28"/>
        </w:rPr>
        <w:t>ашими педагогами в тесном сотрудничестве с преподавателями кафедры иностранных языков ПГПИ были разработаны программы курсов для работы в классах немецкой лингвистической гимназии:</w:t>
      </w:r>
    </w:p>
    <w:p w:rsidR="00246197" w:rsidRPr="00DF7542" w:rsidRDefault="00246197" w:rsidP="0024619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F7542">
        <w:rPr>
          <w:sz w:val="28"/>
          <w:szCs w:val="28"/>
        </w:rPr>
        <w:t>1 класс – «Занимательная фонетика», «Занимательные игры», «Калейдоскоп»;</w:t>
      </w:r>
    </w:p>
    <w:p w:rsidR="00246197" w:rsidRPr="00DF7542" w:rsidRDefault="00246197" w:rsidP="0024619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F7542">
        <w:rPr>
          <w:sz w:val="28"/>
          <w:szCs w:val="28"/>
        </w:rPr>
        <w:t>2-4 классы – «Калейдоскоп», «Лексический практикум», «Увлекательное чтение»;</w:t>
      </w:r>
    </w:p>
    <w:p w:rsidR="00246197" w:rsidRDefault="00246197" w:rsidP="0024619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F7542">
        <w:rPr>
          <w:sz w:val="28"/>
          <w:szCs w:val="28"/>
        </w:rPr>
        <w:t>5-7 классы «Немецкая литература».</w:t>
      </w:r>
    </w:p>
    <w:p w:rsidR="00246197" w:rsidRPr="00B144A1" w:rsidRDefault="00246197" w:rsidP="00246197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в качестве дополнительной литературы используются учебники </w:t>
      </w:r>
      <w:r>
        <w:rPr>
          <w:sz w:val="28"/>
          <w:szCs w:val="28"/>
          <w:lang w:val="de-DE"/>
        </w:rPr>
        <w:t>Planetino</w:t>
      </w:r>
      <w:r>
        <w:rPr>
          <w:sz w:val="28"/>
          <w:szCs w:val="28"/>
        </w:rPr>
        <w:t xml:space="preserve"> 1, 2, 3 и</w:t>
      </w:r>
      <w:r w:rsidRPr="00B144A1"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Planet</w:t>
      </w:r>
      <w:r>
        <w:rPr>
          <w:sz w:val="28"/>
          <w:szCs w:val="28"/>
        </w:rPr>
        <w:t xml:space="preserve"> 2 в приобретении которых посильную помощь оказали родители учащихся.</w:t>
      </w:r>
    </w:p>
    <w:p w:rsidR="0024619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DF7542">
        <w:rPr>
          <w:sz w:val="28"/>
          <w:szCs w:val="28"/>
        </w:rPr>
        <w:t>С первых шагов обучения немецкому языку учащиеся должны овладеть им как средством общения и взаимопонимания с представителями немецкой культуры. На начальном этапе школьники должны не только овладеть конкретными речевыми действиями, обусловленными определенными коммуникативными задачами, но и научиться связному высказыванию, логически выстраивая усваиваемые речевые действия на основе определенной логической схемы.</w:t>
      </w:r>
      <w:r>
        <w:rPr>
          <w:sz w:val="28"/>
          <w:szCs w:val="28"/>
        </w:rPr>
        <w:t xml:space="preserve"> Раннее изучение иностранного языка предполагает:</w:t>
      </w:r>
    </w:p>
    <w:p w:rsidR="00246197" w:rsidRPr="00D805B5" w:rsidRDefault="00246197" w:rsidP="0024619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805B5">
        <w:rPr>
          <w:sz w:val="28"/>
          <w:szCs w:val="28"/>
        </w:rPr>
        <w:t xml:space="preserve">Естественное усвоение иностранного языка; </w:t>
      </w:r>
    </w:p>
    <w:p w:rsidR="00246197" w:rsidRPr="00D805B5" w:rsidRDefault="00246197" w:rsidP="0024619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805B5">
        <w:rPr>
          <w:sz w:val="28"/>
          <w:szCs w:val="28"/>
        </w:rPr>
        <w:t>Личностное развитие каждого ученика, его языковых, познавательных, эмоциональных, творческих способностей;</w:t>
      </w:r>
    </w:p>
    <w:p w:rsidR="00246197" w:rsidRPr="00D805B5" w:rsidRDefault="00246197" w:rsidP="0024619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805B5">
        <w:rPr>
          <w:sz w:val="28"/>
          <w:szCs w:val="28"/>
        </w:rPr>
        <w:t>Развитие способности к социальному взаимодействию с партнерами по общению;</w:t>
      </w:r>
    </w:p>
    <w:p w:rsidR="00246197" w:rsidRPr="00D805B5" w:rsidRDefault="00246197" w:rsidP="0024619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805B5">
        <w:rPr>
          <w:sz w:val="28"/>
          <w:szCs w:val="28"/>
        </w:rPr>
        <w:t>Достижение школьниками достаточного уровня коммуникативной компетенции;</w:t>
      </w:r>
    </w:p>
    <w:p w:rsidR="00246197" w:rsidRPr="00D805B5" w:rsidRDefault="00246197" w:rsidP="0024619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805B5">
        <w:rPr>
          <w:sz w:val="28"/>
          <w:szCs w:val="28"/>
        </w:rPr>
        <w:t>Комплексное обучение детей всем видам речевой деятельности (аудирование, говорение, чтение и письмо).</w:t>
      </w:r>
    </w:p>
    <w:p w:rsidR="0024619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DF7542">
        <w:rPr>
          <w:sz w:val="28"/>
          <w:szCs w:val="28"/>
        </w:rPr>
        <w:lastRenderedPageBreak/>
        <w:t>Курс немецкого языка ориентирован на комплексное обучение детей всем видам речевой деятельности (аудирование, говорение, чтение и письмо).</w:t>
      </w:r>
    </w:p>
    <w:p w:rsidR="00246197" w:rsidRPr="0060066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8C0205">
        <w:rPr>
          <w:sz w:val="28"/>
          <w:szCs w:val="28"/>
        </w:rPr>
        <w:t xml:space="preserve">Благодаря системной языковой работе </w:t>
      </w:r>
      <w:r>
        <w:rPr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sz w:val="28"/>
          <w:szCs w:val="28"/>
        </w:rPr>
        <w:t xml:space="preserve">2009-2010 учебного года в гимназии проводятся экзамены на получение языкового сертификата уровней А1 </w:t>
      </w:r>
      <w:r w:rsidRPr="008C0205">
        <w:rPr>
          <w:b/>
          <w:sz w:val="28"/>
          <w:szCs w:val="28"/>
        </w:rPr>
        <w:t>«</w:t>
      </w:r>
      <w:r w:rsidRPr="008C0205">
        <w:rPr>
          <w:b/>
          <w:sz w:val="28"/>
          <w:szCs w:val="28"/>
          <w:lang w:val="de-DE"/>
        </w:rPr>
        <w:t>Fit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in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Deutsch</w:t>
      </w:r>
      <w:r w:rsidRPr="008C0205">
        <w:rPr>
          <w:b/>
          <w:sz w:val="28"/>
          <w:szCs w:val="28"/>
        </w:rPr>
        <w:t xml:space="preserve"> 1»</w:t>
      </w:r>
      <w:r w:rsidRPr="008C0205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 4 классе, А2 </w:t>
      </w:r>
      <w:r w:rsidRPr="008C0205">
        <w:rPr>
          <w:b/>
          <w:sz w:val="28"/>
          <w:szCs w:val="28"/>
        </w:rPr>
        <w:t>«</w:t>
      </w:r>
      <w:r w:rsidRPr="008C0205">
        <w:rPr>
          <w:b/>
          <w:sz w:val="28"/>
          <w:szCs w:val="28"/>
          <w:lang w:val="de-DE"/>
        </w:rPr>
        <w:t>Fit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in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Deutsch</w:t>
      </w:r>
      <w:r w:rsidRPr="008C0205">
        <w:rPr>
          <w:b/>
          <w:sz w:val="28"/>
          <w:szCs w:val="28"/>
        </w:rPr>
        <w:t xml:space="preserve"> 2»</w:t>
      </w:r>
      <w:r>
        <w:rPr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 7 классе, В1 в 8,9 классах. Данная программа стимулирует учащихся гимназии, получив первый уровень добиваться успехов в дальнейшем, дисциплинирует родителей, которые активно принимают участие в подготовке к немецкому языковому диплому - DSD.</w:t>
      </w:r>
    </w:p>
    <w:p w:rsidR="00246197" w:rsidRDefault="00246197" w:rsidP="0024619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Экзамены на получение языкового сертификата и диплома, принимаются преподавателями из Германии, что помогает нашим ученикам уже в 4 классе свободно общаться с носителями языка и не иметь языкового барьера.</w:t>
      </w:r>
    </w:p>
    <w:p w:rsidR="00246197" w:rsidRPr="008C0205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</w:p>
    <w:p w:rsidR="00246197" w:rsidRDefault="00246197" w:rsidP="00246197">
      <w:pPr>
        <w:spacing w:line="276" w:lineRule="auto"/>
        <w:jc w:val="both"/>
        <w:rPr>
          <w:b/>
          <w:sz w:val="28"/>
          <w:szCs w:val="28"/>
        </w:rPr>
      </w:pPr>
      <w:r w:rsidRPr="008C0205">
        <w:rPr>
          <w:b/>
          <w:sz w:val="28"/>
          <w:szCs w:val="28"/>
        </w:rPr>
        <w:t>Результаты экзамена за 2011-2012 учебный год:</w:t>
      </w:r>
    </w:p>
    <w:p w:rsidR="00246197" w:rsidRPr="008C0205" w:rsidRDefault="00246197" w:rsidP="00246197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842"/>
        <w:gridCol w:w="1701"/>
        <w:gridCol w:w="1276"/>
        <w:gridCol w:w="709"/>
        <w:gridCol w:w="2126"/>
      </w:tblGrid>
      <w:tr w:rsidR="00246197" w:rsidRPr="007E371E" w:rsidTr="00B3766B">
        <w:tc>
          <w:tcPr>
            <w:tcW w:w="959" w:type="dxa"/>
            <w:vMerge w:val="restart"/>
            <w:vAlign w:val="center"/>
          </w:tcPr>
          <w:p w:rsidR="00246197" w:rsidRDefault="00246197" w:rsidP="00B376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819" w:type="dxa"/>
            <w:gridSpan w:val="3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Уровень знаний учащихся</w:t>
            </w:r>
          </w:p>
        </w:tc>
        <w:tc>
          <w:tcPr>
            <w:tcW w:w="1276" w:type="dxa"/>
            <w:vMerge w:val="restart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  <w:tc>
          <w:tcPr>
            <w:tcW w:w="709" w:type="dxa"/>
            <w:vMerge w:val="restart"/>
            <w:vAlign w:val="center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 w:rsidRPr="000D6CBA">
              <w:rPr>
                <w:b/>
              </w:rPr>
              <w:t>К%</w:t>
            </w:r>
          </w:p>
        </w:tc>
        <w:tc>
          <w:tcPr>
            <w:tcW w:w="2126" w:type="dxa"/>
            <w:vMerge w:val="restart"/>
            <w:vAlign w:val="center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 w:rsidRPr="000D6CBA">
              <w:rPr>
                <w:b/>
              </w:rPr>
              <w:t>учитель</w:t>
            </w:r>
          </w:p>
        </w:tc>
      </w:tr>
      <w:tr w:rsidR="00246197" w:rsidRPr="007E371E" w:rsidTr="00B3766B">
        <w:tc>
          <w:tcPr>
            <w:tcW w:w="959" w:type="dxa"/>
            <w:vMerge/>
          </w:tcPr>
          <w:p w:rsidR="00246197" w:rsidRDefault="00246197" w:rsidP="00B3766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</w:p>
        </w:tc>
        <w:tc>
          <w:tcPr>
            <w:tcW w:w="1842" w:type="dxa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оптимальный</w:t>
            </w:r>
          </w:p>
        </w:tc>
        <w:tc>
          <w:tcPr>
            <w:tcW w:w="1701" w:type="dxa"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достаточный</w:t>
            </w:r>
          </w:p>
        </w:tc>
        <w:tc>
          <w:tcPr>
            <w:tcW w:w="1276" w:type="dxa"/>
            <w:vMerge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246197" w:rsidRPr="000D6CBA" w:rsidRDefault="00246197" w:rsidP="00B3766B">
            <w:pPr>
              <w:spacing w:line="276" w:lineRule="auto"/>
              <w:jc w:val="center"/>
              <w:rPr>
                <w:b/>
              </w:rPr>
            </w:pPr>
          </w:p>
        </w:tc>
      </w:tr>
      <w:tr w:rsidR="00246197" w:rsidRPr="007E371E" w:rsidTr="00B3766B">
        <w:tc>
          <w:tcPr>
            <w:tcW w:w="959" w:type="dxa"/>
          </w:tcPr>
          <w:p w:rsidR="00246197" w:rsidRPr="000958D2" w:rsidRDefault="00246197" w:rsidP="00B3766B">
            <w:pPr>
              <w:spacing w:line="276" w:lineRule="auto"/>
              <w:jc w:val="center"/>
            </w:pPr>
            <w:r>
              <w:t>6 В</w:t>
            </w:r>
          </w:p>
        </w:tc>
        <w:tc>
          <w:tcPr>
            <w:tcW w:w="1276" w:type="dxa"/>
          </w:tcPr>
          <w:p w:rsidR="00246197" w:rsidRPr="000958D2" w:rsidRDefault="00246197" w:rsidP="00B376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46197" w:rsidRPr="000958D2" w:rsidRDefault="00246197" w:rsidP="00B3766B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246197" w:rsidRPr="000958D2" w:rsidRDefault="00246197" w:rsidP="00B3766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246197" w:rsidRPr="000C520D" w:rsidRDefault="00246197" w:rsidP="00B3766B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246197" w:rsidRDefault="00246197" w:rsidP="00B3766B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126" w:type="dxa"/>
          </w:tcPr>
          <w:p w:rsidR="00246197" w:rsidRPr="007E371E" w:rsidRDefault="00246197" w:rsidP="00B3766B">
            <w:pPr>
              <w:spacing w:line="276" w:lineRule="auto"/>
              <w:jc w:val="both"/>
            </w:pPr>
            <w:r>
              <w:t>Мокроусова Т.Р.</w:t>
            </w:r>
          </w:p>
        </w:tc>
      </w:tr>
      <w:tr w:rsidR="00246197" w:rsidRPr="007E371E" w:rsidTr="00B3766B">
        <w:tc>
          <w:tcPr>
            <w:tcW w:w="959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6 В</w:t>
            </w:r>
          </w:p>
        </w:tc>
        <w:tc>
          <w:tcPr>
            <w:tcW w:w="1276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46197" w:rsidRPr="000C520D" w:rsidRDefault="00246197" w:rsidP="00B3766B">
            <w:pPr>
              <w:spacing w:line="276" w:lineRule="auto"/>
              <w:jc w:val="center"/>
            </w:pPr>
            <w:r>
              <w:t>4,3</w:t>
            </w:r>
          </w:p>
        </w:tc>
        <w:tc>
          <w:tcPr>
            <w:tcW w:w="709" w:type="dxa"/>
          </w:tcPr>
          <w:p w:rsidR="00246197" w:rsidRDefault="00246197" w:rsidP="00B3766B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126" w:type="dxa"/>
          </w:tcPr>
          <w:p w:rsidR="00246197" w:rsidRPr="007E371E" w:rsidRDefault="00246197" w:rsidP="00B3766B">
            <w:pPr>
              <w:spacing w:line="276" w:lineRule="auto"/>
              <w:jc w:val="both"/>
            </w:pPr>
            <w:r>
              <w:t>Колесникова А.Н.</w:t>
            </w:r>
          </w:p>
        </w:tc>
      </w:tr>
      <w:tr w:rsidR="00246197" w:rsidRPr="007E371E" w:rsidTr="00B3766B">
        <w:tc>
          <w:tcPr>
            <w:tcW w:w="959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4 В</w:t>
            </w:r>
          </w:p>
        </w:tc>
        <w:tc>
          <w:tcPr>
            <w:tcW w:w="1276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246197" w:rsidRPr="007E371E" w:rsidRDefault="00246197" w:rsidP="00B3766B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246197" w:rsidRPr="00143083" w:rsidRDefault="00246197" w:rsidP="00B3766B">
            <w:pPr>
              <w:spacing w:line="276" w:lineRule="auto"/>
              <w:jc w:val="center"/>
            </w:pPr>
            <w:r>
              <w:t>4,2</w:t>
            </w:r>
          </w:p>
        </w:tc>
        <w:tc>
          <w:tcPr>
            <w:tcW w:w="709" w:type="dxa"/>
          </w:tcPr>
          <w:p w:rsidR="00246197" w:rsidRDefault="00246197" w:rsidP="00B3766B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126" w:type="dxa"/>
          </w:tcPr>
          <w:p w:rsidR="00246197" w:rsidRDefault="00246197" w:rsidP="00B3766B">
            <w:pPr>
              <w:spacing w:line="276" w:lineRule="auto"/>
              <w:jc w:val="both"/>
            </w:pPr>
            <w:r>
              <w:t>Жартовская Н.С.</w:t>
            </w:r>
          </w:p>
        </w:tc>
      </w:tr>
    </w:tbl>
    <w:p w:rsidR="00246197" w:rsidRPr="008C0205" w:rsidRDefault="00246197" w:rsidP="00246197">
      <w:pPr>
        <w:spacing w:line="276" w:lineRule="auto"/>
        <w:jc w:val="both"/>
        <w:rPr>
          <w:sz w:val="28"/>
          <w:szCs w:val="28"/>
        </w:rPr>
      </w:pPr>
    </w:p>
    <w:p w:rsidR="00246197" w:rsidRPr="008C0205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8C0205">
        <w:rPr>
          <w:sz w:val="28"/>
          <w:szCs w:val="28"/>
        </w:rPr>
        <w:t>Результаты экзамена показывают общую картину владения языком и свидетельствуют о преемственности младшего и среднего звена школы. Каждый год учащиеся подтверждают уровень знаний и получают международный сер</w:t>
      </w:r>
      <w:r>
        <w:rPr>
          <w:sz w:val="28"/>
          <w:szCs w:val="28"/>
        </w:rPr>
        <w:t>тификат от учебного центра Гё</w:t>
      </w:r>
      <w:r w:rsidRPr="008C0205">
        <w:rPr>
          <w:sz w:val="28"/>
          <w:szCs w:val="28"/>
        </w:rPr>
        <w:t>те-Института.</w:t>
      </w:r>
    </w:p>
    <w:p w:rsidR="00246197" w:rsidRPr="008C0205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8C0205">
        <w:rPr>
          <w:sz w:val="28"/>
          <w:szCs w:val="28"/>
        </w:rPr>
        <w:t>На должном уровне ведут учителя немецкого языка внеклассную работу по предмету. Учащиеся лингвистической гимназии являются постоянными участниками детских утренников ЭКО «Возрождение» и немецкого отделения «Школы национального возрождения», таких как «Рождественская сказка» и «Пасхальные торжества». На праздниках «День Николауса», «День Мартина» ученики 1-4 классов также знакомятся с традициями и обычаями немецкого народа.</w:t>
      </w:r>
    </w:p>
    <w:p w:rsidR="0024619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A36A94">
        <w:rPr>
          <w:sz w:val="28"/>
          <w:szCs w:val="28"/>
        </w:rPr>
        <w:t>В этом году школу посетили делегации из Германии: 24.04.12 по программе обмена были учащиеся гимназии города Вайльбурга; 2.05.12 – участники детско-юношеского балета из Биттерфельда</w:t>
      </w:r>
      <w:r w:rsidRPr="00E12CE4">
        <w:rPr>
          <w:sz w:val="28"/>
          <w:szCs w:val="28"/>
        </w:rPr>
        <w:t xml:space="preserve">. </w:t>
      </w:r>
    </w:p>
    <w:p w:rsidR="0024619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E12CE4">
        <w:rPr>
          <w:sz w:val="28"/>
          <w:szCs w:val="28"/>
        </w:rPr>
        <w:t xml:space="preserve">Получасовую экскурсию по школе, которую подготовили Тюменцева Е.Л., ЗДНМР, и Жартовская Н.С., учитель немецкого языка в лингвистической гимназии, провели учащиеся 8г и 6в классов: Эпп Эвелина и Шманин Владислав. В ходе этого мероприятия гости пообщались с </w:t>
      </w:r>
      <w:r w:rsidRPr="00E12CE4">
        <w:rPr>
          <w:sz w:val="28"/>
          <w:szCs w:val="28"/>
        </w:rPr>
        <w:lastRenderedPageBreak/>
        <w:t>учениками начальной школы немецкой гимназии.  Каждый класс приготовил выставку работ школьников изобразительного,  декоративно-прикладного искусства, научно-исследовательских проектов,  в том числе и на немецком языке Галерею</w:t>
      </w:r>
      <w:r>
        <w:rPr>
          <w:sz w:val="28"/>
          <w:szCs w:val="28"/>
        </w:rPr>
        <w:t>.</w:t>
      </w:r>
      <w:r w:rsidRPr="00E12CE4">
        <w:rPr>
          <w:sz w:val="28"/>
          <w:szCs w:val="28"/>
        </w:rPr>
        <w:t xml:space="preserve">  </w:t>
      </w:r>
    </w:p>
    <w:p w:rsidR="00246197" w:rsidRPr="00E12CE4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E12CE4">
        <w:rPr>
          <w:sz w:val="28"/>
          <w:szCs w:val="28"/>
        </w:rPr>
        <w:t xml:space="preserve">Праздничная концертная программа позволила в полной мере отразить возможности учащихся школы в исполнительском искусстве, </w:t>
      </w:r>
      <w:r w:rsidRPr="00E12CE4">
        <w:rPr>
          <w:sz w:val="28"/>
          <w:szCs w:val="28"/>
          <w:lang w:val="kk-KZ"/>
        </w:rPr>
        <w:t>вокале, хореографии, а также знании немецкого языка.</w:t>
      </w:r>
      <w:r w:rsidRPr="00E12CE4">
        <w:rPr>
          <w:sz w:val="28"/>
          <w:szCs w:val="28"/>
        </w:rPr>
        <w:t xml:space="preserve"> Гости из Германии оставили только положительные отзывы о встрече с учащимися СОШ№39 города Павлодара.</w:t>
      </w:r>
    </w:p>
    <w:p w:rsidR="00246197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 w:rsidRPr="00A36A94">
        <w:rPr>
          <w:sz w:val="28"/>
          <w:szCs w:val="28"/>
        </w:rPr>
        <w:t>Считаем, что данным мероприятием смогли способствовать  реализации проблемы школы: «Полилингвистическая развивающая среда, обеспечивающая преемственность и перспективность». Руководители группы детей из Германии высоко оценили  навыки разговорной,  устной  речи наших учащихся,  использование  ими  речевых игр и игровых диалогов  в нестандартных ситуациях.</w:t>
      </w:r>
      <w:r>
        <w:rPr>
          <w:sz w:val="28"/>
          <w:szCs w:val="28"/>
        </w:rPr>
        <w:t xml:space="preserve"> </w:t>
      </w:r>
    </w:p>
    <w:p w:rsidR="00246197" w:rsidRPr="00ED122D" w:rsidRDefault="00246197" w:rsidP="002461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этом году нашей школе было предложено участие в международном проекте «Школы: партнёры будущего». Целью проекта является патронирование и поддержка школ, которые уделяют особое внимание изучению немецкого языка, тем самым вызывая интерес к немецкому языку и современной Германии, работая вместе в мировой сети. Данный проект охватывает 1500 школ в 110 странах мира, 5 из них уже функционируют в Казахстане. По причине большого успеха проекта сеть должна увеличиться на 500 школ по всему миру. И в связи с активным участием наших школьников и преподавателей  в </w:t>
      </w:r>
      <w:r>
        <w:rPr>
          <w:sz w:val="28"/>
          <w:szCs w:val="28"/>
          <w:lang w:val="de-DE"/>
        </w:rPr>
        <w:t>PASCH</w:t>
      </w:r>
      <w:r>
        <w:rPr>
          <w:sz w:val="28"/>
          <w:szCs w:val="28"/>
        </w:rPr>
        <w:t>-инициативах (летние школы, экзамены для подростков, семинары в Германии) нам было предложено официальное партнерство с ФРГ.</w:t>
      </w:r>
    </w:p>
    <w:p w:rsidR="00246197" w:rsidRDefault="00246197" w:rsidP="00246197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A36A94">
        <w:rPr>
          <w:sz w:val="28"/>
          <w:szCs w:val="28"/>
        </w:rPr>
        <w:t>На основании всего вышеизложенного можно сделать вывод, что высокий профессиональный уровень педагогов гимназии и творческий подход к работе обеспечивают не только стабильный уровень знаний немецкого языка, но и всестороннее развитие личности каждого  учащегося.</w:t>
      </w:r>
      <w:r>
        <w:rPr>
          <w:sz w:val="28"/>
          <w:szCs w:val="28"/>
        </w:rPr>
        <w:t xml:space="preserve"> </w:t>
      </w:r>
    </w:p>
    <w:p w:rsidR="00E21816" w:rsidRDefault="00E21816">
      <w:bookmarkStart w:id="2" w:name="_GoBack"/>
      <w:bookmarkEnd w:id="2"/>
    </w:p>
    <w:sectPr w:rsidR="00E2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6656D"/>
    <w:multiLevelType w:val="hybridMultilevel"/>
    <w:tmpl w:val="928473EA"/>
    <w:lvl w:ilvl="0" w:tplc="3BACC1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6F2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3C58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1671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DE6B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1E8C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E00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78C0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E56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477F29"/>
    <w:multiLevelType w:val="hybridMultilevel"/>
    <w:tmpl w:val="3E268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0E74E2"/>
    <w:multiLevelType w:val="hybridMultilevel"/>
    <w:tmpl w:val="E0A24A9C"/>
    <w:lvl w:ilvl="0" w:tplc="D6AE8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1C35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472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B898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72F5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96A9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7A71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E669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D49C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5D30B8"/>
    <w:multiLevelType w:val="hybridMultilevel"/>
    <w:tmpl w:val="A13CFB28"/>
    <w:lvl w:ilvl="0" w:tplc="CE80C0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4A0D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846B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F80D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2CD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3ABD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255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8490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42C4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D7"/>
    <w:rsid w:val="00227ED7"/>
    <w:rsid w:val="00246197"/>
    <w:rsid w:val="00E2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1890</Words>
  <Characters>10774</Characters>
  <Application>Microsoft Office Word</Application>
  <DocSecurity>0</DocSecurity>
  <Lines>89</Lines>
  <Paragraphs>25</Paragraphs>
  <ScaleCrop>false</ScaleCrop>
  <Company/>
  <LinksUpToDate>false</LinksUpToDate>
  <CharactersWithSpaces>12639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dc:description/>
  <cp:lastModifiedBy>Беляева</cp:lastModifiedBy>
  <cp:revision>2</cp:revision>
  <dcterms:created xsi:type="dcterms:W3CDTF">2013-04-04T11:59:00Z</dcterms:created>
  <dcterms:modified xsi:type="dcterms:W3CDTF">2013-04-04T11:59:00Z</dcterms:modified>
</cp:coreProperties>
</file>