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F0" w:rsidRDefault="008A69F0" w:rsidP="008A69F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EFED5" wp14:editId="100312B7">
            <wp:extent cx="2286000" cy="221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F0" w:rsidRPr="008A69F0" w:rsidRDefault="008A69F0" w:rsidP="008A69F0">
      <w:pPr>
        <w:rPr>
          <w:rFonts w:ascii="Times New Roman" w:hAnsi="Times New Roman" w:cs="Times New Roman"/>
          <w:sz w:val="24"/>
          <w:szCs w:val="24"/>
        </w:rPr>
      </w:pPr>
      <w:r w:rsidRPr="008A69F0">
        <w:rPr>
          <w:rFonts w:ascii="Times New Roman" w:hAnsi="Times New Roman" w:cs="Times New Roman"/>
          <w:sz w:val="24"/>
          <w:szCs w:val="24"/>
        </w:rPr>
        <w:t xml:space="preserve">Абай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Құнанбаев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(1845-1904)</w:t>
      </w:r>
    </w:p>
    <w:p w:rsidR="008A69F0" w:rsidRPr="008A69F0" w:rsidRDefault="008A69F0" w:rsidP="008A69F0">
      <w:pPr>
        <w:rPr>
          <w:rFonts w:ascii="Times New Roman" w:hAnsi="Times New Roman" w:cs="Times New Roman"/>
          <w:sz w:val="24"/>
          <w:szCs w:val="24"/>
        </w:rPr>
      </w:pPr>
      <w:r w:rsidRPr="008A69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8A69F0">
        <w:rPr>
          <w:rFonts w:ascii="Times New Roman" w:hAnsi="Times New Roman" w:cs="Times New Roman"/>
          <w:sz w:val="24"/>
          <w:szCs w:val="24"/>
        </w:rPr>
        <w:t>лы</w:t>
      </w:r>
      <w:proofErr w:type="spellEnd"/>
      <w:proofErr w:type="gram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композитор, философ,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саясаткер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ағартушы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реалистік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әдебиетінің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қалаушы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. </w:t>
      </w:r>
      <w:r w:rsidRPr="008A69F0">
        <w:rPr>
          <w:rFonts w:ascii="Times New Roman" w:hAnsi="Times New Roman" w:cs="Times New Roman"/>
          <w:sz w:val="24"/>
          <w:szCs w:val="24"/>
        </w:rPr>
        <w:t xml:space="preserve">Абай бала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ширак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пысық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болмағанымен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елдегі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шешен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ертегішілер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әңгі</w:t>
      </w:r>
      <w:proofErr w:type="gramStart"/>
      <w:r w:rsidRPr="008A69F0">
        <w:rPr>
          <w:rFonts w:ascii="Times New Roman" w:hAnsi="Times New Roman" w:cs="Times New Roman"/>
          <w:sz w:val="24"/>
          <w:szCs w:val="24"/>
        </w:rPr>
        <w:t>мес</w:t>
      </w:r>
      <w:proofErr w:type="gramEnd"/>
      <w:r w:rsidRPr="008A69F0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ұғып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зеректігімен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ынталылығымен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Шортанбай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Дулат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Бұқар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Марабай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Шөжелерді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9F0">
        <w:rPr>
          <w:rFonts w:ascii="Times New Roman" w:hAnsi="Times New Roman" w:cs="Times New Roman"/>
          <w:sz w:val="24"/>
          <w:szCs w:val="24"/>
        </w:rPr>
        <w:t>өскен</w:t>
      </w:r>
      <w:proofErr w:type="spellEnd"/>
      <w:r w:rsidRPr="008A69F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69F0" w:rsidRDefault="008A69F0" w:rsidP="008A69F0">
      <w:r w:rsidRPr="008A69F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A69F0" w:rsidRDefault="008A69F0" w:rsidP="008A69F0"/>
    <w:p w:rsidR="00C6663A" w:rsidRDefault="00C6663A" w:rsidP="008A69F0"/>
    <w:sectPr w:rsidR="00C6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55"/>
    <w:rsid w:val="008A69F0"/>
    <w:rsid w:val="009F6455"/>
    <w:rsid w:val="00C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2013-04-09T04:27:00Z</dcterms:created>
  <dcterms:modified xsi:type="dcterms:W3CDTF">2013-04-09T04:32:00Z</dcterms:modified>
</cp:coreProperties>
</file>