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241" w:rsidRDefault="00D53241"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D53241" w:rsidRDefault="00D53241" w:rsidP="00D53241">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D53241" w:rsidRDefault="00D53241" w:rsidP="00D53241">
      <w:pPr>
        <w:jc w:val="right"/>
        <w:rPr>
          <w:color w:val="000000" w:themeColor="text1"/>
          <w:sz w:val="28"/>
          <w:szCs w:val="28"/>
          <w:lang w:val="kk-KZ"/>
        </w:rPr>
      </w:pPr>
    </w:p>
    <w:p w:rsidR="00E05483" w:rsidRPr="00603966" w:rsidRDefault="00E05483" w:rsidP="00E05483">
      <w:pPr>
        <w:spacing w:after="0" w:line="240" w:lineRule="auto"/>
        <w:jc w:val="center"/>
        <w:rPr>
          <w:b/>
          <w:sz w:val="28"/>
          <w:szCs w:val="28"/>
        </w:rPr>
      </w:pPr>
      <w:r>
        <w:rPr>
          <w:b/>
          <w:bCs/>
          <w:color w:val="000000"/>
          <w:sz w:val="28"/>
          <w:szCs w:val="28"/>
        </w:rPr>
        <w:t>Регламент государственной услуги</w:t>
      </w:r>
      <w:r>
        <w:rPr>
          <w:sz w:val="28"/>
          <w:szCs w:val="28"/>
        </w:rPr>
        <w:br/>
      </w:r>
      <w:r w:rsidRPr="00603966">
        <w:rPr>
          <w:b/>
          <w:sz w:val="28"/>
          <w:szCs w:val="28"/>
        </w:rPr>
        <w:t>«</w:t>
      </w:r>
      <w:r>
        <w:rPr>
          <w:b/>
          <w:sz w:val="28"/>
          <w:szCs w:val="28"/>
        </w:rPr>
        <w:t>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rsidRPr="00603966">
        <w:rPr>
          <w:b/>
          <w:sz w:val="28"/>
          <w:szCs w:val="28"/>
        </w:rPr>
        <w:t>»</w:t>
      </w:r>
    </w:p>
    <w:p w:rsidR="00E05483" w:rsidRPr="004D5259" w:rsidRDefault="00E05483" w:rsidP="00E05483">
      <w:pPr>
        <w:widowControl w:val="0"/>
        <w:spacing w:after="0" w:line="240" w:lineRule="auto"/>
        <w:jc w:val="center"/>
        <w:rPr>
          <w:sz w:val="28"/>
          <w:szCs w:val="28"/>
          <w:lang w:val="kk-KZ"/>
        </w:rPr>
      </w:pPr>
    </w:p>
    <w:p w:rsidR="00E05483" w:rsidRPr="004D5259" w:rsidRDefault="00E05483" w:rsidP="00E05483">
      <w:pPr>
        <w:widowControl w:val="0"/>
        <w:spacing w:after="0" w:line="240" w:lineRule="auto"/>
        <w:jc w:val="center"/>
        <w:rPr>
          <w:sz w:val="28"/>
          <w:szCs w:val="28"/>
          <w:lang w:val="kk-KZ"/>
        </w:rPr>
      </w:pPr>
    </w:p>
    <w:p w:rsidR="00E05483" w:rsidRDefault="00E05483" w:rsidP="00E05483">
      <w:pPr>
        <w:spacing w:after="0" w:line="240" w:lineRule="auto"/>
        <w:jc w:val="center"/>
        <w:rPr>
          <w:sz w:val="28"/>
          <w:szCs w:val="28"/>
        </w:rPr>
      </w:pPr>
      <w:r>
        <w:rPr>
          <w:b/>
          <w:bCs/>
          <w:color w:val="000000"/>
          <w:sz w:val="28"/>
          <w:szCs w:val="28"/>
        </w:rPr>
        <w:t>1. Общие положения</w:t>
      </w:r>
    </w:p>
    <w:p w:rsidR="00E05483" w:rsidRDefault="00E05483" w:rsidP="00E05483">
      <w:pPr>
        <w:spacing w:after="0" w:line="240" w:lineRule="auto"/>
        <w:jc w:val="both"/>
        <w:rPr>
          <w:sz w:val="28"/>
          <w:szCs w:val="28"/>
        </w:rPr>
      </w:pPr>
    </w:p>
    <w:p w:rsidR="00E05483" w:rsidRPr="00BC472A" w:rsidRDefault="00E05483" w:rsidP="00E05483">
      <w:pPr>
        <w:spacing w:after="0" w:line="240" w:lineRule="auto"/>
        <w:ind w:firstLine="708"/>
        <w:jc w:val="both"/>
        <w:rPr>
          <w:color w:val="000000"/>
          <w:sz w:val="28"/>
          <w:szCs w:val="28"/>
        </w:rPr>
      </w:pPr>
      <w:r>
        <w:rPr>
          <w:color w:val="000000"/>
          <w:sz w:val="28"/>
          <w:szCs w:val="28"/>
        </w:rPr>
        <w:t xml:space="preserve">1. </w:t>
      </w:r>
      <w:r>
        <w:rPr>
          <w:sz w:val="28"/>
          <w:szCs w:val="28"/>
        </w:rPr>
        <w:t xml:space="preserve">Государственная услуга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335E0C">
        <w:rPr>
          <w:color w:val="000000"/>
          <w:sz w:val="28"/>
          <w:szCs w:val="28"/>
        </w:rPr>
        <w:t xml:space="preserve"> </w:t>
      </w:r>
      <w:r>
        <w:rPr>
          <w:color w:val="000000"/>
          <w:sz w:val="28"/>
          <w:szCs w:val="28"/>
        </w:rPr>
        <w:t xml:space="preserve">(далее - государственная услуга)  оказывается </w:t>
      </w:r>
      <w:r>
        <w:rPr>
          <w:sz w:val="28"/>
          <w:szCs w:val="28"/>
        </w:rPr>
        <w:t>организациями начального, основного среднего, общего среднего образования (далее - услугодатель)</w:t>
      </w:r>
      <w:r>
        <w:rPr>
          <w:sz w:val="28"/>
          <w:szCs w:val="28"/>
          <w:lang w:val="kk-KZ"/>
        </w:rPr>
        <w:t>.</w:t>
      </w:r>
    </w:p>
    <w:p w:rsidR="00E05483" w:rsidRDefault="00E05483" w:rsidP="00E05483">
      <w:pPr>
        <w:tabs>
          <w:tab w:val="left" w:pos="0"/>
        </w:tabs>
        <w:spacing w:after="0" w:line="240" w:lineRule="auto"/>
        <w:jc w:val="both"/>
        <w:rPr>
          <w:rFonts w:ascii="Arial" w:hAnsi="Arial" w:cs="Arial"/>
          <w:color w:val="000000"/>
          <w:sz w:val="23"/>
          <w:szCs w:val="23"/>
          <w:shd w:val="clear" w:color="auto" w:fill="FFFFFF"/>
        </w:rPr>
      </w:pPr>
      <w:r>
        <w:rPr>
          <w:sz w:val="28"/>
          <w:szCs w:val="28"/>
        </w:rPr>
        <w:tab/>
      </w:r>
      <w:r>
        <w:rPr>
          <w:color w:val="000000"/>
          <w:sz w:val="28"/>
          <w:szCs w:val="28"/>
        </w:rPr>
        <w:t xml:space="preserve">2. Форма оказания государственной услуги: </w:t>
      </w:r>
      <w:r w:rsidRPr="00031D1B">
        <w:rPr>
          <w:color w:val="000000"/>
          <w:sz w:val="28"/>
          <w:szCs w:val="28"/>
          <w:shd w:val="clear" w:color="auto" w:fill="FFFFFF"/>
        </w:rPr>
        <w:t>бумажная</w:t>
      </w:r>
      <w:r>
        <w:rPr>
          <w:rFonts w:ascii="Arial" w:hAnsi="Arial" w:cs="Arial"/>
          <w:color w:val="000000"/>
          <w:sz w:val="23"/>
          <w:szCs w:val="23"/>
          <w:shd w:val="clear" w:color="auto" w:fill="FFFFFF"/>
        </w:rPr>
        <w:t>.</w:t>
      </w:r>
    </w:p>
    <w:p w:rsidR="00E05483" w:rsidRPr="00656A69" w:rsidRDefault="00E05483" w:rsidP="00E05483">
      <w:pPr>
        <w:shd w:val="clear" w:color="auto" w:fill="FFFFFF" w:themeFill="background1"/>
        <w:spacing w:after="0" w:line="240" w:lineRule="auto"/>
        <w:ind w:firstLine="709"/>
        <w:jc w:val="both"/>
        <w:rPr>
          <w:b/>
          <w:sz w:val="28"/>
          <w:szCs w:val="28"/>
          <w:shd w:val="clear" w:color="auto" w:fill="FFFFFF" w:themeFill="background1"/>
        </w:rPr>
      </w:pPr>
      <w:r w:rsidRPr="00031D1B">
        <w:rPr>
          <w:sz w:val="28"/>
          <w:szCs w:val="28"/>
        </w:rPr>
        <w:t xml:space="preserve">3. </w:t>
      </w:r>
      <w:r>
        <w:rPr>
          <w:sz w:val="28"/>
          <w:szCs w:val="28"/>
        </w:rPr>
        <w:t xml:space="preserve">Результат оказания государственной услуги – </w:t>
      </w:r>
      <w:r w:rsidRPr="00C442C3">
        <w:rPr>
          <w:sz w:val="28"/>
          <w:szCs w:val="28"/>
          <w:shd w:val="clear" w:color="auto" w:fill="FFFFFF" w:themeFill="background1"/>
          <w:lang w:val="kk-KZ"/>
        </w:rPr>
        <w:t>расписка</w:t>
      </w:r>
      <w:r w:rsidRPr="00E2393C">
        <w:rPr>
          <w:sz w:val="28"/>
          <w:szCs w:val="28"/>
          <w:shd w:val="clear" w:color="auto" w:fill="FFFFFF" w:themeFill="background1"/>
          <w:lang w:val="kk-KZ"/>
        </w:rPr>
        <w:t xml:space="preserve"> о приеме документов (в произвольной форме)</w:t>
      </w:r>
      <w:r>
        <w:rPr>
          <w:sz w:val="28"/>
          <w:szCs w:val="28"/>
          <w:shd w:val="clear" w:color="auto" w:fill="FFFFFF" w:themeFill="background1"/>
        </w:rPr>
        <w:t>.</w:t>
      </w:r>
      <w:r>
        <w:rPr>
          <w:sz w:val="28"/>
          <w:szCs w:val="28"/>
          <w:shd w:val="clear" w:color="auto" w:fill="FFFFFF" w:themeFill="background1"/>
          <w:lang w:val="kk-KZ"/>
        </w:rPr>
        <w:t xml:space="preserve"> </w:t>
      </w:r>
    </w:p>
    <w:p w:rsidR="00E05483" w:rsidRDefault="00E05483" w:rsidP="00E05483">
      <w:pPr>
        <w:shd w:val="clear" w:color="auto" w:fill="FFFFFF" w:themeFill="background1"/>
        <w:spacing w:after="0" w:line="240" w:lineRule="auto"/>
        <w:ind w:firstLine="709"/>
        <w:jc w:val="both"/>
        <w:rPr>
          <w:sz w:val="28"/>
          <w:szCs w:val="28"/>
          <w:shd w:val="clear" w:color="auto" w:fill="FFFFFF" w:themeFill="background1"/>
        </w:rPr>
      </w:pPr>
      <w:r>
        <w:rPr>
          <w:sz w:val="28"/>
          <w:szCs w:val="28"/>
          <w:shd w:val="clear" w:color="auto" w:fill="FFFFFF" w:themeFill="background1"/>
        </w:rPr>
        <w:t>Форма предоставления результата оказания государственной услуги: бумажная.</w:t>
      </w:r>
    </w:p>
    <w:p w:rsidR="00E05483" w:rsidRDefault="00E05483" w:rsidP="00E05483">
      <w:pPr>
        <w:shd w:val="clear" w:color="auto" w:fill="FFFFFF" w:themeFill="background1"/>
        <w:spacing w:after="0" w:line="240" w:lineRule="auto"/>
        <w:ind w:firstLine="709"/>
        <w:jc w:val="both"/>
        <w:rPr>
          <w:sz w:val="28"/>
          <w:szCs w:val="28"/>
          <w:shd w:val="clear" w:color="auto" w:fill="FFFFFF" w:themeFill="background1"/>
        </w:rPr>
      </w:pPr>
    </w:p>
    <w:p w:rsidR="00E05483" w:rsidRPr="00E2393C" w:rsidRDefault="00E05483" w:rsidP="00E05483">
      <w:pPr>
        <w:shd w:val="clear" w:color="auto" w:fill="FFFFFF" w:themeFill="background1"/>
        <w:spacing w:after="0" w:line="240" w:lineRule="auto"/>
        <w:ind w:firstLine="709"/>
        <w:jc w:val="both"/>
        <w:rPr>
          <w:sz w:val="28"/>
          <w:szCs w:val="28"/>
          <w:shd w:val="clear" w:color="auto" w:fill="FFFFFF" w:themeFill="background1"/>
        </w:rPr>
      </w:pPr>
    </w:p>
    <w:p w:rsidR="00E05483" w:rsidRDefault="00E05483" w:rsidP="00E05483">
      <w:pPr>
        <w:spacing w:after="0" w:line="240" w:lineRule="auto"/>
        <w:ind w:firstLine="709"/>
        <w:jc w:val="center"/>
        <w:rPr>
          <w:b/>
          <w:bCs/>
          <w:sz w:val="28"/>
          <w:szCs w:val="28"/>
        </w:rPr>
      </w:pPr>
      <w:r>
        <w:rPr>
          <w:b/>
          <w:bCs/>
          <w:sz w:val="28"/>
          <w:szCs w:val="28"/>
        </w:rPr>
        <w:t>2. Описание порядка действий структурных подразделений</w:t>
      </w:r>
    </w:p>
    <w:p w:rsidR="00E05483" w:rsidRDefault="00E05483" w:rsidP="00E05483">
      <w:pPr>
        <w:spacing w:after="0" w:line="240" w:lineRule="auto"/>
        <w:jc w:val="center"/>
        <w:rPr>
          <w:b/>
          <w:bCs/>
          <w:sz w:val="28"/>
          <w:szCs w:val="28"/>
        </w:rPr>
      </w:pPr>
      <w:r>
        <w:rPr>
          <w:b/>
          <w:bCs/>
          <w:sz w:val="28"/>
          <w:szCs w:val="28"/>
        </w:rPr>
        <w:t>(работников) услугодателя в процессе оказания государственной услуги</w:t>
      </w:r>
    </w:p>
    <w:p w:rsidR="00E05483" w:rsidRDefault="00E05483" w:rsidP="00E05483">
      <w:pPr>
        <w:spacing w:after="0" w:line="240" w:lineRule="auto"/>
        <w:jc w:val="center"/>
        <w:rPr>
          <w:b/>
          <w:bCs/>
          <w:sz w:val="28"/>
          <w:szCs w:val="28"/>
        </w:rPr>
      </w:pPr>
    </w:p>
    <w:p w:rsidR="00E05483" w:rsidRPr="00AF2C96" w:rsidRDefault="00E05483"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tab/>
      </w:r>
      <w:r>
        <w:rPr>
          <w:color w:val="000000"/>
          <w:sz w:val="28"/>
          <w:szCs w:val="28"/>
          <w:lang w:val="kk-KZ"/>
        </w:rPr>
        <w:t>4</w:t>
      </w:r>
      <w:r w:rsidRPr="00AF2C96">
        <w:rPr>
          <w:color w:val="000000"/>
          <w:sz w:val="28"/>
          <w:szCs w:val="28"/>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w:t>
      </w:r>
      <w:r>
        <w:rPr>
          <w:color w:val="000000"/>
          <w:sz w:val="28"/>
          <w:szCs w:val="28"/>
        </w:rPr>
        <w:t>с</w:t>
      </w:r>
      <w:r w:rsidRPr="00AF2C96">
        <w:rPr>
          <w:color w:val="000000"/>
          <w:sz w:val="28"/>
          <w:szCs w:val="28"/>
        </w:rPr>
        <w:t xml:space="preserve">тандарта государственной услуги </w:t>
      </w:r>
      <w:r w:rsidRPr="00A31A42">
        <w:rPr>
          <w:bCs/>
          <w:color w:val="000000"/>
          <w:sz w:val="28"/>
          <w:szCs w:val="28"/>
          <w:shd w:val="clear" w:color="auto" w:fill="FFFFFF"/>
        </w:rPr>
        <w:t>«</w:t>
      </w:r>
      <w:r w:rsidRPr="00A516AD">
        <w:rPr>
          <w:sz w:val="28"/>
          <w:szCs w:val="28"/>
        </w:rPr>
        <w:t xml:space="preserve">Прием документов для организации индивидуального </w:t>
      </w:r>
      <w:r>
        <w:rPr>
          <w:sz w:val="28"/>
          <w:szCs w:val="28"/>
        </w:rPr>
        <w:t xml:space="preserve"> бесплатного </w:t>
      </w:r>
      <w:r w:rsidRPr="00A516AD">
        <w:rPr>
          <w:sz w:val="28"/>
          <w:szCs w:val="28"/>
        </w:rPr>
        <w:t>обучения на дому детей, которые по состоянию здоровья</w:t>
      </w:r>
      <w:r>
        <w:rPr>
          <w:sz w:val="28"/>
          <w:szCs w:val="28"/>
        </w:rPr>
        <w:t xml:space="preserve"> в</w:t>
      </w:r>
      <w:r w:rsidRPr="00A516AD">
        <w:rPr>
          <w:sz w:val="28"/>
          <w:szCs w:val="28"/>
        </w:rPr>
        <w:t xml:space="preserve"> течение длительного времени не могут посещать организации начального, основного среднего, общего среднего образования</w:t>
      </w:r>
      <w:r w:rsidRPr="00A31A42">
        <w:rPr>
          <w:sz w:val="28"/>
          <w:szCs w:val="28"/>
        </w:rPr>
        <w:t>»</w:t>
      </w:r>
      <w:r w:rsidRPr="00AF2C96">
        <w:rPr>
          <w:color w:val="000000"/>
          <w:sz w:val="28"/>
          <w:szCs w:val="28"/>
        </w:rPr>
        <w:t xml:space="preserve">, </w:t>
      </w:r>
      <w:r w:rsidRPr="00521AE7">
        <w:rPr>
          <w:color w:val="000000"/>
          <w:sz w:val="28"/>
          <w:szCs w:val="28"/>
        </w:rPr>
        <w:t xml:space="preserve">утвержденного </w:t>
      </w:r>
      <w:r>
        <w:rPr>
          <w:color w:val="000000"/>
          <w:sz w:val="28"/>
          <w:szCs w:val="28"/>
        </w:rPr>
        <w:t xml:space="preserve">приказом Министра образования и науки Республики Казахстан от 8 апреля 2015 года № 174 </w:t>
      </w:r>
      <w:r w:rsidRPr="00470C19">
        <w:rPr>
          <w:color w:val="000000"/>
          <w:sz w:val="28"/>
          <w:szCs w:val="28"/>
        </w:rPr>
        <w:t xml:space="preserve">(далее - </w:t>
      </w:r>
      <w:r>
        <w:rPr>
          <w:color w:val="000000"/>
          <w:sz w:val="28"/>
          <w:szCs w:val="28"/>
        </w:rPr>
        <w:t>с</w:t>
      </w:r>
      <w:r w:rsidRPr="00470C19">
        <w:rPr>
          <w:color w:val="000000"/>
          <w:sz w:val="28"/>
          <w:szCs w:val="28"/>
        </w:rPr>
        <w:t>тандарт).</w:t>
      </w:r>
    </w:p>
    <w:p w:rsidR="00E05483" w:rsidRPr="00AF2C96" w:rsidRDefault="00E05483" w:rsidP="00E05483">
      <w:pPr>
        <w:shd w:val="clear" w:color="auto" w:fill="FFFFFF"/>
        <w:tabs>
          <w:tab w:val="left" w:pos="851"/>
          <w:tab w:val="left" w:pos="1134"/>
        </w:tabs>
        <w:spacing w:after="0" w:line="240" w:lineRule="auto"/>
        <w:jc w:val="both"/>
        <w:rPr>
          <w:color w:val="000000"/>
          <w:sz w:val="28"/>
          <w:szCs w:val="28"/>
        </w:rPr>
      </w:pPr>
      <w:r w:rsidRPr="00D83BE3">
        <w:rPr>
          <w:color w:val="000000"/>
          <w:sz w:val="28"/>
          <w:szCs w:val="28"/>
        </w:rPr>
        <w:tab/>
      </w:r>
      <w:r>
        <w:rPr>
          <w:color w:val="000000"/>
          <w:sz w:val="28"/>
          <w:szCs w:val="28"/>
          <w:lang w:val="kk-KZ"/>
        </w:rPr>
        <w:t>5</w:t>
      </w:r>
      <w:r w:rsidRPr="00AF2C96">
        <w:rPr>
          <w:color w:val="000000"/>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w:t>
      </w:r>
      <w:r>
        <w:rPr>
          <w:color w:val="000000"/>
          <w:sz w:val="28"/>
          <w:szCs w:val="28"/>
        </w:rPr>
        <w:t>е</w:t>
      </w:r>
      <w:r w:rsidRPr="00AF2C96">
        <w:rPr>
          <w:color w:val="000000"/>
          <w:sz w:val="28"/>
          <w:szCs w:val="28"/>
        </w:rPr>
        <w:t xml:space="preserve"> выполнения, в том числе этапы прохождения процедур (действий):</w:t>
      </w:r>
    </w:p>
    <w:p w:rsidR="00E05483" w:rsidRPr="00AF2C96" w:rsidRDefault="00E05483" w:rsidP="00E05483">
      <w:pPr>
        <w:shd w:val="clear" w:color="auto" w:fill="FFFFFF"/>
        <w:tabs>
          <w:tab w:val="left" w:pos="851"/>
          <w:tab w:val="left" w:pos="1134"/>
        </w:tabs>
        <w:spacing w:after="0" w:line="240" w:lineRule="auto"/>
        <w:jc w:val="both"/>
        <w:rPr>
          <w:color w:val="000000"/>
          <w:sz w:val="28"/>
          <w:szCs w:val="28"/>
        </w:rPr>
      </w:pPr>
      <w:r w:rsidRPr="002B202E">
        <w:rPr>
          <w:color w:val="000000"/>
          <w:sz w:val="28"/>
          <w:szCs w:val="28"/>
        </w:rPr>
        <w:lastRenderedPageBreak/>
        <w:tab/>
      </w:r>
      <w:r w:rsidRPr="00AF2C96">
        <w:rPr>
          <w:color w:val="000000"/>
          <w:sz w:val="28"/>
          <w:szCs w:val="28"/>
        </w:rPr>
        <w:t xml:space="preserve">1) сотрудник канцелярии услугодателя осуществляет прием и регистрацию полученных от услугополучателя документов, сверяет копии с оригиналами документов, возвращает оригиналы услугополучателю с распиской о приеме документов по форме согласно приложению 4 к </w:t>
      </w:r>
      <w:r>
        <w:rPr>
          <w:color w:val="000000"/>
          <w:sz w:val="28"/>
          <w:szCs w:val="28"/>
        </w:rPr>
        <w:t>с</w:t>
      </w:r>
      <w:r w:rsidRPr="00AF2C96">
        <w:rPr>
          <w:color w:val="000000"/>
          <w:sz w:val="28"/>
          <w:szCs w:val="28"/>
        </w:rPr>
        <w:t>тандарту и передает на рассмотрение руководителю услугодателя (не более 15 минут);</w:t>
      </w:r>
    </w:p>
    <w:p w:rsidR="00E05483" w:rsidRPr="00AF2C96" w:rsidRDefault="00E05483" w:rsidP="00E05483">
      <w:pPr>
        <w:shd w:val="clear" w:color="auto" w:fill="FFFFFF"/>
        <w:tabs>
          <w:tab w:val="left" w:pos="709"/>
          <w:tab w:val="left" w:pos="1134"/>
        </w:tabs>
        <w:spacing w:after="0" w:line="240" w:lineRule="auto"/>
        <w:jc w:val="both"/>
        <w:rPr>
          <w:color w:val="000000"/>
          <w:sz w:val="28"/>
          <w:szCs w:val="28"/>
        </w:rPr>
      </w:pPr>
      <w:r w:rsidRPr="002B202E">
        <w:rPr>
          <w:color w:val="000000"/>
          <w:sz w:val="28"/>
          <w:szCs w:val="28"/>
        </w:rPr>
        <w:tab/>
      </w:r>
      <w:r w:rsidRPr="00AF2C96">
        <w:rPr>
          <w:color w:val="000000"/>
          <w:sz w:val="28"/>
          <w:szCs w:val="28"/>
        </w:rPr>
        <w:t>2) руководитель услугодателя рассматривает и опреде</w:t>
      </w:r>
      <w:r>
        <w:rPr>
          <w:color w:val="000000"/>
          <w:sz w:val="28"/>
          <w:szCs w:val="28"/>
        </w:rPr>
        <w:t xml:space="preserve">ляет ответственного исполнителя </w:t>
      </w:r>
      <w:r w:rsidRPr="00AF2C96">
        <w:rPr>
          <w:color w:val="000000"/>
          <w:sz w:val="28"/>
          <w:szCs w:val="28"/>
        </w:rPr>
        <w:t>(не более 15 минут);</w:t>
      </w:r>
    </w:p>
    <w:p w:rsidR="00E05483" w:rsidRDefault="00E05483"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3)</w:t>
      </w:r>
      <w:r w:rsidRPr="00AF2C96">
        <w:rPr>
          <w:color w:val="000000"/>
          <w:sz w:val="28"/>
          <w:szCs w:val="28"/>
        </w:rPr>
        <w:t xml:space="preserve"> ответственный исполнитель услугодателя оформляет проект </w:t>
      </w:r>
      <w:r>
        <w:rPr>
          <w:color w:val="000000"/>
          <w:sz w:val="28"/>
          <w:szCs w:val="28"/>
        </w:rPr>
        <w:t>приказа</w:t>
      </w:r>
      <w:r w:rsidRPr="00AF2C96">
        <w:rPr>
          <w:color w:val="000000"/>
          <w:sz w:val="28"/>
          <w:szCs w:val="28"/>
        </w:rPr>
        <w:t>, направляет на рассмот</w:t>
      </w:r>
      <w:r>
        <w:rPr>
          <w:color w:val="000000"/>
          <w:sz w:val="28"/>
          <w:szCs w:val="28"/>
        </w:rPr>
        <w:t>рение и подписание руководителю (2 рабочих дня);</w:t>
      </w:r>
    </w:p>
    <w:p w:rsidR="00E05483" w:rsidRDefault="00E05483"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4)</w:t>
      </w:r>
      <w:r w:rsidRPr="00AF2C96">
        <w:rPr>
          <w:color w:val="000000"/>
          <w:sz w:val="28"/>
          <w:szCs w:val="28"/>
        </w:rPr>
        <w:t xml:space="preserve"> руководитель услугодателя рассматривает проект приказа, подпис</w:t>
      </w:r>
      <w:r>
        <w:rPr>
          <w:color w:val="000000"/>
          <w:sz w:val="28"/>
          <w:szCs w:val="28"/>
        </w:rPr>
        <w:t>ывает и направляет в канцелярию (1 рабочий день);</w:t>
      </w:r>
    </w:p>
    <w:p w:rsidR="00E05483" w:rsidRPr="00AF2C96" w:rsidRDefault="00E05483" w:rsidP="00E05483">
      <w:pPr>
        <w:shd w:val="clear" w:color="auto" w:fill="FFFFFF"/>
        <w:tabs>
          <w:tab w:val="left" w:pos="851"/>
          <w:tab w:val="left" w:pos="1134"/>
        </w:tabs>
        <w:spacing w:after="0" w:line="240" w:lineRule="auto"/>
        <w:jc w:val="both"/>
        <w:rPr>
          <w:color w:val="000000"/>
          <w:sz w:val="28"/>
          <w:szCs w:val="28"/>
        </w:rPr>
      </w:pPr>
      <w:r>
        <w:rPr>
          <w:color w:val="000000"/>
          <w:sz w:val="28"/>
          <w:szCs w:val="28"/>
        </w:rPr>
        <w:t xml:space="preserve">          5)</w:t>
      </w:r>
      <w:r w:rsidRPr="00AF2C96">
        <w:rPr>
          <w:color w:val="000000"/>
          <w:sz w:val="28"/>
          <w:szCs w:val="28"/>
        </w:rPr>
        <w:t xml:space="preserve"> сотрудник канцелярии услугодателя регистрирует </w:t>
      </w:r>
      <w:r>
        <w:rPr>
          <w:color w:val="000000"/>
          <w:sz w:val="28"/>
          <w:szCs w:val="28"/>
        </w:rPr>
        <w:t>приказ</w:t>
      </w:r>
      <w:r w:rsidRPr="00AF2C96">
        <w:rPr>
          <w:color w:val="000000"/>
          <w:sz w:val="28"/>
          <w:szCs w:val="28"/>
        </w:rPr>
        <w:t xml:space="preserve"> и выдает результат государственной услуги услугополучателю (</w:t>
      </w:r>
      <w:r>
        <w:rPr>
          <w:color w:val="000000"/>
          <w:sz w:val="28"/>
          <w:szCs w:val="28"/>
        </w:rPr>
        <w:t>не более 15 минут</w:t>
      </w:r>
      <w:r w:rsidRPr="00AF2C96">
        <w:rPr>
          <w:color w:val="000000"/>
          <w:sz w:val="28"/>
          <w:szCs w:val="28"/>
        </w:rPr>
        <w:t>);</w:t>
      </w:r>
    </w:p>
    <w:p w:rsidR="00E05483" w:rsidRPr="00656A69" w:rsidRDefault="00E05483" w:rsidP="00E05483">
      <w:pPr>
        <w:shd w:val="clear" w:color="auto" w:fill="FFFFFF" w:themeFill="background1"/>
        <w:tabs>
          <w:tab w:val="left" w:pos="709"/>
          <w:tab w:val="left" w:pos="1134"/>
        </w:tabs>
        <w:spacing w:after="0" w:line="240" w:lineRule="auto"/>
        <w:jc w:val="both"/>
        <w:rPr>
          <w:b/>
          <w:sz w:val="28"/>
          <w:szCs w:val="28"/>
        </w:rPr>
      </w:pPr>
      <w:r w:rsidRPr="00044BDB">
        <w:rPr>
          <w:color w:val="000000"/>
          <w:sz w:val="28"/>
          <w:szCs w:val="28"/>
        </w:rPr>
        <w:tab/>
      </w:r>
      <w:r>
        <w:rPr>
          <w:color w:val="000000"/>
          <w:sz w:val="28"/>
          <w:szCs w:val="28"/>
          <w:lang w:val="kk-KZ"/>
        </w:rPr>
        <w:t>6</w:t>
      </w:r>
      <w:r w:rsidRPr="00AF2C96">
        <w:rPr>
          <w:color w:val="000000"/>
          <w:sz w:val="28"/>
          <w:szCs w:val="28"/>
        </w:rPr>
        <w:t xml:space="preserve">. Результат </w:t>
      </w:r>
      <w:r>
        <w:rPr>
          <w:color w:val="000000"/>
          <w:sz w:val="28"/>
          <w:szCs w:val="28"/>
        </w:rPr>
        <w:t>–</w:t>
      </w:r>
      <w:r w:rsidRPr="00AF2C96">
        <w:rPr>
          <w:color w:val="000000"/>
          <w:sz w:val="28"/>
          <w:szCs w:val="28"/>
        </w:rPr>
        <w:t xml:space="preserve"> </w:t>
      </w:r>
      <w:r w:rsidRPr="00C442C3">
        <w:rPr>
          <w:color w:val="000000"/>
          <w:sz w:val="28"/>
          <w:szCs w:val="28"/>
        </w:rPr>
        <w:t>расписка</w:t>
      </w:r>
      <w:r>
        <w:rPr>
          <w:color w:val="000000"/>
          <w:sz w:val="28"/>
          <w:szCs w:val="28"/>
        </w:rPr>
        <w:t xml:space="preserve"> о приеме документов </w:t>
      </w:r>
      <w:r w:rsidRPr="00AA7D42">
        <w:rPr>
          <w:color w:val="000000"/>
          <w:sz w:val="28"/>
          <w:szCs w:val="28"/>
        </w:rPr>
        <w:t>(в произвольной форме)</w:t>
      </w:r>
      <w:r>
        <w:rPr>
          <w:color w:val="000000"/>
          <w:sz w:val="28"/>
          <w:szCs w:val="28"/>
        </w:rPr>
        <w:t>.</w:t>
      </w:r>
      <w:r w:rsidRPr="00044BDB">
        <w:t xml:space="preserve"> </w:t>
      </w:r>
    </w:p>
    <w:p w:rsidR="00E05483" w:rsidRDefault="00E05483" w:rsidP="00E05483">
      <w:pPr>
        <w:spacing w:after="0" w:line="240" w:lineRule="auto"/>
        <w:jc w:val="both"/>
        <w:rPr>
          <w:sz w:val="28"/>
          <w:szCs w:val="28"/>
        </w:rPr>
      </w:pPr>
    </w:p>
    <w:p w:rsidR="00E05483" w:rsidRDefault="00E05483" w:rsidP="00E05483">
      <w:pPr>
        <w:spacing w:after="0" w:line="240" w:lineRule="auto"/>
        <w:jc w:val="both"/>
        <w:rPr>
          <w:sz w:val="28"/>
          <w:szCs w:val="28"/>
        </w:rPr>
      </w:pPr>
    </w:p>
    <w:p w:rsidR="00E05483" w:rsidRDefault="00E05483" w:rsidP="00E05483">
      <w:pPr>
        <w:spacing w:after="0" w:line="240" w:lineRule="auto"/>
        <w:jc w:val="center"/>
        <w:rPr>
          <w:b/>
          <w:bCs/>
          <w:color w:val="000000"/>
          <w:sz w:val="28"/>
          <w:szCs w:val="28"/>
          <w:lang w:val="kk-KZ"/>
        </w:rPr>
      </w:pPr>
      <w:r>
        <w:rPr>
          <w:b/>
          <w:bCs/>
          <w:color w:val="000000"/>
          <w:sz w:val="28"/>
          <w:szCs w:val="28"/>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05483" w:rsidRDefault="00E05483" w:rsidP="00E05483">
      <w:pPr>
        <w:spacing w:after="0" w:line="240" w:lineRule="auto"/>
        <w:ind w:firstLine="708"/>
        <w:jc w:val="both"/>
        <w:rPr>
          <w:color w:val="000000"/>
          <w:sz w:val="28"/>
          <w:szCs w:val="28"/>
          <w:lang w:val="kk-KZ"/>
        </w:rPr>
      </w:pPr>
    </w:p>
    <w:p w:rsidR="00E05483" w:rsidRPr="001A51F0" w:rsidRDefault="00E05483" w:rsidP="00E05483">
      <w:pPr>
        <w:spacing w:after="0" w:line="240" w:lineRule="auto"/>
        <w:ind w:firstLine="708"/>
        <w:jc w:val="both"/>
        <w:rPr>
          <w:sz w:val="28"/>
          <w:szCs w:val="28"/>
        </w:rPr>
      </w:pPr>
      <w:r>
        <w:rPr>
          <w:sz w:val="28"/>
          <w:szCs w:val="28"/>
          <w:lang w:val="kk-KZ"/>
        </w:rPr>
        <w:t>7</w:t>
      </w:r>
      <w:r w:rsidRPr="00655D48">
        <w:rPr>
          <w:sz w:val="28"/>
          <w:szCs w:val="28"/>
        </w:rPr>
        <w:t xml:space="preserve">. Перечень структурных подразделений (работников) услугодателя, которые </w:t>
      </w:r>
      <w:r w:rsidRPr="001A51F0">
        <w:rPr>
          <w:sz w:val="28"/>
          <w:szCs w:val="28"/>
        </w:rPr>
        <w:t>участвуют в процессе оказания государственной услуги:</w:t>
      </w:r>
    </w:p>
    <w:p w:rsidR="00E05483" w:rsidRPr="001A51F0" w:rsidRDefault="00E05483" w:rsidP="00E05483">
      <w:pPr>
        <w:pStyle w:val="a3"/>
        <w:spacing w:before="0" w:after="0" w:line="240" w:lineRule="auto"/>
        <w:ind w:firstLine="708"/>
        <w:rPr>
          <w:sz w:val="28"/>
          <w:szCs w:val="28"/>
        </w:rPr>
      </w:pPr>
      <w:r w:rsidRPr="001A51F0">
        <w:rPr>
          <w:sz w:val="28"/>
          <w:szCs w:val="28"/>
        </w:rPr>
        <w:t>1) сотрудник канцелярии услугодателя;</w:t>
      </w:r>
    </w:p>
    <w:p w:rsidR="00E05483" w:rsidRPr="001A51F0" w:rsidRDefault="00E05483" w:rsidP="00E05483">
      <w:pPr>
        <w:pStyle w:val="a3"/>
        <w:spacing w:before="0" w:after="0" w:line="240" w:lineRule="auto"/>
        <w:ind w:firstLine="708"/>
        <w:rPr>
          <w:sz w:val="28"/>
          <w:szCs w:val="28"/>
        </w:rPr>
      </w:pPr>
      <w:r w:rsidRPr="001A51F0">
        <w:rPr>
          <w:sz w:val="28"/>
          <w:szCs w:val="28"/>
        </w:rPr>
        <w:t xml:space="preserve">2) </w:t>
      </w:r>
      <w:r>
        <w:rPr>
          <w:sz w:val="28"/>
          <w:szCs w:val="28"/>
        </w:rPr>
        <w:t xml:space="preserve"> </w:t>
      </w:r>
      <w:r w:rsidRPr="001A51F0">
        <w:rPr>
          <w:sz w:val="28"/>
          <w:szCs w:val="28"/>
        </w:rPr>
        <w:t>руководитель услугодателя;</w:t>
      </w:r>
    </w:p>
    <w:p w:rsidR="00E05483" w:rsidRPr="001A51F0" w:rsidRDefault="00E05483" w:rsidP="00E05483">
      <w:pPr>
        <w:pStyle w:val="a3"/>
        <w:spacing w:before="0" w:after="0" w:line="240" w:lineRule="auto"/>
        <w:ind w:firstLine="708"/>
        <w:rPr>
          <w:sz w:val="28"/>
          <w:szCs w:val="28"/>
        </w:rPr>
      </w:pPr>
      <w:r w:rsidRPr="001A51F0">
        <w:rPr>
          <w:sz w:val="28"/>
          <w:szCs w:val="28"/>
        </w:rPr>
        <w:t>3) ответственный исполнитель услугодателя.</w:t>
      </w:r>
    </w:p>
    <w:p w:rsidR="00E05483" w:rsidRPr="001A51F0" w:rsidRDefault="00E05483" w:rsidP="00E05483">
      <w:pPr>
        <w:pStyle w:val="a3"/>
        <w:spacing w:before="0" w:after="0" w:line="240" w:lineRule="auto"/>
        <w:ind w:firstLine="709"/>
        <w:jc w:val="both"/>
        <w:rPr>
          <w:color w:val="000000"/>
          <w:spacing w:val="1"/>
          <w:sz w:val="28"/>
          <w:szCs w:val="28"/>
          <w:lang w:eastAsia="ru-RU"/>
        </w:rPr>
      </w:pPr>
      <w:r>
        <w:rPr>
          <w:sz w:val="28"/>
          <w:szCs w:val="28"/>
          <w:lang w:val="kk-KZ" w:eastAsia="ru-RU"/>
        </w:rPr>
        <w:t>8</w:t>
      </w:r>
      <w:r w:rsidRPr="001A51F0">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1A51F0">
        <w:rPr>
          <w:sz w:val="28"/>
          <w:szCs w:val="28"/>
          <w:lang w:eastAsia="ru-RU"/>
        </w:rPr>
        <w:t xml:space="preserve">сопровождается </w:t>
      </w:r>
      <w:r>
        <w:rPr>
          <w:sz w:val="28"/>
          <w:szCs w:val="28"/>
          <w:lang w:eastAsia="ru-RU"/>
        </w:rPr>
        <w:t xml:space="preserve">в справочнике бизнес процессов согласно приложению </w:t>
      </w:r>
      <w:r w:rsidRPr="001A51F0">
        <w:rPr>
          <w:sz w:val="28"/>
          <w:szCs w:val="28"/>
          <w:lang w:eastAsia="ru-RU"/>
        </w:rPr>
        <w:t>к настоящему регламенту.</w:t>
      </w:r>
    </w:p>
    <w:p w:rsidR="00E05483" w:rsidRDefault="00E05483" w:rsidP="00E05483">
      <w:pPr>
        <w:pStyle w:val="a3"/>
        <w:spacing w:before="0" w:after="0" w:line="240" w:lineRule="auto"/>
        <w:jc w:val="both"/>
        <w:rPr>
          <w:sz w:val="28"/>
          <w:szCs w:val="28"/>
          <w:lang w:eastAsia="ru-RU"/>
        </w:rPr>
      </w:pPr>
    </w:p>
    <w:p w:rsidR="00E05483" w:rsidRPr="00394FD8" w:rsidRDefault="00E05483" w:rsidP="00E05483">
      <w:pPr>
        <w:pStyle w:val="a3"/>
        <w:spacing w:before="0" w:after="0" w:line="240" w:lineRule="auto"/>
        <w:jc w:val="both"/>
        <w:rPr>
          <w:sz w:val="28"/>
          <w:szCs w:val="28"/>
          <w:lang w:eastAsia="ru-RU"/>
        </w:rPr>
      </w:pPr>
    </w:p>
    <w:p w:rsidR="000C348A" w:rsidRDefault="000C348A" w:rsidP="000C348A">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0C348A" w:rsidRPr="008F1090" w:rsidRDefault="000C348A" w:rsidP="000C348A">
      <w:pPr>
        <w:shd w:val="clear" w:color="auto" w:fill="FFFFFF"/>
        <w:spacing w:after="0" w:line="240" w:lineRule="auto"/>
        <w:jc w:val="center"/>
        <w:textAlignment w:val="baseline"/>
        <w:outlineLvl w:val="2"/>
        <w:rPr>
          <w:rFonts w:eastAsia="Times New Roman"/>
          <w:b/>
          <w:color w:val="1E1E1E"/>
          <w:sz w:val="28"/>
          <w:szCs w:val="28"/>
        </w:rPr>
      </w:pPr>
    </w:p>
    <w:p w:rsidR="000C348A" w:rsidRPr="008F1090" w:rsidRDefault="000C348A" w:rsidP="000C348A">
      <w:pPr>
        <w:spacing w:after="0" w:line="240" w:lineRule="auto"/>
        <w:jc w:val="both"/>
        <w:rPr>
          <w:rFonts w:eastAsia="Times New Roman"/>
          <w:color w:val="000000" w:themeColor="text1"/>
          <w:sz w:val="24"/>
          <w:szCs w:val="24"/>
        </w:rPr>
      </w:pPr>
      <w:r w:rsidRPr="008F1090">
        <w:rPr>
          <w:rFonts w:eastAsia="Times New Roman"/>
          <w:color w:val="000000" w:themeColor="text1"/>
          <w:sz w:val="28"/>
          <w:szCs w:val="28"/>
          <w:shd w:val="clear" w:color="auto" w:fill="FFFFFF"/>
        </w:rPr>
        <w:t>      </w:t>
      </w:r>
      <w:r>
        <w:rPr>
          <w:rFonts w:eastAsia="Times New Roman"/>
          <w:color w:val="000000" w:themeColor="text1"/>
          <w:sz w:val="28"/>
          <w:szCs w:val="28"/>
          <w:shd w:val="clear" w:color="auto" w:fill="FFFFFF"/>
        </w:rPr>
        <w:tab/>
      </w:r>
      <w:r w:rsidRPr="008F1090">
        <w:rPr>
          <w:rFonts w:eastAsia="Times New Roman"/>
          <w:color w:val="000000" w:themeColor="text1"/>
          <w:sz w:val="28"/>
          <w:szCs w:val="28"/>
          <w:shd w:val="clear" w:color="auto" w:fill="FFFFFF"/>
        </w:rPr>
        <w:t>9.</w:t>
      </w:r>
      <w:bookmarkStart w:id="0" w:name="z147"/>
      <w:bookmarkEnd w:id="0"/>
      <w:r w:rsidRPr="008F1090">
        <w:rPr>
          <w:rFonts w:eastAsia="Times New Roman"/>
          <w:color w:val="000000" w:themeColor="text1"/>
          <w:sz w:val="28"/>
          <w:szCs w:val="28"/>
        </w:rPr>
        <w:t> </w:t>
      </w:r>
      <w:r w:rsidRPr="008F1090">
        <w:rPr>
          <w:rFonts w:eastAsia="Times New Roman"/>
          <w:color w:val="000000" w:themeColor="text1"/>
          <w:sz w:val="28"/>
          <w:szCs w:val="28"/>
          <w:shd w:val="clear" w:color="auto" w:fill="FFFFFF"/>
        </w:rPr>
        <w:t>Согласно</w:t>
      </w:r>
      <w:r w:rsidRPr="008F1090">
        <w:rPr>
          <w:rFonts w:eastAsia="Times New Roman"/>
          <w:color w:val="000000" w:themeColor="text1"/>
          <w:sz w:val="28"/>
          <w:szCs w:val="28"/>
        </w:rPr>
        <w:t> </w:t>
      </w:r>
      <w:hyperlink r:id="rId8" w:anchor="z116" w:history="1">
        <w:r w:rsidRPr="008F1090">
          <w:rPr>
            <w:rFonts w:eastAsia="Times New Roman"/>
            <w:color w:val="000000" w:themeColor="text1"/>
            <w:sz w:val="28"/>
            <w:szCs w:val="28"/>
          </w:rPr>
          <w:t>стандарту</w:t>
        </w:r>
      </w:hyperlink>
      <w:r w:rsidRPr="008F1090">
        <w:rPr>
          <w:rFonts w:eastAsia="Times New Roman"/>
          <w:color w:val="000000" w:themeColor="text1"/>
          <w:sz w:val="28"/>
          <w:szCs w:val="28"/>
          <w:shd w:val="clear" w:color="auto" w:fill="FFFFFF"/>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rPr>
        <w:br/>
      </w:r>
    </w:p>
    <w:p w:rsidR="00E05483" w:rsidRPr="00954C24" w:rsidRDefault="00E05483" w:rsidP="00E05483">
      <w:pPr>
        <w:pStyle w:val="a3"/>
        <w:tabs>
          <w:tab w:val="center" w:pos="1276"/>
          <w:tab w:val="right" w:pos="9360"/>
        </w:tabs>
        <w:spacing w:before="0" w:after="0" w:line="240" w:lineRule="auto"/>
        <w:jc w:val="both"/>
        <w:rPr>
          <w:sz w:val="28"/>
          <w:szCs w:val="28"/>
        </w:rPr>
        <w:sectPr w:rsidR="00E05483" w:rsidRPr="00954C24" w:rsidSect="00D53241">
          <w:headerReference w:type="even" r:id="rId9"/>
          <w:headerReference w:type="default" r:id="rId10"/>
          <w:footerReference w:type="default" r:id="rId11"/>
          <w:headerReference w:type="first" r:id="rId12"/>
          <w:pgSz w:w="11906" w:h="16838"/>
          <w:pgMar w:top="1418" w:right="851" w:bottom="1134" w:left="1418" w:header="709" w:footer="709" w:gutter="0"/>
          <w:cols w:space="708"/>
          <w:titlePg/>
          <w:docGrid w:linePitch="360"/>
        </w:sectPr>
      </w:pPr>
      <w:r>
        <w:rPr>
          <w:sz w:val="28"/>
          <w:szCs w:val="28"/>
        </w:rPr>
        <w:t xml:space="preserve">        </w:t>
      </w:r>
    </w:p>
    <w:p w:rsidR="00E05483" w:rsidRPr="00D53241" w:rsidRDefault="00E05483" w:rsidP="00E05483">
      <w:pPr>
        <w:pStyle w:val="a5"/>
        <w:jc w:val="center"/>
        <w:rPr>
          <w:rFonts w:ascii="Times New Roman" w:hAnsi="Times New Roman" w:cs="Times New Roman"/>
          <w:sz w:val="28"/>
          <w:szCs w:val="28"/>
        </w:rPr>
      </w:pPr>
      <w:r>
        <w:t xml:space="preserve">                                                                        </w:t>
      </w:r>
      <w:r w:rsidR="00D53241">
        <w:t xml:space="preserve">                         </w:t>
      </w:r>
      <w:r w:rsidRPr="00D53241">
        <w:rPr>
          <w:rFonts w:ascii="Times New Roman" w:hAnsi="Times New Roman" w:cs="Times New Roman"/>
          <w:sz w:val="28"/>
          <w:szCs w:val="28"/>
        </w:rPr>
        <w:t xml:space="preserve">Приложение </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к регламенту государственной услуги</w:t>
      </w:r>
      <w:r w:rsidRPr="00D53241">
        <w:rPr>
          <w:rFonts w:ascii="Times New Roman" w:hAnsi="Times New Roman" w:cs="Times New Roman"/>
          <w:sz w:val="28"/>
          <w:szCs w:val="28"/>
        </w:rPr>
        <w:br/>
        <w:t xml:space="preserve">«Прием документов для организации </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индивидуального бесплатного обучения на </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дому детей, которые по состоянию здоровья </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в течение длительного времени не могут</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 посещать организации начального, </w:t>
      </w:r>
    </w:p>
    <w:p w:rsidR="00E05483" w:rsidRPr="00D53241" w:rsidRDefault="00E05483" w:rsidP="00E05483">
      <w:pPr>
        <w:pStyle w:val="a5"/>
        <w:jc w:val="right"/>
        <w:rPr>
          <w:rFonts w:ascii="Times New Roman" w:hAnsi="Times New Roman" w:cs="Times New Roman"/>
          <w:sz w:val="28"/>
          <w:szCs w:val="28"/>
        </w:rPr>
      </w:pPr>
      <w:r w:rsidRPr="00D53241">
        <w:rPr>
          <w:rFonts w:ascii="Times New Roman" w:hAnsi="Times New Roman" w:cs="Times New Roman"/>
          <w:sz w:val="28"/>
          <w:szCs w:val="28"/>
        </w:rPr>
        <w:t xml:space="preserve">основного среднего, общего среднего </w:t>
      </w:r>
    </w:p>
    <w:p w:rsidR="00E05483" w:rsidRPr="00D53241" w:rsidRDefault="00E05483" w:rsidP="00E05483">
      <w:pPr>
        <w:pStyle w:val="a5"/>
        <w:jc w:val="center"/>
        <w:rPr>
          <w:rFonts w:ascii="Times New Roman" w:hAnsi="Times New Roman" w:cs="Times New Roman"/>
          <w:sz w:val="28"/>
          <w:szCs w:val="28"/>
        </w:rPr>
      </w:pPr>
      <w:r w:rsidRPr="00D53241">
        <w:rPr>
          <w:rFonts w:ascii="Times New Roman" w:hAnsi="Times New Roman" w:cs="Times New Roman"/>
          <w:sz w:val="28"/>
          <w:szCs w:val="28"/>
        </w:rPr>
        <w:t xml:space="preserve">                                                                  </w:t>
      </w:r>
      <w:r w:rsidR="00D53241">
        <w:rPr>
          <w:rFonts w:ascii="Times New Roman" w:hAnsi="Times New Roman" w:cs="Times New Roman"/>
          <w:sz w:val="28"/>
          <w:szCs w:val="28"/>
        </w:rPr>
        <w:t xml:space="preserve">             </w:t>
      </w:r>
      <w:r w:rsidRPr="00D53241">
        <w:rPr>
          <w:rFonts w:ascii="Times New Roman" w:hAnsi="Times New Roman" w:cs="Times New Roman"/>
          <w:sz w:val="28"/>
          <w:szCs w:val="28"/>
        </w:rPr>
        <w:t>образования»</w:t>
      </w:r>
    </w:p>
    <w:p w:rsidR="00E05483" w:rsidRDefault="00E05483" w:rsidP="00E05483">
      <w:pPr>
        <w:pStyle w:val="a5"/>
        <w:jc w:val="right"/>
        <w:rPr>
          <w:rFonts w:ascii="Times New Roman" w:hAnsi="Times New Roman" w:cs="Times New Roman"/>
          <w:sz w:val="24"/>
          <w:szCs w:val="24"/>
        </w:rPr>
      </w:pPr>
    </w:p>
    <w:p w:rsidR="00E05483" w:rsidRDefault="00E05483" w:rsidP="00D53241">
      <w:pPr>
        <w:spacing w:after="0" w:line="240" w:lineRule="auto"/>
        <w:rPr>
          <w:b/>
          <w:sz w:val="28"/>
          <w:szCs w:val="28"/>
          <w:lang w:val="kk-KZ"/>
        </w:rPr>
      </w:pPr>
      <w:r>
        <w:rPr>
          <w:lang w:eastAsia="ru-RU"/>
        </w:rPr>
        <w:tab/>
      </w:r>
      <w:r w:rsidRPr="00D53241">
        <w:rPr>
          <w:b/>
          <w:sz w:val="28"/>
          <w:szCs w:val="28"/>
        </w:rPr>
        <w:t>Справочник бизнес-процессов оказания государственной услуги</w:t>
      </w:r>
    </w:p>
    <w:p w:rsidR="00D53241" w:rsidRPr="00D53241" w:rsidRDefault="00D53241" w:rsidP="00E05483">
      <w:pPr>
        <w:spacing w:after="0" w:line="240" w:lineRule="auto"/>
        <w:jc w:val="center"/>
        <w:rPr>
          <w:b/>
          <w:sz w:val="28"/>
          <w:szCs w:val="28"/>
          <w:lang w:val="kk-KZ"/>
        </w:rPr>
      </w:pPr>
    </w:p>
    <w:p w:rsidR="00E05483" w:rsidRDefault="00E05483" w:rsidP="00D53241">
      <w:pPr>
        <w:tabs>
          <w:tab w:val="left" w:pos="3810"/>
        </w:tabs>
        <w:jc w:val="center"/>
        <w:rPr>
          <w:lang w:val="kk-KZ" w:eastAsia="ru-RU"/>
        </w:rPr>
      </w:pPr>
      <w:r>
        <w:rPr>
          <w:noProof/>
          <w:lang w:eastAsia="ru-RU"/>
        </w:rPr>
        <w:drawing>
          <wp:inline distT="0" distB="0" distL="0" distR="0">
            <wp:extent cx="5880100" cy="5671820"/>
            <wp:effectExtent l="1905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5880100" cy="5671820"/>
                    </a:xfrm>
                    <a:prstGeom prst="rect">
                      <a:avLst/>
                    </a:prstGeom>
                    <a:noFill/>
                    <a:ln w="9525">
                      <a:noFill/>
                      <a:miter lim="800000"/>
                      <a:headEnd/>
                      <a:tailEnd/>
                    </a:ln>
                  </pic:spPr>
                </pic:pic>
              </a:graphicData>
            </a:graphic>
          </wp:inline>
        </w:drawing>
      </w:r>
    </w:p>
    <w:p w:rsidR="00D53241" w:rsidRPr="00D53241" w:rsidRDefault="00D53241" w:rsidP="00D53241">
      <w:pPr>
        <w:tabs>
          <w:tab w:val="left" w:pos="3810"/>
        </w:tabs>
        <w:jc w:val="center"/>
        <w:rPr>
          <w:lang w:val="kk-KZ" w:eastAsia="ru-RU"/>
        </w:rPr>
      </w:pPr>
    </w:p>
    <w:p w:rsidR="004607F9" w:rsidRDefault="00D53241" w:rsidP="00A31BBB">
      <w:pPr>
        <w:widowControl w:val="0"/>
        <w:tabs>
          <w:tab w:val="left" w:pos="7655"/>
        </w:tabs>
        <w:spacing w:after="0" w:line="240" w:lineRule="auto"/>
        <w:rPr>
          <w:sz w:val="28"/>
          <w:szCs w:val="28"/>
        </w:rPr>
      </w:pPr>
      <w:r>
        <w:rPr>
          <w:sz w:val="28"/>
          <w:szCs w:val="28"/>
          <w:shd w:val="clear" w:color="auto" w:fill="FFFFFF"/>
          <w:lang w:val="kk-KZ"/>
        </w:rPr>
        <w:t xml:space="preserve">                                                                                                        </w:t>
      </w:r>
    </w:p>
    <w:sectPr w:rsidR="004607F9" w:rsidSect="00FF51C0">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C6F" w:rsidRDefault="00257C6F" w:rsidP="00BD2298">
      <w:pPr>
        <w:spacing w:after="0" w:line="240" w:lineRule="auto"/>
      </w:pPr>
      <w:r>
        <w:separator/>
      </w:r>
    </w:p>
  </w:endnote>
  <w:endnote w:type="continuationSeparator" w:id="0">
    <w:p w:rsidR="00257C6F" w:rsidRDefault="00257C6F"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C6F" w:rsidRDefault="00257C6F" w:rsidP="00BD2298">
      <w:pPr>
        <w:spacing w:after="0" w:line="240" w:lineRule="auto"/>
      </w:pPr>
      <w:r>
        <w:separator/>
      </w:r>
    </w:p>
  </w:footnote>
  <w:footnote w:type="continuationSeparator" w:id="0">
    <w:p w:rsidR="00257C6F" w:rsidRDefault="00257C6F"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104E9"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3104E9">
        <w:pPr>
          <w:pStyle w:val="ab"/>
          <w:jc w:val="center"/>
        </w:pPr>
        <w:fldSimple w:instr=" PAGE   \* MERGEFORMAT ">
          <w:r w:rsidR="000C348A">
            <w:rPr>
              <w:noProof/>
            </w:rPr>
            <w:t>2</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104E9">
    <w:pPr>
      <w:pStyle w:val="ab"/>
      <w:jc w:val="center"/>
    </w:pPr>
    <w:fldSimple w:instr="PAGE   \* MERGEFORMAT">
      <w:r w:rsidR="00257C6F">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C148D"/>
    <w:rsid w:val="000C348A"/>
    <w:rsid w:val="000E7AE5"/>
    <w:rsid w:val="001047D6"/>
    <w:rsid w:val="00105779"/>
    <w:rsid w:val="00121E40"/>
    <w:rsid w:val="001255AE"/>
    <w:rsid w:val="001315BF"/>
    <w:rsid w:val="00186908"/>
    <w:rsid w:val="00190C4F"/>
    <w:rsid w:val="001F2CD4"/>
    <w:rsid w:val="00257C6F"/>
    <w:rsid w:val="002B45EE"/>
    <w:rsid w:val="002C33AE"/>
    <w:rsid w:val="003104E9"/>
    <w:rsid w:val="003638A3"/>
    <w:rsid w:val="00376A47"/>
    <w:rsid w:val="003B22FD"/>
    <w:rsid w:val="003E39D5"/>
    <w:rsid w:val="00435288"/>
    <w:rsid w:val="004607F9"/>
    <w:rsid w:val="00472D71"/>
    <w:rsid w:val="005B72A7"/>
    <w:rsid w:val="005E547E"/>
    <w:rsid w:val="00604A32"/>
    <w:rsid w:val="00615693"/>
    <w:rsid w:val="00642BD3"/>
    <w:rsid w:val="00643136"/>
    <w:rsid w:val="006556C5"/>
    <w:rsid w:val="00677235"/>
    <w:rsid w:val="007A1A8D"/>
    <w:rsid w:val="007C2D58"/>
    <w:rsid w:val="007C518F"/>
    <w:rsid w:val="008C59FF"/>
    <w:rsid w:val="009328C9"/>
    <w:rsid w:val="009775FE"/>
    <w:rsid w:val="00A31BBB"/>
    <w:rsid w:val="00A32E18"/>
    <w:rsid w:val="00A5037F"/>
    <w:rsid w:val="00A82E0D"/>
    <w:rsid w:val="00B503F1"/>
    <w:rsid w:val="00BD2298"/>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B8C16-DD90-45DF-962B-096DEDFF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Pages>
  <Words>733</Words>
  <Characters>4180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32</cp:revision>
  <dcterms:created xsi:type="dcterms:W3CDTF">2015-07-15T07:56:00Z</dcterms:created>
  <dcterms:modified xsi:type="dcterms:W3CDTF">2016-06-17T10:43:00Z</dcterms:modified>
</cp:coreProperties>
</file>