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18F" w:rsidRDefault="007A1A8D" w:rsidP="007C518F">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w:t>
      </w:r>
      <w:r w:rsidR="007C518F">
        <w:rPr>
          <w:sz w:val="28"/>
          <w:szCs w:val="28"/>
          <w:shd w:val="clear" w:color="auto" w:fill="FFFFFF"/>
          <w:lang w:val="kk-KZ"/>
        </w:rPr>
        <w:t xml:space="preserve">        Утвержден</w:t>
      </w:r>
    </w:p>
    <w:p w:rsidR="007C518F" w:rsidRDefault="007C518F" w:rsidP="007C518F">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постановлением акимата</w:t>
      </w:r>
    </w:p>
    <w:p w:rsidR="007C518F" w:rsidRDefault="007C518F" w:rsidP="007C518F">
      <w:pPr>
        <w:widowControl w:val="0"/>
        <w:tabs>
          <w:tab w:val="left" w:pos="7655"/>
        </w:tabs>
        <w:spacing w:after="0" w:line="240" w:lineRule="auto"/>
        <w:ind w:left="461"/>
        <w:jc w:val="center"/>
        <w:rPr>
          <w:sz w:val="28"/>
          <w:szCs w:val="28"/>
          <w:shd w:val="clear" w:color="auto" w:fill="FFFFFF"/>
          <w:lang w:val="kk-KZ"/>
        </w:rPr>
      </w:pPr>
      <w:r>
        <w:rPr>
          <w:sz w:val="28"/>
          <w:szCs w:val="28"/>
          <w:shd w:val="clear" w:color="auto" w:fill="FFFFFF"/>
          <w:lang w:val="kk-KZ"/>
        </w:rPr>
        <w:t xml:space="preserve">                                                                                  Павлодарской области</w:t>
      </w:r>
    </w:p>
    <w:p w:rsidR="007C518F" w:rsidRDefault="007C518F" w:rsidP="007C518F">
      <w:pPr>
        <w:jc w:val="right"/>
        <w:rPr>
          <w:color w:val="000000" w:themeColor="text1"/>
          <w:sz w:val="28"/>
          <w:szCs w:val="28"/>
          <w:lang w:val="kk-KZ"/>
        </w:rPr>
      </w:pPr>
      <w:r>
        <w:rPr>
          <w:sz w:val="28"/>
          <w:szCs w:val="28"/>
          <w:shd w:val="clear" w:color="auto" w:fill="FFFFFF"/>
          <w:lang w:val="kk-KZ"/>
        </w:rPr>
        <w:t xml:space="preserve">                                                                                         от «28» мая 2015 №</w:t>
      </w:r>
      <w:r>
        <w:rPr>
          <w:color w:val="000000" w:themeColor="text1"/>
          <w:sz w:val="28"/>
          <w:szCs w:val="28"/>
          <w:lang w:val="kk-KZ"/>
        </w:rPr>
        <w:t>153/5</w:t>
      </w:r>
    </w:p>
    <w:p w:rsidR="007C518F" w:rsidRPr="00CA7E9B" w:rsidRDefault="007A1A8D" w:rsidP="007C518F">
      <w:pPr>
        <w:tabs>
          <w:tab w:val="left" w:pos="2127"/>
        </w:tabs>
        <w:spacing w:after="0" w:line="240" w:lineRule="auto"/>
        <w:jc w:val="center"/>
        <w:rPr>
          <w:b/>
          <w:bCs/>
          <w:kern w:val="0"/>
          <w:sz w:val="28"/>
          <w:szCs w:val="28"/>
          <w:lang w:val="kk-KZ"/>
        </w:rPr>
      </w:pPr>
      <w:r>
        <w:rPr>
          <w:sz w:val="28"/>
          <w:szCs w:val="28"/>
          <w:shd w:val="clear" w:color="auto" w:fill="FFFFFF"/>
          <w:lang w:val="kk-KZ"/>
        </w:rPr>
        <w:t xml:space="preserve">  </w:t>
      </w:r>
      <w:r w:rsidR="007C518F" w:rsidRPr="00CA7E9B">
        <w:rPr>
          <w:b/>
          <w:bCs/>
          <w:sz w:val="28"/>
          <w:szCs w:val="28"/>
        </w:rPr>
        <w:t>Регламент государственной услуги</w:t>
      </w:r>
      <w:r w:rsidR="007C518F" w:rsidRPr="00CA7E9B">
        <w:rPr>
          <w:sz w:val="28"/>
          <w:szCs w:val="28"/>
        </w:rPr>
        <w:br/>
      </w:r>
      <w:r w:rsidR="007C518F" w:rsidRPr="00CA7E9B">
        <w:rPr>
          <w:b/>
          <w:sz w:val="28"/>
          <w:szCs w:val="28"/>
          <w:lang w:val="kk-KZ"/>
        </w:rPr>
        <w:t>«П</w:t>
      </w:r>
      <w:r w:rsidR="007C518F" w:rsidRPr="00CA7E9B">
        <w:rPr>
          <w:b/>
          <w:iCs/>
          <w:sz w:val="28"/>
          <w:szCs w:val="28"/>
        </w:rPr>
        <w:t>рием документов и зачисление в организации образования</w:t>
      </w:r>
      <w:r w:rsidR="007C518F">
        <w:rPr>
          <w:b/>
          <w:iCs/>
          <w:sz w:val="28"/>
          <w:szCs w:val="28"/>
        </w:rPr>
        <w:t>,</w:t>
      </w:r>
      <w:r w:rsidR="007C518F" w:rsidRPr="00CA7E9B">
        <w:rPr>
          <w:b/>
          <w:iCs/>
          <w:sz w:val="28"/>
          <w:szCs w:val="28"/>
        </w:rPr>
        <w:t xml:space="preserve">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rsidR="007C518F" w:rsidRPr="00CA7E9B">
        <w:rPr>
          <w:b/>
          <w:sz w:val="28"/>
          <w:szCs w:val="28"/>
        </w:rPr>
        <w:t>»</w:t>
      </w:r>
    </w:p>
    <w:p w:rsidR="007C518F" w:rsidRDefault="007C518F" w:rsidP="007C518F">
      <w:pPr>
        <w:tabs>
          <w:tab w:val="left" w:pos="2127"/>
        </w:tabs>
        <w:spacing w:after="0" w:line="240" w:lineRule="auto"/>
        <w:jc w:val="center"/>
        <w:rPr>
          <w:b/>
          <w:bCs/>
          <w:kern w:val="0"/>
          <w:sz w:val="28"/>
          <w:szCs w:val="28"/>
          <w:lang w:val="kk-KZ"/>
        </w:rPr>
      </w:pPr>
    </w:p>
    <w:p w:rsidR="007C518F" w:rsidRPr="00CA7E9B" w:rsidRDefault="007C518F" w:rsidP="007C518F">
      <w:pPr>
        <w:tabs>
          <w:tab w:val="left" w:pos="2127"/>
        </w:tabs>
        <w:spacing w:after="0" w:line="240" w:lineRule="auto"/>
        <w:jc w:val="center"/>
        <w:rPr>
          <w:b/>
          <w:bCs/>
          <w:kern w:val="0"/>
          <w:sz w:val="28"/>
          <w:szCs w:val="28"/>
          <w:lang w:val="kk-KZ"/>
        </w:rPr>
      </w:pPr>
    </w:p>
    <w:p w:rsidR="007C518F" w:rsidRPr="00CA7E9B" w:rsidRDefault="007C518F" w:rsidP="007C518F">
      <w:pPr>
        <w:tabs>
          <w:tab w:val="left" w:pos="2127"/>
          <w:tab w:val="left" w:pos="12928"/>
        </w:tabs>
        <w:spacing w:after="0" w:line="240" w:lineRule="auto"/>
        <w:jc w:val="center"/>
        <w:rPr>
          <w:b/>
          <w:bCs/>
          <w:kern w:val="0"/>
          <w:sz w:val="28"/>
          <w:szCs w:val="28"/>
          <w:lang w:val="kk-KZ"/>
        </w:rPr>
      </w:pPr>
      <w:r w:rsidRPr="00CA7E9B">
        <w:rPr>
          <w:b/>
          <w:bCs/>
          <w:kern w:val="0"/>
          <w:sz w:val="28"/>
          <w:szCs w:val="28"/>
          <w:lang w:val="kk-KZ"/>
        </w:rPr>
        <w:t>1. Общие положения</w:t>
      </w:r>
    </w:p>
    <w:p w:rsidR="007C518F" w:rsidRPr="00CA7E9B" w:rsidRDefault="007C518F" w:rsidP="007C518F">
      <w:pPr>
        <w:tabs>
          <w:tab w:val="left" w:pos="2127"/>
        </w:tabs>
        <w:spacing w:after="0" w:line="240" w:lineRule="auto"/>
        <w:jc w:val="both"/>
        <w:rPr>
          <w:kern w:val="0"/>
          <w:sz w:val="28"/>
          <w:szCs w:val="28"/>
          <w:lang w:val="kk-KZ"/>
        </w:rPr>
      </w:pPr>
    </w:p>
    <w:p w:rsidR="007C518F" w:rsidRPr="00CA7E9B" w:rsidRDefault="007C518F" w:rsidP="007C518F">
      <w:pPr>
        <w:tabs>
          <w:tab w:val="left" w:pos="1276"/>
          <w:tab w:val="left" w:pos="2127"/>
        </w:tabs>
        <w:spacing w:after="0" w:line="240" w:lineRule="auto"/>
        <w:ind w:firstLine="709"/>
        <w:jc w:val="both"/>
        <w:rPr>
          <w:sz w:val="28"/>
          <w:szCs w:val="28"/>
        </w:rPr>
      </w:pPr>
      <w:r w:rsidRPr="00CA7E9B">
        <w:rPr>
          <w:sz w:val="28"/>
          <w:szCs w:val="28"/>
        </w:rPr>
        <w:t xml:space="preserve">1. Государственная услуга </w:t>
      </w:r>
      <w:r w:rsidRPr="00CA7E9B">
        <w:rPr>
          <w:sz w:val="28"/>
          <w:szCs w:val="28"/>
          <w:lang w:val="kk-KZ"/>
        </w:rPr>
        <w:t>«П</w:t>
      </w:r>
      <w:r w:rsidRPr="00CA7E9B">
        <w:rPr>
          <w:iCs/>
          <w:sz w:val="28"/>
          <w:szCs w:val="28"/>
        </w:rPr>
        <w:t>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rsidRPr="00CA7E9B">
        <w:rPr>
          <w:sz w:val="28"/>
          <w:szCs w:val="28"/>
        </w:rPr>
        <w:t>» (далее-государственная услуга) оказывается организациями начального, основного среднего,  общего среднего  образования Республики Казахстан</w:t>
      </w:r>
      <w:r w:rsidRPr="00CA7E9B">
        <w:rPr>
          <w:sz w:val="28"/>
          <w:szCs w:val="28"/>
          <w:lang w:val="kk-KZ"/>
        </w:rPr>
        <w:t xml:space="preserve"> </w:t>
      </w:r>
      <w:r w:rsidRPr="00CA7E9B">
        <w:rPr>
          <w:sz w:val="28"/>
          <w:szCs w:val="28"/>
        </w:rPr>
        <w:t xml:space="preserve">(далее – </w:t>
      </w:r>
      <w:r w:rsidRPr="00CA7E9B">
        <w:rPr>
          <w:sz w:val="28"/>
          <w:szCs w:val="28"/>
          <w:lang w:val="kk-KZ"/>
        </w:rPr>
        <w:t>услугодатели).</w:t>
      </w:r>
    </w:p>
    <w:p w:rsidR="007C518F" w:rsidRPr="00CA7E9B" w:rsidRDefault="007C518F" w:rsidP="007C518F">
      <w:pPr>
        <w:tabs>
          <w:tab w:val="left" w:pos="1134"/>
          <w:tab w:val="left" w:pos="1276"/>
          <w:tab w:val="left" w:pos="2127"/>
        </w:tabs>
        <w:spacing w:after="0" w:line="240" w:lineRule="auto"/>
        <w:ind w:firstLine="709"/>
        <w:jc w:val="both"/>
        <w:rPr>
          <w:sz w:val="28"/>
          <w:szCs w:val="28"/>
        </w:rPr>
      </w:pPr>
      <w:r w:rsidRPr="00CA7E9B">
        <w:rPr>
          <w:sz w:val="28"/>
          <w:szCs w:val="28"/>
        </w:rPr>
        <w:t xml:space="preserve">Прием заявлений и выдача результатов оказания государственных услуг осуществляются </w:t>
      </w:r>
      <w:r w:rsidRPr="00CA7E9B">
        <w:rPr>
          <w:sz w:val="28"/>
          <w:szCs w:val="28"/>
          <w:lang w:eastAsia="en-US"/>
        </w:rPr>
        <w:t>через</w:t>
      </w:r>
      <w:r w:rsidRPr="00CA7E9B">
        <w:rPr>
          <w:sz w:val="28"/>
          <w:szCs w:val="28"/>
        </w:rPr>
        <w:t>:</w:t>
      </w:r>
    </w:p>
    <w:p w:rsidR="007C518F" w:rsidRPr="00CA7E9B" w:rsidRDefault="007C518F" w:rsidP="007C518F">
      <w:pPr>
        <w:tabs>
          <w:tab w:val="left" w:pos="1134"/>
          <w:tab w:val="left" w:pos="1276"/>
          <w:tab w:val="left" w:pos="2127"/>
        </w:tabs>
        <w:spacing w:after="0" w:line="240" w:lineRule="auto"/>
        <w:ind w:firstLine="709"/>
        <w:jc w:val="both"/>
        <w:rPr>
          <w:sz w:val="28"/>
          <w:szCs w:val="28"/>
        </w:rPr>
      </w:pPr>
      <w:r w:rsidRPr="00CA7E9B">
        <w:rPr>
          <w:sz w:val="28"/>
          <w:szCs w:val="28"/>
          <w:lang w:eastAsia="en-US"/>
        </w:rPr>
        <w:t>1)   канцелярию услугодателя;</w:t>
      </w:r>
    </w:p>
    <w:p w:rsidR="007C518F" w:rsidRPr="00CA7E9B" w:rsidRDefault="007C518F" w:rsidP="007C518F">
      <w:pPr>
        <w:tabs>
          <w:tab w:val="left" w:pos="1134"/>
          <w:tab w:val="left" w:pos="1276"/>
          <w:tab w:val="left" w:pos="2127"/>
        </w:tabs>
        <w:spacing w:after="0" w:line="240" w:lineRule="auto"/>
        <w:ind w:firstLine="709"/>
        <w:jc w:val="both"/>
        <w:rPr>
          <w:sz w:val="28"/>
          <w:szCs w:val="28"/>
        </w:rPr>
      </w:pPr>
      <w:r w:rsidRPr="00CA7E9B">
        <w:rPr>
          <w:sz w:val="28"/>
          <w:szCs w:val="28"/>
          <w:lang w:eastAsia="en-US"/>
        </w:rPr>
        <w:t>2) веб-портал «электронного правительства»: www.e</w:t>
      </w:r>
      <w:r>
        <w:rPr>
          <w:sz w:val="28"/>
          <w:szCs w:val="28"/>
          <w:lang w:val="en-US" w:eastAsia="en-US"/>
        </w:rPr>
        <w:t>du</w:t>
      </w:r>
      <w:r w:rsidRPr="00207F57">
        <w:rPr>
          <w:sz w:val="28"/>
          <w:szCs w:val="28"/>
          <w:lang w:eastAsia="en-US"/>
        </w:rPr>
        <w:t>.</w:t>
      </w:r>
      <w:r w:rsidRPr="00CA7E9B">
        <w:rPr>
          <w:sz w:val="28"/>
          <w:szCs w:val="28"/>
          <w:lang w:eastAsia="en-US"/>
        </w:rPr>
        <w:t>gov.kz (далее – портал)</w:t>
      </w:r>
      <w:r w:rsidRPr="00CA7E9B">
        <w:rPr>
          <w:sz w:val="28"/>
          <w:szCs w:val="28"/>
        </w:rPr>
        <w:t>.</w:t>
      </w:r>
    </w:p>
    <w:p w:rsidR="007C518F" w:rsidRPr="00CA7E9B" w:rsidRDefault="007C518F" w:rsidP="007C518F">
      <w:pPr>
        <w:numPr>
          <w:ilvl w:val="0"/>
          <w:numId w:val="12"/>
        </w:numPr>
        <w:tabs>
          <w:tab w:val="left" w:pos="0"/>
          <w:tab w:val="left" w:pos="2127"/>
        </w:tabs>
        <w:snapToGrid w:val="0"/>
        <w:spacing w:after="0" w:line="240" w:lineRule="auto"/>
        <w:ind w:left="0" w:firstLine="709"/>
        <w:jc w:val="both"/>
        <w:rPr>
          <w:sz w:val="28"/>
          <w:szCs w:val="28"/>
          <w:lang w:val="kk-KZ"/>
        </w:rPr>
      </w:pPr>
      <w:r w:rsidRPr="00CA7E9B">
        <w:rPr>
          <w:sz w:val="28"/>
          <w:szCs w:val="28"/>
        </w:rPr>
        <w:t xml:space="preserve">2. Форма оказания государственной услуги: </w:t>
      </w:r>
      <w:r w:rsidRPr="00CA7E9B">
        <w:rPr>
          <w:sz w:val="28"/>
          <w:szCs w:val="28"/>
          <w:lang w:val="kk-KZ"/>
        </w:rPr>
        <w:t>электронная/бумажная.</w:t>
      </w:r>
    </w:p>
    <w:p w:rsidR="007C518F" w:rsidRPr="00CA7E9B" w:rsidRDefault="007C518F" w:rsidP="007C518F">
      <w:pPr>
        <w:tabs>
          <w:tab w:val="left" w:pos="0"/>
          <w:tab w:val="left" w:pos="709"/>
          <w:tab w:val="left" w:pos="1276"/>
          <w:tab w:val="left" w:pos="2127"/>
        </w:tabs>
        <w:spacing w:after="0" w:line="240" w:lineRule="auto"/>
        <w:jc w:val="both"/>
        <w:rPr>
          <w:sz w:val="28"/>
          <w:szCs w:val="28"/>
          <w:shd w:val="clear" w:color="auto" w:fill="FFFFFF"/>
        </w:rPr>
      </w:pPr>
      <w:r w:rsidRPr="00CA7E9B">
        <w:rPr>
          <w:sz w:val="28"/>
          <w:szCs w:val="28"/>
        </w:rPr>
        <w:tab/>
        <w:t>3. Результат оказания государственной услуги: приказ о зачислении  в организацию начального, основного среднего, общего среднего образования</w:t>
      </w:r>
      <w:r w:rsidRPr="00CA7E9B">
        <w:rPr>
          <w:sz w:val="28"/>
          <w:szCs w:val="28"/>
          <w:shd w:val="clear" w:color="auto" w:fill="FFFFFF"/>
        </w:rPr>
        <w:t>.</w:t>
      </w:r>
    </w:p>
    <w:p w:rsidR="007C518F" w:rsidRPr="00CA7E9B" w:rsidRDefault="007C518F" w:rsidP="007C518F">
      <w:pPr>
        <w:pStyle w:val="a5"/>
        <w:tabs>
          <w:tab w:val="left" w:pos="2127"/>
        </w:tabs>
        <w:ind w:firstLine="567"/>
        <w:jc w:val="both"/>
        <w:rPr>
          <w:rFonts w:ascii="Times New Roman" w:hAnsi="Times New Roman" w:cs="Times New Roman"/>
          <w:sz w:val="28"/>
          <w:szCs w:val="28"/>
        </w:rPr>
      </w:pPr>
    </w:p>
    <w:p w:rsidR="007C518F" w:rsidRPr="00CA7E9B" w:rsidRDefault="007C518F" w:rsidP="007C518F">
      <w:pPr>
        <w:pStyle w:val="a5"/>
        <w:tabs>
          <w:tab w:val="left" w:pos="2127"/>
        </w:tabs>
        <w:jc w:val="both"/>
        <w:rPr>
          <w:rFonts w:ascii="Times New Roman" w:hAnsi="Times New Roman" w:cs="Times New Roman"/>
          <w:sz w:val="28"/>
          <w:szCs w:val="28"/>
        </w:rPr>
      </w:pPr>
    </w:p>
    <w:p w:rsidR="007C518F" w:rsidRPr="00CA7E9B" w:rsidRDefault="007C518F" w:rsidP="007C518F">
      <w:pPr>
        <w:tabs>
          <w:tab w:val="left" w:pos="2127"/>
        </w:tabs>
        <w:spacing w:after="0" w:line="240" w:lineRule="auto"/>
        <w:jc w:val="center"/>
        <w:rPr>
          <w:b/>
          <w:bCs/>
          <w:sz w:val="28"/>
          <w:szCs w:val="28"/>
        </w:rPr>
      </w:pPr>
      <w:r w:rsidRPr="00CA7E9B">
        <w:rPr>
          <w:b/>
          <w:bCs/>
          <w:sz w:val="28"/>
          <w:szCs w:val="28"/>
        </w:rPr>
        <w:t>2. Описание порядка действий структурных подразделений</w:t>
      </w:r>
    </w:p>
    <w:p w:rsidR="007C518F" w:rsidRPr="00CA7E9B" w:rsidRDefault="007C518F" w:rsidP="007C518F">
      <w:pPr>
        <w:tabs>
          <w:tab w:val="left" w:pos="2127"/>
        </w:tabs>
        <w:spacing w:after="0" w:line="240" w:lineRule="auto"/>
        <w:jc w:val="center"/>
        <w:rPr>
          <w:b/>
          <w:bCs/>
          <w:sz w:val="28"/>
          <w:szCs w:val="28"/>
        </w:rPr>
      </w:pPr>
      <w:r w:rsidRPr="00CA7E9B">
        <w:rPr>
          <w:b/>
          <w:bCs/>
          <w:sz w:val="28"/>
          <w:szCs w:val="28"/>
        </w:rPr>
        <w:t>(работников) услугодателя в процессе оказания государственной услуги</w:t>
      </w:r>
    </w:p>
    <w:p w:rsidR="007C518F" w:rsidRPr="00CA7E9B" w:rsidRDefault="007C518F" w:rsidP="007C518F">
      <w:pPr>
        <w:tabs>
          <w:tab w:val="left" w:pos="2127"/>
        </w:tabs>
        <w:spacing w:after="0" w:line="240" w:lineRule="auto"/>
        <w:jc w:val="center"/>
        <w:rPr>
          <w:b/>
          <w:bCs/>
          <w:sz w:val="28"/>
          <w:szCs w:val="28"/>
        </w:rPr>
      </w:pPr>
    </w:p>
    <w:p w:rsidR="007C518F" w:rsidRPr="00CA7E9B" w:rsidRDefault="007C518F" w:rsidP="007C518F">
      <w:pPr>
        <w:shd w:val="clear" w:color="auto" w:fill="FFFFFF"/>
        <w:tabs>
          <w:tab w:val="left" w:pos="709"/>
          <w:tab w:val="left" w:pos="993"/>
          <w:tab w:val="left" w:pos="2127"/>
        </w:tabs>
        <w:spacing w:after="0" w:line="240" w:lineRule="auto"/>
        <w:jc w:val="both"/>
        <w:rPr>
          <w:sz w:val="28"/>
          <w:szCs w:val="28"/>
        </w:rPr>
      </w:pPr>
      <w:r>
        <w:rPr>
          <w:sz w:val="28"/>
          <w:szCs w:val="28"/>
        </w:rPr>
        <w:t xml:space="preserve">         4</w:t>
      </w:r>
      <w:r w:rsidRPr="00CA7E9B">
        <w:rPr>
          <w:sz w:val="28"/>
          <w:szCs w:val="28"/>
        </w:rPr>
        <w:t>.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w:t>
      </w:r>
      <w:r w:rsidRPr="00CA7E9B">
        <w:rPr>
          <w:spacing w:val="2"/>
          <w:sz w:val="28"/>
          <w:szCs w:val="28"/>
        </w:rPr>
        <w:t>, указанных в пункте 9 стандарта</w:t>
      </w:r>
      <w:r w:rsidRPr="00CA7E9B">
        <w:rPr>
          <w:sz w:val="28"/>
          <w:szCs w:val="28"/>
        </w:rPr>
        <w:t xml:space="preserve"> государственной услуги </w:t>
      </w:r>
      <w:r w:rsidRPr="00CA7E9B">
        <w:rPr>
          <w:sz w:val="28"/>
          <w:szCs w:val="28"/>
          <w:lang w:val="kk-KZ"/>
        </w:rPr>
        <w:t>«П</w:t>
      </w:r>
      <w:r w:rsidRPr="00CA7E9B">
        <w:rPr>
          <w:iCs/>
          <w:sz w:val="28"/>
          <w:szCs w:val="28"/>
        </w:rPr>
        <w:t>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rsidRPr="00CA7E9B">
        <w:rPr>
          <w:sz w:val="28"/>
          <w:szCs w:val="28"/>
        </w:rPr>
        <w:t>»</w:t>
      </w:r>
      <w:r w:rsidRPr="00CA7E9B">
        <w:rPr>
          <w:sz w:val="28"/>
          <w:szCs w:val="28"/>
          <w:shd w:val="clear" w:color="auto" w:fill="FFFFFF"/>
        </w:rPr>
        <w:t xml:space="preserve">, </w:t>
      </w:r>
      <w:r w:rsidRPr="00CA7E9B">
        <w:rPr>
          <w:sz w:val="28"/>
          <w:szCs w:val="28"/>
        </w:rPr>
        <w:t xml:space="preserve">утвержденного </w:t>
      </w:r>
      <w:r>
        <w:rPr>
          <w:sz w:val="28"/>
          <w:szCs w:val="28"/>
        </w:rPr>
        <w:t xml:space="preserve">приказом Министра образования и науки Республики Казахстан </w:t>
      </w:r>
      <w:r w:rsidRPr="00C6564B">
        <w:rPr>
          <w:sz w:val="28"/>
          <w:szCs w:val="28"/>
        </w:rPr>
        <w:t xml:space="preserve">от </w:t>
      </w:r>
      <w:r>
        <w:rPr>
          <w:sz w:val="28"/>
          <w:szCs w:val="28"/>
        </w:rPr>
        <w:t xml:space="preserve">8 апреля </w:t>
      </w:r>
      <w:r w:rsidRPr="00C6564B">
        <w:rPr>
          <w:sz w:val="28"/>
          <w:szCs w:val="28"/>
        </w:rPr>
        <w:t xml:space="preserve">2015 года № </w:t>
      </w:r>
      <w:r>
        <w:rPr>
          <w:sz w:val="28"/>
          <w:szCs w:val="28"/>
        </w:rPr>
        <w:t xml:space="preserve">179 </w:t>
      </w:r>
      <w:r w:rsidRPr="00CA7E9B">
        <w:rPr>
          <w:sz w:val="28"/>
          <w:szCs w:val="28"/>
        </w:rPr>
        <w:t xml:space="preserve">(далее - </w:t>
      </w:r>
      <w:r>
        <w:rPr>
          <w:sz w:val="28"/>
          <w:szCs w:val="28"/>
        </w:rPr>
        <w:t>с</w:t>
      </w:r>
      <w:r w:rsidRPr="00CA7E9B">
        <w:rPr>
          <w:sz w:val="28"/>
          <w:szCs w:val="28"/>
        </w:rPr>
        <w:t>тандарт).</w:t>
      </w:r>
      <w:r>
        <w:rPr>
          <w:sz w:val="28"/>
          <w:szCs w:val="28"/>
        </w:rPr>
        <w:br/>
        <w:t xml:space="preserve">       5.</w:t>
      </w:r>
      <w:r>
        <w:rPr>
          <w:sz w:val="28"/>
          <w:szCs w:val="28"/>
        </w:rPr>
        <w:tab/>
      </w:r>
      <w:r>
        <w:rPr>
          <w:sz w:val="28"/>
          <w:szCs w:val="28"/>
        </w:rPr>
        <w:tab/>
      </w:r>
      <w:r w:rsidRPr="00CA7E9B">
        <w:rPr>
          <w:sz w:val="28"/>
          <w:szCs w:val="28"/>
        </w:rPr>
        <w:t xml:space="preserve">Содержание каждой процедуры (действия), входящей в состав процесса </w:t>
      </w:r>
      <w:r w:rsidRPr="00CA7E9B">
        <w:rPr>
          <w:sz w:val="28"/>
          <w:szCs w:val="28"/>
        </w:rPr>
        <w:lastRenderedPageBreak/>
        <w:t>оказания государственной услуги, длительность и последовательность е</w:t>
      </w:r>
      <w:r>
        <w:rPr>
          <w:sz w:val="28"/>
          <w:szCs w:val="28"/>
        </w:rPr>
        <w:t>е</w:t>
      </w:r>
      <w:r w:rsidRPr="00CA7E9B">
        <w:rPr>
          <w:sz w:val="28"/>
          <w:szCs w:val="28"/>
        </w:rPr>
        <w:t xml:space="preserve"> выполнения, в том числе этапы прохождения процедур (действий):</w:t>
      </w:r>
    </w:p>
    <w:p w:rsidR="007C518F" w:rsidRPr="00CA7E9B" w:rsidRDefault="007C518F" w:rsidP="007C518F">
      <w:pPr>
        <w:shd w:val="clear" w:color="auto" w:fill="FFFFFF"/>
        <w:tabs>
          <w:tab w:val="left" w:pos="709"/>
          <w:tab w:val="left" w:pos="2127"/>
        </w:tabs>
        <w:spacing w:after="0" w:line="240" w:lineRule="auto"/>
        <w:jc w:val="both"/>
        <w:rPr>
          <w:rFonts w:eastAsia="Consolas"/>
          <w:sz w:val="28"/>
          <w:szCs w:val="28"/>
        </w:rPr>
      </w:pPr>
      <w:r w:rsidRPr="00CA7E9B">
        <w:rPr>
          <w:sz w:val="28"/>
          <w:szCs w:val="28"/>
        </w:rPr>
        <w:tab/>
        <w:t xml:space="preserve">1) сотрудник канцелярии </w:t>
      </w:r>
      <w:r w:rsidRPr="00CA7E9B">
        <w:rPr>
          <w:rFonts w:eastAsia="Consolas"/>
          <w:sz w:val="28"/>
          <w:szCs w:val="28"/>
        </w:rPr>
        <w:t>услугодателя</w:t>
      </w:r>
      <w:r w:rsidRPr="00CA7E9B">
        <w:rPr>
          <w:rFonts w:eastAsia="Consolas"/>
          <w:sz w:val="28"/>
          <w:szCs w:val="28"/>
          <w:lang w:val="kk-KZ"/>
        </w:rPr>
        <w:t xml:space="preserve"> </w:t>
      </w:r>
      <w:r w:rsidRPr="00CA7E9B">
        <w:rPr>
          <w:sz w:val="28"/>
          <w:szCs w:val="28"/>
        </w:rPr>
        <w:t>осуществляет прием и регистрацию полученных от услугополучателя документов</w:t>
      </w:r>
      <w:r w:rsidRPr="00CA7E9B">
        <w:rPr>
          <w:sz w:val="28"/>
          <w:szCs w:val="28"/>
          <w:lang w:val="kk-KZ"/>
        </w:rPr>
        <w:t>,</w:t>
      </w:r>
      <w:r w:rsidRPr="00CA7E9B">
        <w:rPr>
          <w:bCs/>
          <w:sz w:val="28"/>
          <w:szCs w:val="28"/>
        </w:rPr>
        <w:t xml:space="preserve"> сверяет копии документов с оригиналами документов, возвращает оригиналы услугополучателю</w:t>
      </w:r>
      <w:r w:rsidRPr="00CA7E9B">
        <w:rPr>
          <w:bCs/>
          <w:sz w:val="28"/>
          <w:szCs w:val="28"/>
          <w:lang w:val="kk-KZ"/>
        </w:rPr>
        <w:t xml:space="preserve"> </w:t>
      </w:r>
      <w:r w:rsidRPr="00CA7E9B">
        <w:rPr>
          <w:sz w:val="28"/>
          <w:szCs w:val="28"/>
        </w:rPr>
        <w:t xml:space="preserve">с </w:t>
      </w:r>
      <w:r w:rsidRPr="00CA7E9B">
        <w:rPr>
          <w:sz w:val="28"/>
          <w:szCs w:val="28"/>
          <w:lang w:val="kk-KZ"/>
        </w:rPr>
        <w:t>распиской</w:t>
      </w:r>
      <w:r w:rsidRPr="00CA7E9B">
        <w:rPr>
          <w:sz w:val="28"/>
          <w:szCs w:val="28"/>
        </w:rPr>
        <w:t xml:space="preserve"> о приеме документов по форме согласно приложению </w:t>
      </w:r>
      <w:r w:rsidRPr="00CA7E9B">
        <w:rPr>
          <w:sz w:val="28"/>
          <w:szCs w:val="28"/>
          <w:lang w:val="kk-KZ"/>
        </w:rPr>
        <w:t>3</w:t>
      </w:r>
      <w:r w:rsidRPr="00CA7E9B">
        <w:rPr>
          <w:sz w:val="28"/>
          <w:szCs w:val="28"/>
        </w:rPr>
        <w:t xml:space="preserve"> к </w:t>
      </w:r>
      <w:r>
        <w:rPr>
          <w:sz w:val="28"/>
          <w:szCs w:val="28"/>
        </w:rPr>
        <w:t>с</w:t>
      </w:r>
      <w:r w:rsidRPr="00CA7E9B">
        <w:rPr>
          <w:sz w:val="28"/>
          <w:szCs w:val="28"/>
        </w:rPr>
        <w:t xml:space="preserve">тандарту и передает на рассмотрение руководителю </w:t>
      </w:r>
      <w:r w:rsidRPr="00CA7E9B">
        <w:rPr>
          <w:rFonts w:eastAsia="Consolas"/>
          <w:sz w:val="28"/>
          <w:szCs w:val="28"/>
        </w:rPr>
        <w:t>услугодателя (</w:t>
      </w:r>
      <w:r>
        <w:rPr>
          <w:rFonts w:eastAsia="Consolas"/>
          <w:sz w:val="28"/>
          <w:szCs w:val="28"/>
          <w:lang w:val="kk-KZ"/>
        </w:rPr>
        <w:t>не более 15</w:t>
      </w:r>
      <w:r w:rsidRPr="00CA7E9B">
        <w:rPr>
          <w:rFonts w:eastAsia="Consolas"/>
          <w:sz w:val="28"/>
          <w:szCs w:val="28"/>
          <w:lang w:val="kk-KZ"/>
        </w:rPr>
        <w:t xml:space="preserve"> </w:t>
      </w:r>
      <w:r w:rsidRPr="00CA7E9B">
        <w:rPr>
          <w:rFonts w:eastAsia="Consolas"/>
          <w:sz w:val="28"/>
          <w:szCs w:val="28"/>
        </w:rPr>
        <w:t xml:space="preserve">минут); </w:t>
      </w:r>
    </w:p>
    <w:p w:rsidR="007C518F" w:rsidRPr="00225DF7" w:rsidRDefault="007C518F" w:rsidP="007C518F">
      <w:pPr>
        <w:tabs>
          <w:tab w:val="left" w:pos="1134"/>
          <w:tab w:val="left" w:pos="2127"/>
        </w:tabs>
        <w:spacing w:after="0" w:line="240" w:lineRule="auto"/>
        <w:ind w:firstLine="708"/>
        <w:jc w:val="both"/>
        <w:rPr>
          <w:sz w:val="28"/>
          <w:szCs w:val="28"/>
        </w:rPr>
      </w:pPr>
      <w:r w:rsidRPr="00225DF7">
        <w:rPr>
          <w:sz w:val="28"/>
          <w:szCs w:val="28"/>
        </w:rPr>
        <w:t xml:space="preserve">2) руководитель </w:t>
      </w:r>
      <w:r w:rsidRPr="00225DF7">
        <w:rPr>
          <w:rFonts w:eastAsia="Consolas"/>
          <w:color w:val="000000"/>
          <w:sz w:val="28"/>
          <w:szCs w:val="28"/>
        </w:rPr>
        <w:t>услугодателя</w:t>
      </w:r>
      <w:r w:rsidRPr="00225DF7">
        <w:rPr>
          <w:rFonts w:eastAsia="Consolas"/>
          <w:color w:val="000000"/>
          <w:sz w:val="28"/>
          <w:szCs w:val="28"/>
          <w:lang w:val="kk-KZ"/>
        </w:rPr>
        <w:t xml:space="preserve"> </w:t>
      </w:r>
      <w:r w:rsidRPr="00225DF7">
        <w:rPr>
          <w:sz w:val="28"/>
          <w:szCs w:val="28"/>
        </w:rPr>
        <w:t>рассматр</w:t>
      </w:r>
      <w:r>
        <w:rPr>
          <w:sz w:val="28"/>
          <w:szCs w:val="28"/>
        </w:rPr>
        <w:t xml:space="preserve">ивает и </w:t>
      </w:r>
      <w:r w:rsidRPr="00225DF7">
        <w:rPr>
          <w:sz w:val="28"/>
          <w:szCs w:val="28"/>
        </w:rPr>
        <w:t>определяет ответственного исполнителя (1 рабочий день</w:t>
      </w:r>
      <w:r w:rsidRPr="00225DF7">
        <w:rPr>
          <w:rFonts w:eastAsia="Consolas"/>
          <w:color w:val="000000"/>
          <w:sz w:val="28"/>
          <w:szCs w:val="28"/>
        </w:rPr>
        <w:t>);</w:t>
      </w:r>
    </w:p>
    <w:p w:rsidR="007C518F" w:rsidRPr="00225DF7" w:rsidRDefault="007C518F" w:rsidP="007C518F">
      <w:pPr>
        <w:pStyle w:val="a5"/>
        <w:tabs>
          <w:tab w:val="left" w:pos="1134"/>
          <w:tab w:val="left" w:pos="2127"/>
        </w:tabs>
        <w:ind w:firstLine="708"/>
        <w:jc w:val="both"/>
        <w:rPr>
          <w:rFonts w:ascii="Times New Roman" w:hAnsi="Times New Roman" w:cs="Times New Roman"/>
          <w:sz w:val="28"/>
          <w:szCs w:val="28"/>
        </w:rPr>
      </w:pPr>
      <w:r w:rsidRPr="00225DF7">
        <w:rPr>
          <w:rFonts w:ascii="Times New Roman" w:hAnsi="Times New Roman" w:cs="Times New Roman"/>
          <w:sz w:val="28"/>
          <w:szCs w:val="28"/>
          <w:lang w:val="kk-KZ"/>
        </w:rPr>
        <w:t>3</w:t>
      </w:r>
      <w:r w:rsidRPr="00225DF7">
        <w:rPr>
          <w:rFonts w:ascii="Times New Roman" w:hAnsi="Times New Roman" w:cs="Times New Roman"/>
          <w:sz w:val="28"/>
          <w:szCs w:val="28"/>
        </w:rPr>
        <w:t>) ответственный исполнитель услугодателя</w:t>
      </w:r>
      <w:r w:rsidRPr="00225DF7">
        <w:rPr>
          <w:rFonts w:ascii="Times New Roman" w:hAnsi="Times New Roman" w:cs="Times New Roman"/>
          <w:sz w:val="28"/>
          <w:szCs w:val="28"/>
          <w:lang w:val="kk-KZ"/>
        </w:rPr>
        <w:t xml:space="preserve"> </w:t>
      </w:r>
      <w:r w:rsidRPr="00225DF7">
        <w:rPr>
          <w:rFonts w:ascii="Times New Roman" w:hAnsi="Times New Roman" w:cs="Times New Roman"/>
          <w:sz w:val="28"/>
          <w:szCs w:val="28"/>
        </w:rPr>
        <w:t xml:space="preserve">оформляет </w:t>
      </w:r>
      <w:r>
        <w:rPr>
          <w:rFonts w:ascii="Times New Roman" w:hAnsi="Times New Roman" w:cs="Times New Roman"/>
          <w:sz w:val="28"/>
          <w:szCs w:val="28"/>
        </w:rPr>
        <w:t xml:space="preserve">проект </w:t>
      </w:r>
      <w:r>
        <w:rPr>
          <w:rFonts w:ascii="Times New Roman" w:hAnsi="Times New Roman" w:cs="Times New Roman"/>
          <w:sz w:val="28"/>
          <w:szCs w:val="28"/>
          <w:lang w:val="kk-KZ"/>
        </w:rPr>
        <w:t>приказа</w:t>
      </w:r>
      <w:r w:rsidRPr="00225DF7">
        <w:rPr>
          <w:rFonts w:ascii="Times New Roman" w:hAnsi="Times New Roman" w:cs="Times New Roman"/>
          <w:sz w:val="28"/>
          <w:szCs w:val="28"/>
        </w:rPr>
        <w:t>, направляет на рассмотрение и подписание руководителю (1 рабочий день);</w:t>
      </w:r>
    </w:p>
    <w:p w:rsidR="007C518F" w:rsidRPr="00225DF7" w:rsidRDefault="007C518F" w:rsidP="007C518F">
      <w:pPr>
        <w:pStyle w:val="a5"/>
        <w:tabs>
          <w:tab w:val="left" w:pos="2127"/>
        </w:tabs>
        <w:ind w:firstLine="708"/>
        <w:jc w:val="both"/>
        <w:rPr>
          <w:rFonts w:ascii="Times New Roman" w:hAnsi="Times New Roman" w:cs="Times New Roman"/>
          <w:sz w:val="28"/>
          <w:szCs w:val="28"/>
        </w:rPr>
      </w:pPr>
      <w:r w:rsidRPr="00225DF7">
        <w:rPr>
          <w:rFonts w:ascii="Times New Roman" w:hAnsi="Times New Roman" w:cs="Times New Roman"/>
          <w:sz w:val="28"/>
          <w:szCs w:val="28"/>
        </w:rPr>
        <w:t>4) руководитель услугодателя</w:t>
      </w:r>
      <w:r w:rsidRPr="00225DF7">
        <w:rPr>
          <w:rFonts w:ascii="Times New Roman" w:hAnsi="Times New Roman" w:cs="Times New Roman"/>
          <w:sz w:val="28"/>
          <w:szCs w:val="28"/>
          <w:lang w:val="kk-KZ"/>
        </w:rPr>
        <w:t xml:space="preserve"> </w:t>
      </w:r>
      <w:r w:rsidRPr="00225DF7">
        <w:rPr>
          <w:rFonts w:ascii="Times New Roman" w:hAnsi="Times New Roman" w:cs="Times New Roman"/>
          <w:sz w:val="28"/>
          <w:szCs w:val="28"/>
        </w:rPr>
        <w:t xml:space="preserve">рассматривает </w:t>
      </w:r>
      <w:r>
        <w:rPr>
          <w:rFonts w:ascii="Times New Roman" w:hAnsi="Times New Roman" w:cs="Times New Roman"/>
          <w:sz w:val="28"/>
          <w:szCs w:val="28"/>
        </w:rPr>
        <w:t xml:space="preserve">проект </w:t>
      </w:r>
      <w:r>
        <w:rPr>
          <w:rFonts w:ascii="Times New Roman" w:hAnsi="Times New Roman" w:cs="Times New Roman"/>
          <w:sz w:val="28"/>
          <w:szCs w:val="28"/>
          <w:lang w:val="kk-KZ"/>
        </w:rPr>
        <w:t>приказа</w:t>
      </w:r>
      <w:r w:rsidRPr="00225DF7">
        <w:rPr>
          <w:rFonts w:ascii="Times New Roman" w:hAnsi="Times New Roman" w:cs="Times New Roman"/>
          <w:sz w:val="28"/>
          <w:szCs w:val="28"/>
        </w:rPr>
        <w:t xml:space="preserve"> подписывает и направляет в канцелярию (1 рабочий день);</w:t>
      </w:r>
    </w:p>
    <w:p w:rsidR="007C518F" w:rsidRPr="00543F01" w:rsidRDefault="007C518F" w:rsidP="007C518F">
      <w:pPr>
        <w:pStyle w:val="a3"/>
        <w:tabs>
          <w:tab w:val="left" w:pos="2127"/>
        </w:tabs>
        <w:spacing w:before="0" w:after="0" w:line="240" w:lineRule="auto"/>
        <w:ind w:firstLine="708"/>
        <w:jc w:val="both"/>
        <w:rPr>
          <w:sz w:val="28"/>
          <w:szCs w:val="28"/>
        </w:rPr>
      </w:pPr>
      <w:r w:rsidRPr="00225DF7">
        <w:rPr>
          <w:sz w:val="28"/>
          <w:szCs w:val="28"/>
        </w:rPr>
        <w:t>5) сотрудник канцелярии у</w:t>
      </w:r>
      <w:r>
        <w:rPr>
          <w:sz w:val="28"/>
          <w:szCs w:val="28"/>
        </w:rPr>
        <w:t>слугодателя регистрирует приказ</w:t>
      </w:r>
      <w:r w:rsidRPr="00225DF7">
        <w:rPr>
          <w:sz w:val="28"/>
          <w:szCs w:val="28"/>
        </w:rPr>
        <w:t xml:space="preserve"> и выдает результат государственной услуги услугополучателю </w:t>
      </w:r>
      <w:r w:rsidRPr="00543F01">
        <w:rPr>
          <w:sz w:val="28"/>
          <w:szCs w:val="28"/>
        </w:rPr>
        <w:t>(</w:t>
      </w:r>
      <w:r w:rsidRPr="00543F01">
        <w:rPr>
          <w:rFonts w:eastAsia="Consolas"/>
          <w:color w:val="000000"/>
          <w:sz w:val="28"/>
          <w:szCs w:val="28"/>
          <w:lang w:val="kk-KZ"/>
        </w:rPr>
        <w:t xml:space="preserve">не более 15 </w:t>
      </w:r>
      <w:r w:rsidRPr="00543F01">
        <w:rPr>
          <w:rFonts w:eastAsia="Consolas"/>
          <w:color w:val="000000"/>
          <w:sz w:val="28"/>
          <w:szCs w:val="28"/>
        </w:rPr>
        <w:t>минут</w:t>
      </w:r>
      <w:r w:rsidRPr="00543F01">
        <w:rPr>
          <w:sz w:val="28"/>
          <w:szCs w:val="28"/>
        </w:rPr>
        <w:t>).</w:t>
      </w:r>
    </w:p>
    <w:p w:rsidR="007C518F" w:rsidRPr="00225DF7" w:rsidRDefault="007C518F" w:rsidP="007C518F">
      <w:pPr>
        <w:pStyle w:val="a5"/>
        <w:tabs>
          <w:tab w:val="left" w:pos="2127"/>
        </w:tabs>
        <w:ind w:firstLine="708"/>
        <w:jc w:val="both"/>
        <w:rPr>
          <w:rFonts w:ascii="Times New Roman" w:hAnsi="Times New Roman" w:cs="Times New Roman"/>
          <w:sz w:val="28"/>
          <w:szCs w:val="28"/>
        </w:rPr>
      </w:pPr>
      <w:r>
        <w:rPr>
          <w:rFonts w:ascii="Times New Roman" w:hAnsi="Times New Roman" w:cs="Times New Roman"/>
          <w:sz w:val="28"/>
          <w:szCs w:val="28"/>
        </w:rPr>
        <w:t>6</w:t>
      </w:r>
      <w:r w:rsidRPr="00225DF7">
        <w:rPr>
          <w:rFonts w:ascii="Times New Roman" w:hAnsi="Times New Roman" w:cs="Times New Roman"/>
          <w:sz w:val="28"/>
          <w:szCs w:val="28"/>
        </w:rPr>
        <w:t xml:space="preserve">. </w:t>
      </w:r>
      <w:r>
        <w:rPr>
          <w:rFonts w:ascii="Times New Roman" w:hAnsi="Times New Roman" w:cs="Times New Roman"/>
          <w:sz w:val="28"/>
          <w:szCs w:val="28"/>
        </w:rPr>
        <w:t>Результат:</w:t>
      </w:r>
      <w:r w:rsidRPr="00225DF7">
        <w:rPr>
          <w:rFonts w:ascii="Times New Roman" w:hAnsi="Times New Roman" w:cs="Times New Roman"/>
          <w:sz w:val="28"/>
          <w:szCs w:val="28"/>
        </w:rPr>
        <w:t xml:space="preserve"> </w:t>
      </w:r>
      <w:r>
        <w:rPr>
          <w:rFonts w:ascii="Times New Roman" w:hAnsi="Times New Roman" w:cs="Times New Roman"/>
          <w:sz w:val="28"/>
          <w:szCs w:val="28"/>
        </w:rPr>
        <w:t>приказ  о зачислении в организацию начального, основного среднего, общего среднего образования</w:t>
      </w:r>
      <w:r w:rsidRPr="00225DF7">
        <w:rPr>
          <w:rFonts w:ascii="Times New Roman" w:hAnsi="Times New Roman" w:cs="Times New Roman"/>
          <w:color w:val="000000"/>
          <w:sz w:val="28"/>
          <w:szCs w:val="28"/>
          <w:shd w:val="clear" w:color="auto" w:fill="FFFFFF"/>
        </w:rPr>
        <w:t>.</w:t>
      </w:r>
    </w:p>
    <w:p w:rsidR="007C518F" w:rsidRPr="00225DF7" w:rsidRDefault="007C518F" w:rsidP="007C518F">
      <w:pPr>
        <w:tabs>
          <w:tab w:val="left" w:pos="2127"/>
        </w:tabs>
        <w:spacing w:after="0" w:line="240" w:lineRule="auto"/>
        <w:jc w:val="both"/>
        <w:rPr>
          <w:sz w:val="28"/>
          <w:szCs w:val="28"/>
        </w:rPr>
      </w:pPr>
    </w:p>
    <w:p w:rsidR="007C518F" w:rsidRPr="00225DF7" w:rsidRDefault="007C518F" w:rsidP="007C518F">
      <w:pPr>
        <w:tabs>
          <w:tab w:val="left" w:pos="2127"/>
        </w:tabs>
        <w:spacing w:after="0" w:line="240" w:lineRule="auto"/>
        <w:jc w:val="both"/>
        <w:rPr>
          <w:sz w:val="28"/>
          <w:szCs w:val="28"/>
        </w:rPr>
      </w:pPr>
    </w:p>
    <w:p w:rsidR="007C518F" w:rsidRPr="00225DF7" w:rsidRDefault="007C518F" w:rsidP="007C518F">
      <w:pPr>
        <w:tabs>
          <w:tab w:val="left" w:pos="2127"/>
        </w:tabs>
        <w:spacing w:after="0" w:line="240" w:lineRule="auto"/>
        <w:jc w:val="center"/>
        <w:rPr>
          <w:b/>
          <w:bCs/>
          <w:color w:val="000000"/>
          <w:sz w:val="28"/>
          <w:szCs w:val="28"/>
          <w:lang w:val="kk-KZ"/>
        </w:rPr>
      </w:pPr>
      <w:r w:rsidRPr="00225DF7">
        <w:rPr>
          <w:b/>
          <w:bCs/>
          <w:color w:val="000000"/>
          <w:sz w:val="28"/>
          <w:szCs w:val="28"/>
          <w:lang w:val="kk-KZ"/>
        </w:rPr>
        <w:t>3. Описание</w:t>
      </w:r>
      <w:r w:rsidRPr="00C32225">
        <w:rPr>
          <w:b/>
          <w:bCs/>
          <w:color w:val="000000"/>
          <w:sz w:val="28"/>
          <w:szCs w:val="28"/>
        </w:rPr>
        <w:t xml:space="preserve"> </w:t>
      </w:r>
      <w:r w:rsidRPr="00225DF7">
        <w:rPr>
          <w:b/>
          <w:bCs/>
          <w:color w:val="000000"/>
          <w:sz w:val="28"/>
          <w:szCs w:val="28"/>
          <w:lang w:val="kk-KZ"/>
        </w:rPr>
        <w:t>порядка</w:t>
      </w:r>
      <w:r w:rsidRPr="00C32225">
        <w:rPr>
          <w:b/>
          <w:bCs/>
          <w:color w:val="000000"/>
          <w:sz w:val="28"/>
          <w:szCs w:val="28"/>
        </w:rPr>
        <w:t xml:space="preserve"> </w:t>
      </w:r>
      <w:r w:rsidRPr="00225DF7">
        <w:rPr>
          <w:b/>
          <w:bCs/>
          <w:color w:val="000000"/>
          <w:sz w:val="28"/>
          <w:szCs w:val="28"/>
          <w:lang w:val="kk-KZ"/>
        </w:rPr>
        <w:t>взаимодействия</w:t>
      </w:r>
      <w:r w:rsidRPr="00C32225">
        <w:rPr>
          <w:b/>
          <w:bCs/>
          <w:color w:val="000000"/>
          <w:sz w:val="28"/>
          <w:szCs w:val="28"/>
        </w:rPr>
        <w:t xml:space="preserve"> </w:t>
      </w:r>
      <w:r w:rsidRPr="00225DF7">
        <w:rPr>
          <w:b/>
          <w:bCs/>
          <w:color w:val="000000"/>
          <w:sz w:val="28"/>
          <w:szCs w:val="28"/>
          <w:lang w:val="kk-KZ"/>
        </w:rPr>
        <w:t>структурных</w:t>
      </w:r>
      <w:r w:rsidRPr="009F61F1">
        <w:rPr>
          <w:b/>
          <w:bCs/>
          <w:color w:val="000000"/>
          <w:sz w:val="28"/>
          <w:szCs w:val="28"/>
        </w:rPr>
        <w:t xml:space="preserve"> </w:t>
      </w:r>
      <w:r w:rsidRPr="00225DF7">
        <w:rPr>
          <w:b/>
          <w:bCs/>
          <w:color w:val="000000"/>
          <w:sz w:val="28"/>
          <w:szCs w:val="28"/>
          <w:lang w:val="kk-KZ"/>
        </w:rPr>
        <w:t>подразделений (работников) услугодателя в процессе</w:t>
      </w:r>
      <w:r w:rsidRPr="00C32225">
        <w:rPr>
          <w:b/>
          <w:bCs/>
          <w:color w:val="000000"/>
          <w:sz w:val="28"/>
          <w:szCs w:val="28"/>
        </w:rPr>
        <w:t xml:space="preserve"> </w:t>
      </w:r>
      <w:r w:rsidRPr="00225DF7">
        <w:rPr>
          <w:b/>
          <w:bCs/>
          <w:color w:val="000000"/>
          <w:sz w:val="28"/>
          <w:szCs w:val="28"/>
          <w:lang w:val="kk-KZ"/>
        </w:rPr>
        <w:t>оказания</w:t>
      </w:r>
      <w:r w:rsidRPr="00C32225">
        <w:rPr>
          <w:b/>
          <w:bCs/>
          <w:color w:val="000000"/>
          <w:sz w:val="28"/>
          <w:szCs w:val="28"/>
        </w:rPr>
        <w:t xml:space="preserve"> </w:t>
      </w:r>
      <w:r w:rsidRPr="00225DF7">
        <w:rPr>
          <w:b/>
          <w:bCs/>
          <w:color w:val="000000"/>
          <w:sz w:val="28"/>
          <w:szCs w:val="28"/>
          <w:lang w:val="kk-KZ"/>
        </w:rPr>
        <w:t>государственной</w:t>
      </w:r>
      <w:r w:rsidRPr="00C32225">
        <w:rPr>
          <w:b/>
          <w:bCs/>
          <w:color w:val="000000"/>
          <w:sz w:val="28"/>
          <w:szCs w:val="28"/>
        </w:rPr>
        <w:t xml:space="preserve"> </w:t>
      </w:r>
      <w:r w:rsidRPr="00225DF7">
        <w:rPr>
          <w:b/>
          <w:bCs/>
          <w:color w:val="000000"/>
          <w:sz w:val="28"/>
          <w:szCs w:val="28"/>
          <w:lang w:val="kk-KZ"/>
        </w:rPr>
        <w:t>услуги</w:t>
      </w:r>
    </w:p>
    <w:p w:rsidR="007C518F" w:rsidRDefault="007C518F" w:rsidP="007C518F">
      <w:pPr>
        <w:tabs>
          <w:tab w:val="left" w:pos="2127"/>
        </w:tabs>
        <w:spacing w:after="0" w:line="240" w:lineRule="auto"/>
        <w:ind w:firstLine="708"/>
        <w:jc w:val="both"/>
        <w:rPr>
          <w:color w:val="000000"/>
          <w:sz w:val="28"/>
          <w:szCs w:val="28"/>
          <w:lang w:val="kk-KZ"/>
        </w:rPr>
      </w:pPr>
    </w:p>
    <w:p w:rsidR="007C518F" w:rsidRPr="00225DF7" w:rsidRDefault="007C518F" w:rsidP="007C518F">
      <w:pPr>
        <w:tabs>
          <w:tab w:val="left" w:pos="2127"/>
        </w:tabs>
        <w:spacing w:after="0" w:line="240" w:lineRule="auto"/>
        <w:ind w:firstLine="708"/>
        <w:jc w:val="both"/>
        <w:rPr>
          <w:sz w:val="28"/>
          <w:szCs w:val="28"/>
        </w:rPr>
      </w:pPr>
      <w:r>
        <w:rPr>
          <w:sz w:val="28"/>
          <w:szCs w:val="28"/>
        </w:rPr>
        <w:t>7</w:t>
      </w:r>
      <w:r w:rsidRPr="00225DF7">
        <w:rPr>
          <w:sz w:val="28"/>
          <w:szCs w:val="28"/>
        </w:rPr>
        <w:t>. Перечень структурных подразделений (работников) услугодателя, которые участвуют в процессе оказания государственной услуги:</w:t>
      </w:r>
    </w:p>
    <w:p w:rsidR="007C518F" w:rsidRPr="00225DF7" w:rsidRDefault="007C518F" w:rsidP="007C518F">
      <w:pPr>
        <w:pStyle w:val="a3"/>
        <w:tabs>
          <w:tab w:val="left" w:pos="2127"/>
        </w:tabs>
        <w:spacing w:before="0" w:after="0" w:line="240" w:lineRule="auto"/>
        <w:ind w:firstLine="708"/>
        <w:rPr>
          <w:sz w:val="28"/>
          <w:szCs w:val="28"/>
        </w:rPr>
      </w:pPr>
      <w:r w:rsidRPr="00225DF7">
        <w:rPr>
          <w:sz w:val="28"/>
          <w:szCs w:val="28"/>
        </w:rPr>
        <w:t>1) сотрудник канцелярии услугодателя;</w:t>
      </w:r>
    </w:p>
    <w:p w:rsidR="007C518F" w:rsidRPr="00225DF7" w:rsidRDefault="007C518F" w:rsidP="007C518F">
      <w:pPr>
        <w:pStyle w:val="a3"/>
        <w:tabs>
          <w:tab w:val="left" w:pos="2127"/>
        </w:tabs>
        <w:spacing w:before="0" w:after="0" w:line="240" w:lineRule="auto"/>
        <w:ind w:firstLine="708"/>
        <w:rPr>
          <w:sz w:val="28"/>
          <w:szCs w:val="28"/>
        </w:rPr>
      </w:pPr>
      <w:r w:rsidRPr="00225DF7">
        <w:rPr>
          <w:sz w:val="28"/>
          <w:szCs w:val="28"/>
        </w:rPr>
        <w:t>2) руководитель услугодателя;</w:t>
      </w:r>
    </w:p>
    <w:p w:rsidR="007C518F" w:rsidRPr="00225DF7" w:rsidRDefault="007C518F" w:rsidP="007C518F">
      <w:pPr>
        <w:pStyle w:val="a3"/>
        <w:tabs>
          <w:tab w:val="left" w:pos="2127"/>
        </w:tabs>
        <w:spacing w:before="0" w:after="0" w:line="240" w:lineRule="auto"/>
        <w:ind w:firstLine="708"/>
        <w:rPr>
          <w:sz w:val="28"/>
          <w:szCs w:val="28"/>
        </w:rPr>
      </w:pPr>
      <w:r w:rsidRPr="00225DF7">
        <w:rPr>
          <w:sz w:val="28"/>
          <w:szCs w:val="28"/>
        </w:rPr>
        <w:t>3) ответственный исполнитель услугодателя.</w:t>
      </w:r>
    </w:p>
    <w:p w:rsidR="007C518F" w:rsidRPr="006676BB" w:rsidRDefault="007C518F" w:rsidP="007C518F">
      <w:pPr>
        <w:pStyle w:val="a3"/>
        <w:tabs>
          <w:tab w:val="left" w:pos="1134"/>
          <w:tab w:val="left" w:pos="2127"/>
        </w:tabs>
        <w:spacing w:before="0" w:after="0" w:line="240" w:lineRule="auto"/>
        <w:ind w:firstLine="709"/>
        <w:jc w:val="both"/>
        <w:rPr>
          <w:color w:val="000000"/>
          <w:spacing w:val="1"/>
          <w:sz w:val="28"/>
          <w:szCs w:val="28"/>
          <w:lang w:eastAsia="ru-RU"/>
        </w:rPr>
      </w:pPr>
      <w:r>
        <w:rPr>
          <w:sz w:val="28"/>
          <w:szCs w:val="28"/>
          <w:lang w:eastAsia="ru-RU"/>
        </w:rPr>
        <w:t>8</w:t>
      </w:r>
      <w:r w:rsidRPr="00225DF7">
        <w:rPr>
          <w:sz w:val="28"/>
          <w:szCs w:val="28"/>
          <w:lang w:eastAsia="ru-RU"/>
        </w:rPr>
        <w:t>.</w:t>
      </w:r>
      <w:r>
        <w:rPr>
          <w:sz w:val="28"/>
          <w:szCs w:val="28"/>
          <w:lang w:eastAsia="ru-RU"/>
        </w:rPr>
        <w:t xml:space="preserve"> </w:t>
      </w:r>
      <w:r w:rsidRPr="001A51F0">
        <w:rPr>
          <w:color w:val="000000"/>
          <w:spacing w:val="-1"/>
          <w:sz w:val="28"/>
          <w:szCs w:val="28"/>
          <w:lang w:eastAsia="ru-RU"/>
        </w:rPr>
        <w:t xml:space="preserve">Описание последовательности процедур </w:t>
      </w:r>
      <w:r w:rsidRPr="001A51F0">
        <w:rPr>
          <w:color w:val="000000"/>
          <w:spacing w:val="9"/>
          <w:sz w:val="28"/>
          <w:szCs w:val="28"/>
          <w:lang w:eastAsia="ru-RU"/>
        </w:rPr>
        <w:t xml:space="preserve">(действий) между структурными </w:t>
      </w:r>
      <w:r w:rsidRPr="001A51F0">
        <w:rPr>
          <w:color w:val="000000"/>
          <w:spacing w:val="17"/>
          <w:sz w:val="28"/>
          <w:szCs w:val="28"/>
          <w:lang w:eastAsia="ru-RU"/>
        </w:rPr>
        <w:t xml:space="preserve">подразделениями (работниками) с </w:t>
      </w:r>
      <w:r w:rsidRPr="001A51F0">
        <w:rPr>
          <w:color w:val="000000"/>
          <w:spacing w:val="24"/>
          <w:sz w:val="28"/>
          <w:szCs w:val="28"/>
          <w:lang w:eastAsia="ru-RU"/>
        </w:rPr>
        <w:t xml:space="preserve">указанием длительности каждой </w:t>
      </w:r>
      <w:r w:rsidRPr="001A51F0">
        <w:rPr>
          <w:color w:val="000000"/>
          <w:spacing w:val="1"/>
          <w:sz w:val="28"/>
          <w:szCs w:val="28"/>
          <w:lang w:eastAsia="ru-RU"/>
        </w:rPr>
        <w:t xml:space="preserve">процедуры (действия) </w:t>
      </w:r>
      <w:r w:rsidRPr="006676BB">
        <w:rPr>
          <w:sz w:val="28"/>
          <w:szCs w:val="28"/>
          <w:lang w:eastAsia="ru-RU"/>
        </w:rPr>
        <w:t xml:space="preserve">сопровождается </w:t>
      </w:r>
      <w:r>
        <w:rPr>
          <w:sz w:val="28"/>
          <w:szCs w:val="28"/>
          <w:lang w:eastAsia="ru-RU"/>
        </w:rPr>
        <w:t xml:space="preserve">таблицей согласно приложению 1 </w:t>
      </w:r>
      <w:r w:rsidRPr="006676BB">
        <w:rPr>
          <w:sz w:val="28"/>
          <w:szCs w:val="28"/>
          <w:lang w:eastAsia="ru-RU"/>
        </w:rPr>
        <w:t xml:space="preserve"> к настоящему регламенту.</w:t>
      </w:r>
    </w:p>
    <w:p w:rsidR="007C518F" w:rsidRPr="00225DF7" w:rsidRDefault="007C518F" w:rsidP="007C518F">
      <w:pPr>
        <w:pStyle w:val="a3"/>
        <w:tabs>
          <w:tab w:val="left" w:pos="1134"/>
          <w:tab w:val="left" w:pos="2127"/>
        </w:tabs>
        <w:spacing w:before="0" w:after="0" w:line="240" w:lineRule="auto"/>
        <w:ind w:firstLine="709"/>
        <w:jc w:val="both"/>
        <w:rPr>
          <w:sz w:val="28"/>
          <w:szCs w:val="28"/>
          <w:lang w:eastAsia="ru-RU"/>
        </w:rPr>
      </w:pPr>
    </w:p>
    <w:p w:rsidR="007C518F" w:rsidRPr="00225DF7" w:rsidRDefault="007C518F" w:rsidP="007C518F">
      <w:pPr>
        <w:pStyle w:val="a3"/>
        <w:tabs>
          <w:tab w:val="left" w:pos="2127"/>
        </w:tabs>
        <w:spacing w:before="0" w:after="0" w:line="240" w:lineRule="auto"/>
        <w:ind w:firstLine="708"/>
        <w:jc w:val="both"/>
        <w:rPr>
          <w:sz w:val="28"/>
          <w:szCs w:val="28"/>
          <w:lang w:eastAsia="ru-RU"/>
        </w:rPr>
      </w:pPr>
    </w:p>
    <w:p w:rsidR="00A818ED" w:rsidRDefault="00A818ED" w:rsidP="00A818ED">
      <w:pPr>
        <w:shd w:val="clear" w:color="auto" w:fill="FFFFFF"/>
        <w:spacing w:after="0" w:line="240" w:lineRule="auto"/>
        <w:jc w:val="center"/>
        <w:textAlignment w:val="baseline"/>
        <w:outlineLvl w:val="2"/>
        <w:rPr>
          <w:rFonts w:eastAsia="Times New Roman"/>
          <w:b/>
          <w:color w:val="1E1E1E"/>
          <w:sz w:val="28"/>
          <w:szCs w:val="28"/>
        </w:rPr>
      </w:pPr>
      <w:r w:rsidRPr="008F1090">
        <w:rPr>
          <w:rFonts w:eastAsia="Times New Roman"/>
          <w:b/>
          <w:color w:val="1E1E1E"/>
          <w:sz w:val="28"/>
          <w:szCs w:val="28"/>
        </w:rPr>
        <w:t>4. Описание порядка взаимодействия с Государственной корпорацией,</w:t>
      </w:r>
      <w:r w:rsidRPr="008F1090">
        <w:rPr>
          <w:rFonts w:eastAsia="Times New Roman"/>
          <w:b/>
          <w:color w:val="1E1E1E"/>
          <w:sz w:val="28"/>
          <w:szCs w:val="28"/>
        </w:rPr>
        <w:br/>
        <w:t>а также порядка использования информационных систем</w:t>
      </w:r>
      <w:r w:rsidRPr="008F1090">
        <w:rPr>
          <w:rFonts w:eastAsia="Times New Roman"/>
          <w:b/>
          <w:color w:val="1E1E1E"/>
          <w:sz w:val="28"/>
          <w:szCs w:val="28"/>
        </w:rPr>
        <w:br/>
        <w:t>в процессе оказания государственной услуги</w:t>
      </w:r>
    </w:p>
    <w:p w:rsidR="00A818ED" w:rsidRPr="008F1090" w:rsidRDefault="00A818ED" w:rsidP="00A818ED">
      <w:pPr>
        <w:shd w:val="clear" w:color="auto" w:fill="FFFFFF"/>
        <w:spacing w:after="0" w:line="240" w:lineRule="auto"/>
        <w:jc w:val="center"/>
        <w:textAlignment w:val="baseline"/>
        <w:outlineLvl w:val="2"/>
        <w:rPr>
          <w:rFonts w:eastAsia="Times New Roman"/>
          <w:b/>
          <w:color w:val="1E1E1E"/>
          <w:sz w:val="28"/>
          <w:szCs w:val="28"/>
        </w:rPr>
      </w:pPr>
    </w:p>
    <w:p w:rsidR="00A818ED" w:rsidRPr="008F1090" w:rsidRDefault="00A818ED" w:rsidP="00A818ED">
      <w:pPr>
        <w:spacing w:after="0" w:line="240" w:lineRule="auto"/>
        <w:jc w:val="both"/>
        <w:rPr>
          <w:rFonts w:eastAsia="Times New Roman"/>
          <w:color w:val="000000" w:themeColor="text1"/>
          <w:sz w:val="24"/>
          <w:szCs w:val="24"/>
        </w:rPr>
      </w:pPr>
      <w:r w:rsidRPr="008F1090">
        <w:rPr>
          <w:rFonts w:eastAsia="Times New Roman"/>
          <w:color w:val="000000" w:themeColor="text1"/>
          <w:sz w:val="28"/>
          <w:szCs w:val="28"/>
          <w:shd w:val="clear" w:color="auto" w:fill="FFFFFF"/>
        </w:rPr>
        <w:t>      </w:t>
      </w:r>
      <w:r>
        <w:rPr>
          <w:rFonts w:eastAsia="Times New Roman"/>
          <w:color w:val="000000" w:themeColor="text1"/>
          <w:sz w:val="28"/>
          <w:szCs w:val="28"/>
          <w:shd w:val="clear" w:color="auto" w:fill="FFFFFF"/>
        </w:rPr>
        <w:tab/>
      </w:r>
      <w:r w:rsidRPr="008F1090">
        <w:rPr>
          <w:rFonts w:eastAsia="Times New Roman"/>
          <w:color w:val="000000" w:themeColor="text1"/>
          <w:sz w:val="28"/>
          <w:szCs w:val="28"/>
          <w:shd w:val="clear" w:color="auto" w:fill="FFFFFF"/>
        </w:rPr>
        <w:t>9.</w:t>
      </w:r>
      <w:bookmarkStart w:id="0" w:name="z147"/>
      <w:bookmarkEnd w:id="0"/>
      <w:r w:rsidRPr="008F1090">
        <w:rPr>
          <w:rFonts w:eastAsia="Times New Roman"/>
          <w:color w:val="000000" w:themeColor="text1"/>
          <w:sz w:val="28"/>
          <w:szCs w:val="28"/>
        </w:rPr>
        <w:t> </w:t>
      </w:r>
      <w:r w:rsidRPr="008F1090">
        <w:rPr>
          <w:rFonts w:eastAsia="Times New Roman"/>
          <w:color w:val="000000" w:themeColor="text1"/>
          <w:sz w:val="28"/>
          <w:szCs w:val="28"/>
          <w:shd w:val="clear" w:color="auto" w:fill="FFFFFF"/>
        </w:rPr>
        <w:t>Согласно</w:t>
      </w:r>
      <w:r w:rsidRPr="008F1090">
        <w:rPr>
          <w:rFonts w:eastAsia="Times New Roman"/>
          <w:color w:val="000000" w:themeColor="text1"/>
          <w:sz w:val="28"/>
          <w:szCs w:val="28"/>
        </w:rPr>
        <w:t> </w:t>
      </w:r>
      <w:hyperlink r:id="rId8" w:anchor="z116" w:history="1">
        <w:r w:rsidRPr="008F1090">
          <w:rPr>
            <w:rFonts w:eastAsia="Times New Roman"/>
            <w:color w:val="000000" w:themeColor="text1"/>
            <w:sz w:val="28"/>
            <w:szCs w:val="28"/>
          </w:rPr>
          <w:t>стандарту</w:t>
        </w:r>
      </w:hyperlink>
      <w:r w:rsidRPr="008F1090">
        <w:rPr>
          <w:rFonts w:eastAsia="Times New Roman"/>
          <w:color w:val="000000" w:themeColor="text1"/>
          <w:sz w:val="28"/>
          <w:szCs w:val="28"/>
          <w:shd w:val="clear" w:color="auto" w:fill="FFFFFF"/>
        </w:rPr>
        <w:t>, государственная услуга не оказывается через некоммерческое акционерное общество "Государственная корпорация "Правительство для граждан" и веб-портал "электронного правительства".</w:t>
      </w:r>
      <w:r w:rsidRPr="008F1090">
        <w:rPr>
          <w:rFonts w:ascii="Courier New" w:eastAsia="Times New Roman" w:hAnsi="Courier New" w:cs="Courier New"/>
          <w:color w:val="000000" w:themeColor="text1"/>
          <w:sz w:val="20"/>
          <w:szCs w:val="20"/>
        </w:rPr>
        <w:br/>
      </w:r>
    </w:p>
    <w:p w:rsidR="007C518F" w:rsidRPr="00CD2F28" w:rsidRDefault="007C518F" w:rsidP="007C518F">
      <w:pPr>
        <w:pStyle w:val="a3"/>
        <w:tabs>
          <w:tab w:val="center" w:pos="1276"/>
          <w:tab w:val="left" w:pos="2127"/>
          <w:tab w:val="right" w:pos="9360"/>
        </w:tabs>
        <w:spacing w:before="0" w:after="0" w:line="240" w:lineRule="auto"/>
        <w:jc w:val="both"/>
        <w:rPr>
          <w:sz w:val="28"/>
          <w:szCs w:val="28"/>
        </w:rPr>
      </w:pPr>
      <w:r>
        <w:rPr>
          <w:sz w:val="28"/>
          <w:szCs w:val="28"/>
          <w:lang w:val="kk-KZ"/>
        </w:rPr>
        <w:t xml:space="preserve">         10</w:t>
      </w:r>
      <w:r>
        <w:rPr>
          <w:sz w:val="28"/>
          <w:szCs w:val="28"/>
        </w:rPr>
        <w:t xml:space="preserve">. </w:t>
      </w:r>
      <w:r w:rsidRPr="00CD2F28">
        <w:rPr>
          <w:sz w:val="28"/>
          <w:szCs w:val="28"/>
        </w:rPr>
        <w:t>Описание порядка обращения при оказании</w:t>
      </w:r>
      <w:r>
        <w:rPr>
          <w:sz w:val="28"/>
          <w:szCs w:val="28"/>
        </w:rPr>
        <w:t xml:space="preserve"> государственной  услуги через п</w:t>
      </w:r>
      <w:r w:rsidRPr="00CD2F28">
        <w:rPr>
          <w:sz w:val="28"/>
          <w:szCs w:val="28"/>
        </w:rPr>
        <w:t>ортал</w:t>
      </w:r>
      <w:r>
        <w:rPr>
          <w:sz w:val="28"/>
          <w:szCs w:val="28"/>
        </w:rPr>
        <w:t xml:space="preserve"> (далее – портал)</w:t>
      </w:r>
      <w:r w:rsidRPr="00CD2F28">
        <w:rPr>
          <w:sz w:val="28"/>
          <w:szCs w:val="28"/>
        </w:rPr>
        <w:t xml:space="preserve"> и последовательности процедур (действий) услугодателя и услугополучателя:</w:t>
      </w:r>
    </w:p>
    <w:p w:rsidR="007C518F" w:rsidRDefault="007C518F" w:rsidP="002B45EE">
      <w:pPr>
        <w:pStyle w:val="a6"/>
        <w:numPr>
          <w:ilvl w:val="0"/>
          <w:numId w:val="1"/>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услугополучатель осуществляет регистрацию на портале (далее – портал) с помощью </w:t>
      </w:r>
      <w:r w:rsidRPr="00225DF7">
        <w:rPr>
          <w:rFonts w:ascii="Times New Roman" w:hAnsi="Times New Roman" w:cs="Times New Roman"/>
          <w:sz w:val="28"/>
          <w:szCs w:val="28"/>
        </w:rPr>
        <w:t>индивидуального идентификационного номера</w:t>
      </w:r>
      <w:r>
        <w:rPr>
          <w:rFonts w:ascii="Times New Roman" w:hAnsi="Times New Roman" w:cs="Times New Roman"/>
          <w:sz w:val="28"/>
          <w:szCs w:val="28"/>
        </w:rPr>
        <w:t xml:space="preserve"> (далее – ИИН), а также пароля;</w:t>
      </w:r>
    </w:p>
    <w:p w:rsidR="007C518F" w:rsidRDefault="007C518F"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1 – ввод услугополучателем ИИН и пароля (процесс авторизации) на портале для получения услуги;</w:t>
      </w:r>
    </w:p>
    <w:p w:rsidR="007C518F" w:rsidRDefault="007C518F"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условие 1 – проверка на портале подлинности данных о зарегистрированном услугополучателе через ИИН и пароль;</w:t>
      </w:r>
    </w:p>
    <w:p w:rsidR="007C518F" w:rsidRDefault="007C518F"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2 – формирование порталом сообщения об отказе в авторизации в связи с имеющимся нарушениями в данных услугополучателя;</w:t>
      </w:r>
    </w:p>
    <w:p w:rsidR="007C518F" w:rsidRDefault="007C518F"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стандарте, а также выбор услугополучателем регистрационного свидетельства электронно-цифровой подписи (далее – ЭЦП) для удостоверения (подписания) запроса;</w:t>
      </w:r>
    </w:p>
    <w:p w:rsidR="007C518F" w:rsidRDefault="007C518F"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условие 2 – проверка на портале срока действия регистрационного свидетельства ЭЦП и отсутствия в списке отозванных (аннулированных) данных (между ИИН, указанным в запросе, и ИИН, указанным в регистрационном свидетельстве ЭЦП);</w:t>
      </w:r>
    </w:p>
    <w:p w:rsidR="007C518F" w:rsidRDefault="007C518F"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4 – формирование сообщения об отказе в запрашиваемой услуге в связи с неподтверждением подлинности ЭЦП услугополучателя;</w:t>
      </w:r>
    </w:p>
    <w:p w:rsidR="007C518F" w:rsidRDefault="007C518F"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 – ШЭП) в автоматизированном рабочем месте регионального шлюза электронного правительства (далее – АРМ РШЭП) для обработки запроса услугодателем;</w:t>
      </w:r>
    </w:p>
    <w:p w:rsidR="007C518F" w:rsidRDefault="007C518F" w:rsidP="002B45EE">
      <w:pPr>
        <w:pStyle w:val="a6"/>
        <w:numPr>
          <w:ilvl w:val="0"/>
          <w:numId w:val="1"/>
        </w:numPr>
        <w:shd w:val="clear" w:color="auto" w:fill="FFFFFF"/>
        <w:tabs>
          <w:tab w:val="left" w:pos="993"/>
          <w:tab w:val="left" w:pos="1276"/>
          <w:tab w:val="left" w:pos="761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условие 3 – проверка услугодателем соответствия приложенных услугополучателем документов, указанных в стандарте</w:t>
      </w:r>
      <w:r>
        <w:rPr>
          <w:rFonts w:ascii="Times New Roman" w:hAnsi="Times New Roman" w:cs="Times New Roman"/>
          <w:sz w:val="28"/>
          <w:szCs w:val="28"/>
          <w:lang w:val="kk-KZ"/>
        </w:rPr>
        <w:t>,</w:t>
      </w:r>
      <w:r>
        <w:rPr>
          <w:rFonts w:ascii="Times New Roman" w:hAnsi="Times New Roman" w:cs="Times New Roman"/>
          <w:sz w:val="28"/>
          <w:szCs w:val="28"/>
        </w:rPr>
        <w:t xml:space="preserve"> и основания для оказания услуги;</w:t>
      </w:r>
    </w:p>
    <w:p w:rsidR="007C518F" w:rsidRDefault="007C518F" w:rsidP="007C518F">
      <w:pPr>
        <w:pStyle w:val="a6"/>
        <w:numPr>
          <w:ilvl w:val="0"/>
          <w:numId w:val="1"/>
        </w:numPr>
        <w:shd w:val="clear" w:color="auto" w:fill="FFFFFF"/>
        <w:tabs>
          <w:tab w:val="left" w:pos="993"/>
          <w:tab w:val="left" w:pos="1134"/>
          <w:tab w:val="left" w:pos="2127"/>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6 – формирование сообщения об отказе в запрашиваемой услуге в связи с имеющимися нарушениями в документах услугополучателя;</w:t>
      </w:r>
    </w:p>
    <w:p w:rsidR="007C518F" w:rsidRDefault="007C518F" w:rsidP="007C518F">
      <w:pPr>
        <w:pStyle w:val="a6"/>
        <w:numPr>
          <w:ilvl w:val="0"/>
          <w:numId w:val="1"/>
        </w:numPr>
        <w:shd w:val="clear" w:color="auto" w:fill="FFFFFF"/>
        <w:tabs>
          <w:tab w:val="left" w:pos="993"/>
          <w:tab w:val="left" w:pos="1134"/>
          <w:tab w:val="left" w:pos="2127"/>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7 – получение услугополучателем результата услуги (уведомление в форме электронного документа), сформированной АРМ РШЭП.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7C518F" w:rsidRDefault="007C518F" w:rsidP="007C518F">
      <w:pPr>
        <w:pStyle w:val="a3"/>
        <w:tabs>
          <w:tab w:val="left" w:pos="2127"/>
        </w:tabs>
        <w:spacing w:before="0" w:after="0" w:line="240" w:lineRule="auto"/>
        <w:ind w:firstLine="708"/>
        <w:jc w:val="both"/>
        <w:rPr>
          <w:sz w:val="28"/>
          <w:szCs w:val="28"/>
          <w:lang w:val="kk-KZ"/>
        </w:rPr>
      </w:pPr>
      <w:r>
        <w:rPr>
          <w:sz w:val="28"/>
          <w:szCs w:val="28"/>
          <w:lang w:eastAsia="ru-RU"/>
        </w:rPr>
        <w:t xml:space="preserve">Функциональные взаимодействия </w:t>
      </w:r>
      <w:r w:rsidRPr="00225DF7">
        <w:rPr>
          <w:sz w:val="28"/>
          <w:szCs w:val="28"/>
          <w:lang w:val="kk-KZ"/>
        </w:rPr>
        <w:t xml:space="preserve">информационных систем, задействованных при оказании государственной услуги </w:t>
      </w:r>
      <w:r>
        <w:rPr>
          <w:sz w:val="28"/>
          <w:szCs w:val="28"/>
          <w:lang w:val="kk-KZ"/>
        </w:rPr>
        <w:t>через портал приведены диаграммой согласно приложению 2</w:t>
      </w:r>
      <w:r w:rsidRPr="00225DF7">
        <w:rPr>
          <w:sz w:val="28"/>
          <w:szCs w:val="28"/>
          <w:lang w:eastAsia="ru-RU"/>
        </w:rPr>
        <w:t xml:space="preserve"> к настоящему </w:t>
      </w:r>
      <w:r>
        <w:rPr>
          <w:sz w:val="28"/>
          <w:szCs w:val="28"/>
          <w:lang w:eastAsia="ru-RU"/>
        </w:rPr>
        <w:t>р</w:t>
      </w:r>
      <w:r w:rsidRPr="00225DF7">
        <w:rPr>
          <w:sz w:val="28"/>
          <w:szCs w:val="28"/>
          <w:lang w:eastAsia="ru-RU"/>
        </w:rPr>
        <w:t>егламенту.</w:t>
      </w:r>
      <w:r>
        <w:rPr>
          <w:sz w:val="28"/>
          <w:szCs w:val="28"/>
          <w:lang w:val="kk-KZ"/>
        </w:rPr>
        <w:tab/>
      </w:r>
      <w:r>
        <w:rPr>
          <w:sz w:val="28"/>
          <w:szCs w:val="28"/>
          <w:lang w:val="kk-KZ"/>
        </w:rPr>
        <w:br/>
        <w:t xml:space="preserve">        11. </w:t>
      </w:r>
      <w:r>
        <w:rPr>
          <w:sz w:val="28"/>
          <w:szCs w:val="28"/>
        </w:rPr>
        <w:t>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w:t>
      </w:r>
      <w:r>
        <w:rPr>
          <w:sz w:val="28"/>
          <w:szCs w:val="28"/>
          <w:lang w:val="kk-KZ"/>
        </w:rPr>
        <w:t xml:space="preserve"> </w:t>
      </w:r>
      <w:r>
        <w:rPr>
          <w:sz w:val="28"/>
          <w:szCs w:val="28"/>
        </w:rPr>
        <w:t>а также описания порядка использования   информационных   систем   в   процессе оказания   государственной    услуги   отражается   в    справочнике      бизнес-</w:t>
      </w:r>
      <w:r w:rsidRPr="00954C24">
        <w:rPr>
          <w:sz w:val="28"/>
          <w:szCs w:val="28"/>
        </w:rPr>
        <w:t>процессов согласно приложен</w:t>
      </w:r>
      <w:r>
        <w:rPr>
          <w:sz w:val="28"/>
          <w:szCs w:val="28"/>
        </w:rPr>
        <w:t>ию 3</w:t>
      </w:r>
      <w:r w:rsidRPr="00954C24">
        <w:rPr>
          <w:sz w:val="28"/>
          <w:szCs w:val="28"/>
        </w:rPr>
        <w:t>.</w:t>
      </w:r>
      <w:r w:rsidRPr="00954C24">
        <w:rPr>
          <w:sz w:val="28"/>
          <w:szCs w:val="28"/>
          <w:lang w:val="kk-KZ"/>
        </w:rPr>
        <w:t xml:space="preserve"> </w:t>
      </w:r>
    </w:p>
    <w:p w:rsidR="007C518F" w:rsidRDefault="007A1A8D" w:rsidP="007A1A8D">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w:t>
      </w:r>
      <w:r w:rsidR="007C518F">
        <w:rPr>
          <w:sz w:val="28"/>
          <w:szCs w:val="28"/>
          <w:shd w:val="clear" w:color="auto" w:fill="FFFFFF"/>
          <w:lang w:val="kk-KZ"/>
        </w:rPr>
        <w:t xml:space="preserve">                                                                                                     </w:t>
      </w: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A1A8D">
      <w:pPr>
        <w:widowControl w:val="0"/>
        <w:tabs>
          <w:tab w:val="left" w:pos="7655"/>
        </w:tabs>
        <w:spacing w:after="0" w:line="240" w:lineRule="auto"/>
        <w:rPr>
          <w:sz w:val="28"/>
          <w:szCs w:val="28"/>
          <w:shd w:val="clear" w:color="auto" w:fill="FFFFFF"/>
          <w:lang w:val="kk-KZ"/>
        </w:rPr>
      </w:pPr>
    </w:p>
    <w:p w:rsidR="007C518F" w:rsidRDefault="007C518F" w:rsidP="007C518F">
      <w:pPr>
        <w:pStyle w:val="a5"/>
        <w:jc w:val="right"/>
        <w:rPr>
          <w:rFonts w:ascii="Times New Roman" w:eastAsia="Calibri" w:hAnsi="Times New Roman" w:cs="Times New Roman"/>
          <w:kern w:val="1"/>
          <w:sz w:val="28"/>
          <w:szCs w:val="28"/>
          <w:shd w:val="clear" w:color="auto" w:fill="FFFFFF"/>
          <w:lang w:val="kk-KZ" w:eastAsia="ar-SA"/>
        </w:rPr>
      </w:pPr>
    </w:p>
    <w:p w:rsidR="007C518F" w:rsidRDefault="007C518F" w:rsidP="007C518F">
      <w:pPr>
        <w:pStyle w:val="a5"/>
        <w:jc w:val="right"/>
        <w:rPr>
          <w:rFonts w:ascii="Times New Roman" w:eastAsia="Calibri" w:hAnsi="Times New Roman" w:cs="Times New Roman"/>
          <w:kern w:val="1"/>
          <w:sz w:val="28"/>
          <w:szCs w:val="28"/>
          <w:shd w:val="clear" w:color="auto" w:fill="FFFFFF"/>
          <w:lang w:val="kk-KZ" w:eastAsia="ar-SA"/>
        </w:rPr>
      </w:pPr>
    </w:p>
    <w:p w:rsidR="007C518F" w:rsidRDefault="007C518F" w:rsidP="007C518F">
      <w:pPr>
        <w:pStyle w:val="a5"/>
        <w:jc w:val="right"/>
        <w:rPr>
          <w:rFonts w:ascii="Times New Roman" w:eastAsia="Calibri" w:hAnsi="Times New Roman" w:cs="Times New Roman"/>
          <w:kern w:val="1"/>
          <w:sz w:val="28"/>
          <w:szCs w:val="28"/>
          <w:shd w:val="clear" w:color="auto" w:fill="FFFFFF"/>
          <w:lang w:val="kk-KZ" w:eastAsia="ar-SA"/>
        </w:rPr>
      </w:pPr>
    </w:p>
    <w:p w:rsidR="007C518F" w:rsidRDefault="007C518F" w:rsidP="007C518F">
      <w:pPr>
        <w:pStyle w:val="a5"/>
        <w:jc w:val="right"/>
        <w:rPr>
          <w:rFonts w:ascii="Times New Roman" w:eastAsia="Calibri" w:hAnsi="Times New Roman" w:cs="Times New Roman"/>
          <w:kern w:val="1"/>
          <w:sz w:val="28"/>
          <w:szCs w:val="28"/>
          <w:shd w:val="clear" w:color="auto" w:fill="FFFFFF"/>
          <w:lang w:val="kk-KZ" w:eastAsia="ar-SA"/>
        </w:rPr>
      </w:pPr>
    </w:p>
    <w:p w:rsidR="007C518F" w:rsidRDefault="007C518F" w:rsidP="007C518F">
      <w:pPr>
        <w:pStyle w:val="a5"/>
        <w:jc w:val="right"/>
        <w:rPr>
          <w:rFonts w:ascii="Times New Roman" w:eastAsia="Calibri" w:hAnsi="Times New Roman" w:cs="Times New Roman"/>
          <w:kern w:val="1"/>
          <w:sz w:val="28"/>
          <w:szCs w:val="28"/>
          <w:shd w:val="clear" w:color="auto" w:fill="FFFFFF"/>
          <w:lang w:val="kk-KZ" w:eastAsia="ar-SA"/>
        </w:rPr>
      </w:pPr>
    </w:p>
    <w:p w:rsidR="007C518F" w:rsidRDefault="007C518F" w:rsidP="007C518F">
      <w:pPr>
        <w:pStyle w:val="a5"/>
        <w:jc w:val="right"/>
        <w:rPr>
          <w:rFonts w:ascii="Times New Roman" w:eastAsia="Calibri" w:hAnsi="Times New Roman" w:cs="Times New Roman"/>
          <w:kern w:val="1"/>
          <w:sz w:val="28"/>
          <w:szCs w:val="28"/>
          <w:shd w:val="clear" w:color="auto" w:fill="FFFFFF"/>
          <w:lang w:val="kk-KZ" w:eastAsia="ar-SA"/>
        </w:rPr>
      </w:pPr>
    </w:p>
    <w:p w:rsidR="007C518F" w:rsidRDefault="007C518F" w:rsidP="007C518F">
      <w:pPr>
        <w:pStyle w:val="a5"/>
        <w:jc w:val="right"/>
        <w:rPr>
          <w:rFonts w:ascii="Times New Roman" w:eastAsia="Calibri" w:hAnsi="Times New Roman" w:cs="Times New Roman"/>
          <w:kern w:val="1"/>
          <w:sz w:val="28"/>
          <w:szCs w:val="28"/>
          <w:shd w:val="clear" w:color="auto" w:fill="FFFFFF"/>
          <w:lang w:val="kk-KZ" w:eastAsia="ar-SA"/>
        </w:rPr>
      </w:pPr>
    </w:p>
    <w:p w:rsidR="007C518F" w:rsidRDefault="007C518F" w:rsidP="007C518F">
      <w:pPr>
        <w:pStyle w:val="a5"/>
        <w:jc w:val="right"/>
        <w:rPr>
          <w:rFonts w:ascii="Times New Roman" w:eastAsia="Calibri" w:hAnsi="Times New Roman" w:cs="Times New Roman"/>
          <w:kern w:val="1"/>
          <w:sz w:val="28"/>
          <w:szCs w:val="28"/>
          <w:shd w:val="clear" w:color="auto" w:fill="FFFFFF"/>
          <w:lang w:val="kk-KZ" w:eastAsia="ar-SA"/>
        </w:rPr>
      </w:pPr>
    </w:p>
    <w:p w:rsidR="002B45EE" w:rsidRDefault="002B45EE" w:rsidP="007C518F">
      <w:pPr>
        <w:pStyle w:val="a5"/>
        <w:jc w:val="right"/>
        <w:rPr>
          <w:rFonts w:ascii="Times New Roman" w:eastAsia="Calibri" w:hAnsi="Times New Roman" w:cs="Times New Roman"/>
          <w:kern w:val="1"/>
          <w:sz w:val="28"/>
          <w:szCs w:val="28"/>
          <w:shd w:val="clear" w:color="auto" w:fill="FFFFFF"/>
          <w:lang w:val="kk-KZ" w:eastAsia="ar-SA"/>
        </w:rPr>
      </w:pPr>
    </w:p>
    <w:p w:rsidR="007C518F" w:rsidRDefault="007C518F" w:rsidP="007C518F">
      <w:pPr>
        <w:pStyle w:val="a5"/>
        <w:jc w:val="right"/>
        <w:rPr>
          <w:rFonts w:ascii="Times New Roman" w:eastAsia="Calibri" w:hAnsi="Times New Roman" w:cs="Times New Roman"/>
          <w:kern w:val="1"/>
          <w:sz w:val="28"/>
          <w:szCs w:val="28"/>
          <w:shd w:val="clear" w:color="auto" w:fill="FFFFFF"/>
          <w:lang w:val="kk-KZ" w:eastAsia="ar-SA"/>
        </w:rPr>
      </w:pPr>
    </w:p>
    <w:p w:rsidR="007C518F" w:rsidRPr="007C518F" w:rsidRDefault="007C518F" w:rsidP="007C518F">
      <w:pPr>
        <w:pStyle w:val="a5"/>
        <w:rPr>
          <w:rFonts w:ascii="Times New Roman" w:hAnsi="Times New Roman" w:cs="Times New Roman"/>
          <w:sz w:val="28"/>
          <w:szCs w:val="28"/>
          <w:lang w:val="kk-KZ"/>
        </w:rPr>
      </w:pPr>
      <w:r>
        <w:rPr>
          <w:rFonts w:ascii="Times New Roman" w:eastAsia="Calibri" w:hAnsi="Times New Roman" w:cs="Times New Roman"/>
          <w:kern w:val="1"/>
          <w:sz w:val="28"/>
          <w:szCs w:val="28"/>
          <w:shd w:val="clear" w:color="auto" w:fill="FFFFFF"/>
          <w:lang w:val="kk-KZ" w:eastAsia="ar-SA"/>
        </w:rPr>
        <w:t xml:space="preserve">                                                                                                </w:t>
      </w:r>
      <w:r w:rsidRPr="007C518F">
        <w:rPr>
          <w:rFonts w:ascii="Times New Roman" w:hAnsi="Times New Roman" w:cs="Times New Roman"/>
          <w:sz w:val="28"/>
          <w:szCs w:val="28"/>
          <w:lang w:val="kk-KZ"/>
        </w:rPr>
        <w:t>Приложение 1</w:t>
      </w:r>
    </w:p>
    <w:p w:rsidR="007C518F" w:rsidRDefault="007C518F" w:rsidP="007C518F">
      <w:pPr>
        <w:pStyle w:val="a5"/>
        <w:jc w:val="right"/>
        <w:rPr>
          <w:rFonts w:ascii="Times New Roman" w:hAnsi="Times New Roman" w:cs="Times New Roman"/>
          <w:spacing w:val="-6"/>
          <w:sz w:val="28"/>
          <w:szCs w:val="28"/>
          <w:lang w:val="kk-KZ"/>
        </w:rPr>
      </w:pPr>
      <w:r w:rsidRPr="007C518F">
        <w:rPr>
          <w:rFonts w:ascii="Times New Roman" w:hAnsi="Times New Roman" w:cs="Times New Roman"/>
          <w:iCs/>
          <w:sz w:val="28"/>
          <w:szCs w:val="28"/>
          <w:lang w:val="kk-KZ"/>
        </w:rPr>
        <w:t>к регламенту государственной услуги</w:t>
      </w:r>
      <w:r w:rsidRPr="007C518F">
        <w:rPr>
          <w:rFonts w:ascii="Times New Roman" w:hAnsi="Times New Roman" w:cs="Times New Roman"/>
          <w:spacing w:val="-6"/>
          <w:sz w:val="28"/>
          <w:szCs w:val="28"/>
          <w:lang w:val="kk-KZ"/>
        </w:rPr>
        <w:t xml:space="preserve"> </w:t>
      </w:r>
    </w:p>
    <w:p w:rsidR="007C518F" w:rsidRDefault="007C518F" w:rsidP="007C518F">
      <w:pPr>
        <w:pStyle w:val="a5"/>
        <w:jc w:val="center"/>
        <w:rPr>
          <w:rFonts w:ascii="Times New Roman" w:hAnsi="Times New Roman" w:cs="Times New Roman"/>
          <w:iCs/>
          <w:sz w:val="28"/>
          <w:szCs w:val="28"/>
        </w:rPr>
      </w:pPr>
      <w:r>
        <w:rPr>
          <w:rFonts w:ascii="Times New Roman" w:hAnsi="Times New Roman" w:cs="Times New Roman"/>
          <w:iCs/>
          <w:sz w:val="28"/>
          <w:szCs w:val="28"/>
          <w:lang w:val="kk-KZ"/>
        </w:rPr>
        <w:t xml:space="preserve">                                                                     </w:t>
      </w:r>
      <w:r w:rsidRPr="007C518F">
        <w:rPr>
          <w:rFonts w:ascii="Times New Roman" w:hAnsi="Times New Roman" w:cs="Times New Roman"/>
          <w:iCs/>
          <w:sz w:val="28"/>
          <w:szCs w:val="28"/>
          <w:lang w:val="kk-KZ"/>
        </w:rPr>
        <w:t>«</w:t>
      </w:r>
      <w:r w:rsidRPr="007C518F">
        <w:rPr>
          <w:rFonts w:ascii="Times New Roman" w:hAnsi="Times New Roman" w:cs="Times New Roman"/>
          <w:sz w:val="28"/>
          <w:szCs w:val="28"/>
          <w:lang w:val="kk-KZ"/>
        </w:rPr>
        <w:t>П</w:t>
      </w:r>
      <w:r w:rsidRPr="007C518F">
        <w:rPr>
          <w:rFonts w:ascii="Times New Roman" w:hAnsi="Times New Roman" w:cs="Times New Roman"/>
          <w:iCs/>
          <w:sz w:val="28"/>
          <w:szCs w:val="28"/>
        </w:rPr>
        <w:t xml:space="preserve">рием документов и зачисление </w:t>
      </w:r>
    </w:p>
    <w:p w:rsidR="007C518F" w:rsidRDefault="007C518F" w:rsidP="007C518F">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в организации  образования, </w:t>
      </w:r>
    </w:p>
    <w:p w:rsidR="007C518F" w:rsidRDefault="007C518F" w:rsidP="007C518F">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независимо от ведомственной</w:t>
      </w:r>
    </w:p>
    <w:p w:rsidR="007C518F" w:rsidRDefault="007C518F" w:rsidP="007C518F">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подчиненности, для обучения</w:t>
      </w:r>
    </w:p>
    <w:p w:rsidR="007C518F" w:rsidRDefault="007C518F" w:rsidP="007C518F">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 по общеобразовательным программам</w:t>
      </w:r>
    </w:p>
    <w:p w:rsidR="007C518F" w:rsidRDefault="007C518F" w:rsidP="007C518F">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 начального, основного среднего, </w:t>
      </w:r>
    </w:p>
    <w:p w:rsidR="007C518F" w:rsidRPr="007C518F" w:rsidRDefault="007C518F" w:rsidP="007C518F">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общего среднего образования»</w:t>
      </w:r>
    </w:p>
    <w:p w:rsidR="007C518F" w:rsidRDefault="007C518F" w:rsidP="007C518F">
      <w:pPr>
        <w:widowControl w:val="0"/>
        <w:tabs>
          <w:tab w:val="left" w:pos="7655"/>
        </w:tabs>
        <w:spacing w:after="0" w:line="240" w:lineRule="auto"/>
        <w:jc w:val="center"/>
        <w:rPr>
          <w:sz w:val="28"/>
          <w:szCs w:val="28"/>
          <w:shd w:val="clear" w:color="auto" w:fill="FFFFFF"/>
          <w:lang w:val="kk-KZ"/>
        </w:rPr>
      </w:pPr>
    </w:p>
    <w:p w:rsidR="007C518F" w:rsidRDefault="007C518F" w:rsidP="007C518F">
      <w:pPr>
        <w:widowControl w:val="0"/>
        <w:tabs>
          <w:tab w:val="left" w:pos="7655"/>
        </w:tabs>
        <w:spacing w:after="0" w:line="240" w:lineRule="auto"/>
        <w:jc w:val="center"/>
        <w:rPr>
          <w:sz w:val="28"/>
          <w:szCs w:val="28"/>
          <w:shd w:val="clear" w:color="auto" w:fill="FFFFFF"/>
          <w:lang w:val="kk-KZ"/>
        </w:rPr>
      </w:pPr>
    </w:p>
    <w:p w:rsidR="007C518F" w:rsidRDefault="007C518F" w:rsidP="007C518F">
      <w:pPr>
        <w:tabs>
          <w:tab w:val="left" w:pos="2127"/>
        </w:tabs>
        <w:spacing w:after="0" w:line="240" w:lineRule="auto"/>
        <w:jc w:val="center"/>
        <w:rPr>
          <w:b/>
          <w:bCs/>
          <w:color w:val="000000"/>
          <w:sz w:val="28"/>
          <w:szCs w:val="28"/>
          <w:lang w:val="kk-KZ"/>
        </w:rPr>
      </w:pPr>
      <w:r w:rsidRPr="00225DF7">
        <w:rPr>
          <w:b/>
          <w:bCs/>
          <w:color w:val="000000"/>
          <w:sz w:val="28"/>
          <w:szCs w:val="28"/>
          <w:lang w:val="kk-KZ"/>
        </w:rPr>
        <w:t>Описание</w:t>
      </w:r>
      <w:r w:rsidRPr="00C32225">
        <w:rPr>
          <w:b/>
          <w:bCs/>
          <w:color w:val="000000"/>
          <w:sz w:val="28"/>
          <w:szCs w:val="28"/>
        </w:rPr>
        <w:t xml:space="preserve"> </w:t>
      </w:r>
      <w:r w:rsidRPr="00225DF7">
        <w:rPr>
          <w:b/>
          <w:bCs/>
          <w:color w:val="000000"/>
          <w:sz w:val="28"/>
          <w:szCs w:val="28"/>
          <w:lang w:val="kk-KZ"/>
        </w:rPr>
        <w:t>порядка</w:t>
      </w:r>
      <w:r w:rsidRPr="00C32225">
        <w:rPr>
          <w:b/>
          <w:bCs/>
          <w:color w:val="000000"/>
          <w:sz w:val="28"/>
          <w:szCs w:val="28"/>
        </w:rPr>
        <w:t xml:space="preserve"> </w:t>
      </w:r>
      <w:r w:rsidRPr="00225DF7">
        <w:rPr>
          <w:b/>
          <w:bCs/>
          <w:color w:val="000000"/>
          <w:sz w:val="28"/>
          <w:szCs w:val="28"/>
          <w:lang w:val="kk-KZ"/>
        </w:rPr>
        <w:t>взаимодействия</w:t>
      </w:r>
      <w:r w:rsidRPr="00C32225">
        <w:rPr>
          <w:b/>
          <w:bCs/>
          <w:color w:val="000000"/>
          <w:sz w:val="28"/>
          <w:szCs w:val="28"/>
        </w:rPr>
        <w:t xml:space="preserve"> </w:t>
      </w:r>
      <w:r w:rsidRPr="00225DF7">
        <w:rPr>
          <w:b/>
          <w:bCs/>
          <w:color w:val="000000"/>
          <w:sz w:val="28"/>
          <w:szCs w:val="28"/>
          <w:lang w:val="kk-KZ"/>
        </w:rPr>
        <w:t>структурных</w:t>
      </w:r>
      <w:r w:rsidRPr="009F61F1">
        <w:rPr>
          <w:b/>
          <w:bCs/>
          <w:color w:val="000000"/>
          <w:sz w:val="28"/>
          <w:szCs w:val="28"/>
        </w:rPr>
        <w:t xml:space="preserve"> </w:t>
      </w:r>
      <w:r w:rsidRPr="00225DF7">
        <w:rPr>
          <w:b/>
          <w:bCs/>
          <w:color w:val="000000"/>
          <w:sz w:val="28"/>
          <w:szCs w:val="28"/>
          <w:lang w:val="kk-KZ"/>
        </w:rPr>
        <w:t>подразделений (работников) услугодателя в процессе</w:t>
      </w:r>
      <w:r w:rsidRPr="00C32225">
        <w:rPr>
          <w:b/>
          <w:bCs/>
          <w:color w:val="000000"/>
          <w:sz w:val="28"/>
          <w:szCs w:val="28"/>
        </w:rPr>
        <w:t xml:space="preserve"> </w:t>
      </w:r>
      <w:r w:rsidRPr="00225DF7">
        <w:rPr>
          <w:b/>
          <w:bCs/>
          <w:color w:val="000000"/>
          <w:sz w:val="28"/>
          <w:szCs w:val="28"/>
          <w:lang w:val="kk-KZ"/>
        </w:rPr>
        <w:t>оказания</w:t>
      </w:r>
      <w:r w:rsidRPr="00C32225">
        <w:rPr>
          <w:b/>
          <w:bCs/>
          <w:color w:val="000000"/>
          <w:sz w:val="28"/>
          <w:szCs w:val="28"/>
        </w:rPr>
        <w:t xml:space="preserve"> </w:t>
      </w:r>
      <w:r w:rsidRPr="00225DF7">
        <w:rPr>
          <w:b/>
          <w:bCs/>
          <w:color w:val="000000"/>
          <w:sz w:val="28"/>
          <w:szCs w:val="28"/>
          <w:lang w:val="kk-KZ"/>
        </w:rPr>
        <w:t>государственной</w:t>
      </w:r>
      <w:r w:rsidRPr="00C32225">
        <w:rPr>
          <w:b/>
          <w:bCs/>
          <w:color w:val="000000"/>
          <w:sz w:val="28"/>
          <w:szCs w:val="28"/>
        </w:rPr>
        <w:t xml:space="preserve"> </w:t>
      </w:r>
      <w:r w:rsidRPr="00225DF7">
        <w:rPr>
          <w:b/>
          <w:bCs/>
          <w:color w:val="000000"/>
          <w:sz w:val="28"/>
          <w:szCs w:val="28"/>
          <w:lang w:val="kk-KZ"/>
        </w:rPr>
        <w:t>услуги</w:t>
      </w:r>
    </w:p>
    <w:p w:rsidR="00CE4954" w:rsidRDefault="00CE4954" w:rsidP="007C518F">
      <w:pPr>
        <w:tabs>
          <w:tab w:val="left" w:pos="2127"/>
        </w:tabs>
        <w:spacing w:after="0" w:line="240" w:lineRule="auto"/>
        <w:jc w:val="center"/>
        <w:rPr>
          <w:b/>
          <w:sz w:val="24"/>
          <w:szCs w:val="24"/>
          <w:lang w:val="kk-KZ"/>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559"/>
        <w:gridCol w:w="2126"/>
        <w:gridCol w:w="1771"/>
        <w:gridCol w:w="1528"/>
        <w:gridCol w:w="1307"/>
        <w:gridCol w:w="1348"/>
      </w:tblGrid>
      <w:tr w:rsidR="002B45EE" w:rsidRPr="00727040" w:rsidTr="002B45EE">
        <w:trPr>
          <w:trHeight w:val="240"/>
        </w:trPr>
        <w:tc>
          <w:tcPr>
            <w:tcW w:w="534" w:type="dxa"/>
            <w:shd w:val="clear" w:color="auto" w:fill="auto"/>
          </w:tcPr>
          <w:p w:rsidR="002B45EE" w:rsidRPr="00727040" w:rsidRDefault="002B45EE" w:rsidP="004F5106">
            <w:pPr>
              <w:tabs>
                <w:tab w:val="left" w:pos="2127"/>
              </w:tabs>
              <w:spacing w:after="0" w:line="240" w:lineRule="auto"/>
              <w:jc w:val="center"/>
              <w:rPr>
                <w:b/>
                <w:sz w:val="24"/>
                <w:szCs w:val="24"/>
                <w:lang w:val="kk-KZ"/>
              </w:rPr>
            </w:pPr>
          </w:p>
        </w:tc>
        <w:tc>
          <w:tcPr>
            <w:tcW w:w="9639" w:type="dxa"/>
            <w:gridSpan w:val="6"/>
            <w:shd w:val="clear" w:color="auto" w:fill="auto"/>
          </w:tcPr>
          <w:p w:rsidR="002B45EE" w:rsidRPr="00727040" w:rsidRDefault="002B45EE" w:rsidP="004F5106">
            <w:pPr>
              <w:tabs>
                <w:tab w:val="left" w:pos="2127"/>
              </w:tabs>
              <w:spacing w:after="0" w:line="240" w:lineRule="auto"/>
              <w:jc w:val="center"/>
              <w:rPr>
                <w:sz w:val="24"/>
                <w:szCs w:val="24"/>
                <w:lang w:val="kk-KZ"/>
              </w:rPr>
            </w:pPr>
            <w:r w:rsidRPr="00727040">
              <w:rPr>
                <w:sz w:val="24"/>
                <w:szCs w:val="24"/>
              </w:rPr>
              <w:t>Действия основного процесса (хода работ)</w:t>
            </w:r>
          </w:p>
        </w:tc>
      </w:tr>
      <w:tr w:rsidR="002B45EE" w:rsidRPr="00727040" w:rsidTr="002B45EE">
        <w:trPr>
          <w:trHeight w:val="560"/>
        </w:trPr>
        <w:tc>
          <w:tcPr>
            <w:tcW w:w="534" w:type="dxa"/>
            <w:shd w:val="clear" w:color="auto" w:fill="auto"/>
          </w:tcPr>
          <w:p w:rsidR="002B45EE" w:rsidRPr="00727040" w:rsidRDefault="002B45EE" w:rsidP="004F5106">
            <w:pPr>
              <w:tabs>
                <w:tab w:val="left" w:pos="2127"/>
              </w:tabs>
              <w:spacing w:after="0" w:line="240" w:lineRule="auto"/>
              <w:jc w:val="center"/>
              <w:rPr>
                <w:b/>
                <w:sz w:val="24"/>
                <w:szCs w:val="24"/>
                <w:lang w:val="kk-KZ"/>
              </w:rPr>
            </w:pPr>
            <w:r w:rsidRPr="00727040">
              <w:rPr>
                <w:sz w:val="24"/>
                <w:szCs w:val="24"/>
              </w:rPr>
              <w:t>1.</w:t>
            </w:r>
          </w:p>
        </w:tc>
        <w:tc>
          <w:tcPr>
            <w:tcW w:w="1559" w:type="dxa"/>
            <w:shd w:val="clear" w:color="auto" w:fill="auto"/>
          </w:tcPr>
          <w:p w:rsidR="002B45EE" w:rsidRPr="00727040" w:rsidRDefault="002B45EE" w:rsidP="004F5106">
            <w:pPr>
              <w:tabs>
                <w:tab w:val="left" w:pos="2127"/>
              </w:tabs>
              <w:spacing w:after="0" w:line="240" w:lineRule="auto"/>
              <w:rPr>
                <w:kern w:val="2"/>
                <w:sz w:val="24"/>
                <w:szCs w:val="24"/>
              </w:rPr>
            </w:pPr>
            <w:r w:rsidRPr="00727040">
              <w:rPr>
                <w:sz w:val="24"/>
                <w:szCs w:val="24"/>
              </w:rPr>
              <w:t>№ действия (хода работ)</w:t>
            </w:r>
          </w:p>
        </w:tc>
        <w:tc>
          <w:tcPr>
            <w:tcW w:w="2126" w:type="dxa"/>
            <w:shd w:val="clear" w:color="auto" w:fill="auto"/>
          </w:tcPr>
          <w:p w:rsidR="002B45EE" w:rsidRPr="00727040" w:rsidRDefault="002B45EE" w:rsidP="004F5106">
            <w:pPr>
              <w:tabs>
                <w:tab w:val="left" w:pos="2127"/>
              </w:tabs>
              <w:spacing w:after="0" w:line="240" w:lineRule="auto"/>
              <w:jc w:val="center"/>
              <w:rPr>
                <w:sz w:val="24"/>
                <w:szCs w:val="24"/>
                <w:lang w:val="kk-KZ"/>
              </w:rPr>
            </w:pPr>
            <w:r w:rsidRPr="00727040">
              <w:rPr>
                <w:sz w:val="24"/>
                <w:szCs w:val="24"/>
                <w:lang w:val="kk-KZ"/>
              </w:rPr>
              <w:t>1</w:t>
            </w:r>
          </w:p>
        </w:tc>
        <w:tc>
          <w:tcPr>
            <w:tcW w:w="1771" w:type="dxa"/>
            <w:shd w:val="clear" w:color="auto" w:fill="auto"/>
          </w:tcPr>
          <w:p w:rsidR="002B45EE" w:rsidRPr="00727040" w:rsidRDefault="002B45EE" w:rsidP="004F5106">
            <w:pPr>
              <w:tabs>
                <w:tab w:val="left" w:pos="2127"/>
              </w:tabs>
              <w:spacing w:after="0" w:line="240" w:lineRule="auto"/>
              <w:jc w:val="center"/>
              <w:rPr>
                <w:sz w:val="24"/>
                <w:szCs w:val="24"/>
              </w:rPr>
            </w:pPr>
            <w:r w:rsidRPr="00727040">
              <w:rPr>
                <w:sz w:val="24"/>
                <w:szCs w:val="24"/>
                <w:lang w:val="kk-KZ"/>
              </w:rPr>
              <w:t>2</w:t>
            </w:r>
          </w:p>
        </w:tc>
        <w:tc>
          <w:tcPr>
            <w:tcW w:w="1528" w:type="dxa"/>
            <w:shd w:val="clear" w:color="auto" w:fill="auto"/>
          </w:tcPr>
          <w:p w:rsidR="002B45EE" w:rsidRPr="00727040" w:rsidRDefault="002B45EE" w:rsidP="004F5106">
            <w:pPr>
              <w:tabs>
                <w:tab w:val="left" w:pos="2127"/>
              </w:tabs>
              <w:spacing w:after="0" w:line="240" w:lineRule="auto"/>
              <w:jc w:val="center"/>
              <w:rPr>
                <w:sz w:val="24"/>
                <w:szCs w:val="24"/>
              </w:rPr>
            </w:pPr>
            <w:r w:rsidRPr="00727040">
              <w:rPr>
                <w:sz w:val="24"/>
                <w:szCs w:val="24"/>
                <w:lang w:val="kk-KZ"/>
              </w:rPr>
              <w:t>3</w:t>
            </w:r>
          </w:p>
        </w:tc>
        <w:tc>
          <w:tcPr>
            <w:tcW w:w="1307" w:type="dxa"/>
            <w:shd w:val="clear" w:color="auto" w:fill="auto"/>
          </w:tcPr>
          <w:p w:rsidR="002B45EE" w:rsidRPr="00727040" w:rsidRDefault="002B45EE" w:rsidP="004F5106">
            <w:pPr>
              <w:tabs>
                <w:tab w:val="left" w:pos="2127"/>
              </w:tabs>
              <w:spacing w:after="0" w:line="240" w:lineRule="auto"/>
              <w:jc w:val="center"/>
              <w:rPr>
                <w:sz w:val="24"/>
                <w:szCs w:val="24"/>
              </w:rPr>
            </w:pPr>
            <w:r w:rsidRPr="00727040">
              <w:rPr>
                <w:sz w:val="24"/>
                <w:szCs w:val="24"/>
                <w:lang w:val="kk-KZ"/>
              </w:rPr>
              <w:t>4</w:t>
            </w:r>
          </w:p>
        </w:tc>
        <w:tc>
          <w:tcPr>
            <w:tcW w:w="1348" w:type="dxa"/>
          </w:tcPr>
          <w:p w:rsidR="002B45EE" w:rsidRPr="00727040" w:rsidRDefault="002B45EE" w:rsidP="004F5106">
            <w:pPr>
              <w:tabs>
                <w:tab w:val="left" w:pos="2127"/>
              </w:tabs>
              <w:spacing w:after="0" w:line="240" w:lineRule="auto"/>
              <w:jc w:val="center"/>
              <w:rPr>
                <w:sz w:val="24"/>
                <w:szCs w:val="24"/>
              </w:rPr>
            </w:pPr>
            <w:r w:rsidRPr="00727040">
              <w:rPr>
                <w:sz w:val="24"/>
                <w:szCs w:val="24"/>
                <w:lang w:val="kk-KZ"/>
              </w:rPr>
              <w:t>5</w:t>
            </w:r>
          </w:p>
        </w:tc>
      </w:tr>
      <w:tr w:rsidR="002B45EE" w:rsidRPr="00727040" w:rsidTr="002B45EE">
        <w:trPr>
          <w:trHeight w:val="1525"/>
        </w:trPr>
        <w:tc>
          <w:tcPr>
            <w:tcW w:w="534" w:type="dxa"/>
            <w:shd w:val="clear" w:color="auto" w:fill="auto"/>
          </w:tcPr>
          <w:p w:rsidR="002B45EE" w:rsidRPr="00727040" w:rsidRDefault="002B45EE" w:rsidP="004F5106">
            <w:pPr>
              <w:tabs>
                <w:tab w:val="left" w:pos="2127"/>
              </w:tabs>
              <w:spacing w:after="0" w:line="240" w:lineRule="auto"/>
              <w:jc w:val="center"/>
              <w:rPr>
                <w:sz w:val="24"/>
                <w:szCs w:val="24"/>
              </w:rPr>
            </w:pPr>
            <w:r w:rsidRPr="00727040">
              <w:rPr>
                <w:sz w:val="24"/>
                <w:szCs w:val="24"/>
              </w:rPr>
              <w:t>2.</w:t>
            </w:r>
          </w:p>
        </w:tc>
        <w:tc>
          <w:tcPr>
            <w:tcW w:w="1559" w:type="dxa"/>
            <w:shd w:val="clear" w:color="auto" w:fill="auto"/>
          </w:tcPr>
          <w:p w:rsidR="002B45EE" w:rsidRPr="00727040" w:rsidRDefault="002B45EE" w:rsidP="004F5106">
            <w:pPr>
              <w:tabs>
                <w:tab w:val="left" w:pos="2127"/>
              </w:tabs>
              <w:spacing w:after="0" w:line="240" w:lineRule="auto"/>
              <w:rPr>
                <w:kern w:val="2"/>
                <w:sz w:val="24"/>
                <w:szCs w:val="24"/>
              </w:rPr>
            </w:pPr>
            <w:r w:rsidRPr="00727040">
              <w:rPr>
                <w:sz w:val="24"/>
                <w:szCs w:val="24"/>
              </w:rPr>
              <w:t>Структурные подразделения (работники)</w:t>
            </w:r>
          </w:p>
        </w:tc>
        <w:tc>
          <w:tcPr>
            <w:tcW w:w="2126" w:type="dxa"/>
            <w:shd w:val="clear" w:color="auto" w:fill="auto"/>
          </w:tcPr>
          <w:p w:rsidR="002B45EE" w:rsidRPr="00727040" w:rsidRDefault="002B45EE" w:rsidP="004F5106">
            <w:pPr>
              <w:pStyle w:val="a3"/>
              <w:tabs>
                <w:tab w:val="left" w:pos="2127"/>
              </w:tabs>
              <w:spacing w:before="0" w:after="0" w:line="240" w:lineRule="auto"/>
            </w:pPr>
            <w:r w:rsidRPr="00727040">
              <w:t>Сотрудник канцелярии</w:t>
            </w:r>
            <w:r>
              <w:t xml:space="preserve"> услугодателя</w:t>
            </w:r>
          </w:p>
        </w:tc>
        <w:tc>
          <w:tcPr>
            <w:tcW w:w="1771" w:type="dxa"/>
            <w:shd w:val="clear" w:color="auto" w:fill="auto"/>
          </w:tcPr>
          <w:p w:rsidR="002B45EE" w:rsidRPr="00727040" w:rsidRDefault="002B45EE" w:rsidP="004F5106">
            <w:pPr>
              <w:tabs>
                <w:tab w:val="left" w:pos="2127"/>
              </w:tabs>
              <w:spacing w:after="0" w:line="240" w:lineRule="auto"/>
              <w:rPr>
                <w:kern w:val="2"/>
                <w:sz w:val="24"/>
                <w:szCs w:val="24"/>
              </w:rPr>
            </w:pPr>
            <w:r w:rsidRPr="00727040">
              <w:rPr>
                <w:kern w:val="2"/>
                <w:sz w:val="24"/>
                <w:szCs w:val="24"/>
              </w:rPr>
              <w:t>Руководитель</w:t>
            </w:r>
            <w:r>
              <w:rPr>
                <w:kern w:val="2"/>
                <w:sz w:val="24"/>
                <w:szCs w:val="24"/>
              </w:rPr>
              <w:t xml:space="preserve"> </w:t>
            </w:r>
            <w:r>
              <w:t>услугодателя</w:t>
            </w:r>
          </w:p>
        </w:tc>
        <w:tc>
          <w:tcPr>
            <w:tcW w:w="1528" w:type="dxa"/>
            <w:shd w:val="clear" w:color="auto" w:fill="auto"/>
          </w:tcPr>
          <w:p w:rsidR="002B45EE" w:rsidRPr="00727040" w:rsidRDefault="002B45EE" w:rsidP="004F5106">
            <w:pPr>
              <w:pStyle w:val="a3"/>
              <w:tabs>
                <w:tab w:val="left" w:pos="2127"/>
              </w:tabs>
              <w:spacing w:before="0" w:after="0" w:line="240" w:lineRule="auto"/>
              <w:rPr>
                <w:bCs/>
              </w:rPr>
            </w:pPr>
            <w:r w:rsidRPr="00727040">
              <w:rPr>
                <w:bCs/>
              </w:rPr>
              <w:t>Ответственный исполнитель</w:t>
            </w:r>
            <w:r>
              <w:rPr>
                <w:bCs/>
              </w:rPr>
              <w:t xml:space="preserve"> </w:t>
            </w:r>
            <w:r>
              <w:t>услугодателя</w:t>
            </w:r>
          </w:p>
        </w:tc>
        <w:tc>
          <w:tcPr>
            <w:tcW w:w="1307" w:type="dxa"/>
            <w:shd w:val="clear" w:color="auto" w:fill="auto"/>
          </w:tcPr>
          <w:p w:rsidR="002B45EE" w:rsidRPr="00727040" w:rsidRDefault="002B45EE" w:rsidP="004F5106">
            <w:pPr>
              <w:tabs>
                <w:tab w:val="left" w:pos="2127"/>
              </w:tabs>
              <w:spacing w:after="0" w:line="240" w:lineRule="auto"/>
              <w:rPr>
                <w:sz w:val="24"/>
                <w:szCs w:val="24"/>
              </w:rPr>
            </w:pPr>
            <w:r w:rsidRPr="00727040">
              <w:rPr>
                <w:kern w:val="2"/>
                <w:sz w:val="24"/>
                <w:szCs w:val="24"/>
              </w:rPr>
              <w:t>Руководитель</w:t>
            </w:r>
            <w:r>
              <w:rPr>
                <w:kern w:val="2"/>
                <w:sz w:val="24"/>
                <w:szCs w:val="24"/>
              </w:rPr>
              <w:t xml:space="preserve"> </w:t>
            </w:r>
            <w:r>
              <w:t>услугодателя</w:t>
            </w:r>
          </w:p>
        </w:tc>
        <w:tc>
          <w:tcPr>
            <w:tcW w:w="1348" w:type="dxa"/>
          </w:tcPr>
          <w:p w:rsidR="002B45EE" w:rsidRPr="00727040" w:rsidRDefault="002B45EE" w:rsidP="004F5106">
            <w:pPr>
              <w:tabs>
                <w:tab w:val="left" w:pos="2127"/>
              </w:tabs>
              <w:spacing w:after="0" w:line="240" w:lineRule="auto"/>
              <w:rPr>
                <w:sz w:val="24"/>
                <w:szCs w:val="24"/>
              </w:rPr>
            </w:pPr>
            <w:r w:rsidRPr="00727040">
              <w:rPr>
                <w:sz w:val="24"/>
                <w:szCs w:val="24"/>
              </w:rPr>
              <w:t>Сотрудник канцелярии</w:t>
            </w:r>
            <w:r>
              <w:rPr>
                <w:sz w:val="24"/>
                <w:szCs w:val="24"/>
              </w:rPr>
              <w:t xml:space="preserve"> </w:t>
            </w:r>
            <w:r>
              <w:t>услугодателя</w:t>
            </w:r>
          </w:p>
        </w:tc>
      </w:tr>
      <w:tr w:rsidR="002B45EE" w:rsidRPr="00727040" w:rsidTr="002B45EE">
        <w:trPr>
          <w:trHeight w:val="592"/>
        </w:trPr>
        <w:tc>
          <w:tcPr>
            <w:tcW w:w="534" w:type="dxa"/>
            <w:vMerge w:val="restart"/>
            <w:shd w:val="clear" w:color="auto" w:fill="auto"/>
          </w:tcPr>
          <w:p w:rsidR="002B45EE" w:rsidRPr="00727040" w:rsidRDefault="002B45EE" w:rsidP="004F5106">
            <w:pPr>
              <w:tabs>
                <w:tab w:val="left" w:pos="2127"/>
              </w:tabs>
              <w:spacing w:after="0" w:line="240" w:lineRule="auto"/>
              <w:rPr>
                <w:sz w:val="24"/>
                <w:szCs w:val="24"/>
              </w:rPr>
            </w:pPr>
          </w:p>
          <w:p w:rsidR="002B45EE" w:rsidRPr="00727040" w:rsidRDefault="002B45EE" w:rsidP="004F5106">
            <w:pPr>
              <w:tabs>
                <w:tab w:val="left" w:pos="2127"/>
              </w:tabs>
              <w:spacing w:after="0" w:line="240" w:lineRule="auto"/>
              <w:rPr>
                <w:sz w:val="24"/>
                <w:szCs w:val="24"/>
              </w:rPr>
            </w:pPr>
            <w:r w:rsidRPr="00727040">
              <w:rPr>
                <w:sz w:val="24"/>
                <w:szCs w:val="24"/>
              </w:rPr>
              <w:t>3.</w:t>
            </w:r>
          </w:p>
        </w:tc>
        <w:tc>
          <w:tcPr>
            <w:tcW w:w="1559" w:type="dxa"/>
            <w:vMerge w:val="restart"/>
            <w:shd w:val="clear" w:color="auto" w:fill="auto"/>
          </w:tcPr>
          <w:p w:rsidR="002B45EE" w:rsidRPr="00727040" w:rsidRDefault="002B45EE" w:rsidP="004F5106">
            <w:pPr>
              <w:pStyle w:val="a3"/>
              <w:tabs>
                <w:tab w:val="left" w:pos="2127"/>
              </w:tabs>
              <w:spacing w:before="0" w:after="0" w:line="240" w:lineRule="auto"/>
            </w:pPr>
            <w:r w:rsidRPr="00727040">
              <w:t>Наименование действия (процесса, процедуры операции) и их описание</w:t>
            </w:r>
          </w:p>
        </w:tc>
        <w:tc>
          <w:tcPr>
            <w:tcW w:w="2126" w:type="dxa"/>
            <w:vMerge w:val="restart"/>
            <w:shd w:val="clear" w:color="auto" w:fill="auto"/>
          </w:tcPr>
          <w:p w:rsidR="002B45EE" w:rsidRPr="00727040" w:rsidRDefault="002B45EE" w:rsidP="004F5106">
            <w:pPr>
              <w:tabs>
                <w:tab w:val="left" w:pos="2127"/>
              </w:tabs>
              <w:spacing w:after="0" w:line="240" w:lineRule="auto"/>
              <w:rPr>
                <w:rFonts w:eastAsia="Consolas"/>
                <w:color w:val="000000"/>
                <w:sz w:val="24"/>
                <w:szCs w:val="24"/>
              </w:rPr>
            </w:pPr>
            <w:r w:rsidRPr="00727040">
              <w:rPr>
                <w:sz w:val="24"/>
                <w:szCs w:val="24"/>
              </w:rPr>
              <w:t>Осуществляет прием и регистрацию полученных от услугополучателя документов,</w:t>
            </w:r>
            <w:r w:rsidRPr="00727040">
              <w:rPr>
                <w:bCs/>
                <w:sz w:val="24"/>
                <w:szCs w:val="24"/>
              </w:rPr>
              <w:t xml:space="preserve"> сверяет копии с оригиналами документов и возвращает оригиналы услугополучателю</w:t>
            </w:r>
          </w:p>
        </w:tc>
        <w:tc>
          <w:tcPr>
            <w:tcW w:w="1771" w:type="dxa"/>
            <w:vMerge w:val="restart"/>
            <w:shd w:val="clear" w:color="auto" w:fill="auto"/>
          </w:tcPr>
          <w:p w:rsidR="002B45EE" w:rsidRPr="00727040" w:rsidRDefault="002B45EE" w:rsidP="004F5106">
            <w:pPr>
              <w:pStyle w:val="a5"/>
              <w:tabs>
                <w:tab w:val="left" w:pos="2127"/>
              </w:tabs>
              <w:rPr>
                <w:kern w:val="2"/>
                <w:sz w:val="24"/>
                <w:szCs w:val="24"/>
              </w:rPr>
            </w:pPr>
            <w:r w:rsidRPr="00727040">
              <w:rPr>
                <w:rFonts w:ascii="Times New Roman" w:hAnsi="Times New Roman"/>
                <w:sz w:val="24"/>
                <w:szCs w:val="24"/>
              </w:rPr>
              <w:t xml:space="preserve">Рассматривает </w:t>
            </w:r>
            <w:r w:rsidRPr="00727040">
              <w:rPr>
                <w:rFonts w:ascii="Times New Roman" w:hAnsi="Times New Roman" w:cs="Times New Roman"/>
                <w:sz w:val="24"/>
                <w:szCs w:val="24"/>
              </w:rPr>
              <w:t>и  определяет ответственного исполнителя</w:t>
            </w:r>
          </w:p>
        </w:tc>
        <w:tc>
          <w:tcPr>
            <w:tcW w:w="1528" w:type="dxa"/>
            <w:vMerge w:val="restart"/>
            <w:shd w:val="clear" w:color="auto" w:fill="auto"/>
          </w:tcPr>
          <w:p w:rsidR="002B45EE" w:rsidRPr="00727040" w:rsidRDefault="002B45EE" w:rsidP="004F5106">
            <w:pPr>
              <w:pStyle w:val="a5"/>
              <w:tabs>
                <w:tab w:val="left" w:pos="2127"/>
              </w:tabs>
              <w:rPr>
                <w:rFonts w:ascii="Times New Roman" w:hAnsi="Times New Roman" w:cs="Times New Roman"/>
                <w:bCs/>
                <w:kern w:val="2"/>
                <w:sz w:val="24"/>
                <w:szCs w:val="24"/>
              </w:rPr>
            </w:pPr>
            <w:r w:rsidRPr="00727040">
              <w:rPr>
                <w:rFonts w:ascii="Times New Roman" w:hAnsi="Times New Roman" w:cs="Times New Roman"/>
                <w:sz w:val="24"/>
                <w:szCs w:val="24"/>
              </w:rPr>
              <w:t xml:space="preserve">Оформляет проект </w:t>
            </w:r>
            <w:r w:rsidRPr="00727040">
              <w:rPr>
                <w:rFonts w:ascii="Times New Roman" w:hAnsi="Times New Roman" w:cs="Times New Roman"/>
                <w:sz w:val="24"/>
                <w:szCs w:val="24"/>
                <w:lang w:val="kk-KZ"/>
              </w:rPr>
              <w:t>приказа</w:t>
            </w:r>
          </w:p>
        </w:tc>
        <w:tc>
          <w:tcPr>
            <w:tcW w:w="1307" w:type="dxa"/>
            <w:vMerge w:val="restart"/>
            <w:shd w:val="clear" w:color="auto" w:fill="auto"/>
          </w:tcPr>
          <w:p w:rsidR="002B45EE" w:rsidRPr="00727040" w:rsidRDefault="002B45EE" w:rsidP="004F5106">
            <w:pPr>
              <w:tabs>
                <w:tab w:val="left" w:pos="2127"/>
              </w:tabs>
              <w:rPr>
                <w:sz w:val="24"/>
                <w:szCs w:val="24"/>
              </w:rPr>
            </w:pPr>
            <w:r w:rsidRPr="00727040">
              <w:rPr>
                <w:sz w:val="24"/>
                <w:szCs w:val="24"/>
              </w:rPr>
              <w:t xml:space="preserve">Рассматривает проект  приказа </w:t>
            </w:r>
            <w:r>
              <w:rPr>
                <w:sz w:val="24"/>
                <w:szCs w:val="24"/>
              </w:rPr>
              <w:t>и подписывает</w:t>
            </w:r>
          </w:p>
        </w:tc>
        <w:tc>
          <w:tcPr>
            <w:tcW w:w="1348" w:type="dxa"/>
            <w:vMerge w:val="restart"/>
          </w:tcPr>
          <w:p w:rsidR="002B45EE" w:rsidRPr="00727040" w:rsidRDefault="002B45EE" w:rsidP="004F5106">
            <w:pPr>
              <w:tabs>
                <w:tab w:val="left" w:pos="2127"/>
              </w:tabs>
              <w:rPr>
                <w:sz w:val="24"/>
                <w:szCs w:val="24"/>
              </w:rPr>
            </w:pPr>
            <w:r w:rsidRPr="00727040">
              <w:rPr>
                <w:sz w:val="24"/>
                <w:szCs w:val="24"/>
              </w:rPr>
              <w:t>Регистрирует приказ</w:t>
            </w:r>
          </w:p>
        </w:tc>
      </w:tr>
      <w:tr w:rsidR="002B45EE" w:rsidRPr="00727040" w:rsidTr="002B45EE">
        <w:trPr>
          <w:trHeight w:val="981"/>
        </w:trPr>
        <w:tc>
          <w:tcPr>
            <w:tcW w:w="534" w:type="dxa"/>
            <w:vMerge/>
            <w:shd w:val="clear" w:color="auto" w:fill="auto"/>
          </w:tcPr>
          <w:p w:rsidR="002B45EE" w:rsidRPr="00727040" w:rsidRDefault="002B45EE" w:rsidP="004F5106">
            <w:pPr>
              <w:tabs>
                <w:tab w:val="left" w:pos="2127"/>
              </w:tabs>
              <w:spacing w:after="0" w:line="240" w:lineRule="auto"/>
              <w:rPr>
                <w:sz w:val="24"/>
                <w:szCs w:val="24"/>
              </w:rPr>
            </w:pPr>
          </w:p>
        </w:tc>
        <w:tc>
          <w:tcPr>
            <w:tcW w:w="1559" w:type="dxa"/>
            <w:vMerge/>
            <w:shd w:val="clear" w:color="auto" w:fill="auto"/>
          </w:tcPr>
          <w:p w:rsidR="002B45EE" w:rsidRPr="00727040" w:rsidRDefault="002B45EE" w:rsidP="004F5106">
            <w:pPr>
              <w:tabs>
                <w:tab w:val="left" w:pos="2127"/>
              </w:tabs>
              <w:spacing w:after="0" w:line="240" w:lineRule="auto"/>
              <w:rPr>
                <w:sz w:val="24"/>
                <w:szCs w:val="24"/>
              </w:rPr>
            </w:pPr>
          </w:p>
        </w:tc>
        <w:tc>
          <w:tcPr>
            <w:tcW w:w="2126" w:type="dxa"/>
            <w:vMerge/>
            <w:shd w:val="clear" w:color="auto" w:fill="auto"/>
          </w:tcPr>
          <w:p w:rsidR="002B45EE" w:rsidRPr="00727040" w:rsidRDefault="002B45EE" w:rsidP="004F5106">
            <w:pPr>
              <w:tabs>
                <w:tab w:val="left" w:pos="2127"/>
              </w:tabs>
              <w:spacing w:after="0" w:line="240" w:lineRule="auto"/>
              <w:rPr>
                <w:sz w:val="24"/>
                <w:szCs w:val="24"/>
                <w:highlight w:val="yellow"/>
              </w:rPr>
            </w:pPr>
          </w:p>
        </w:tc>
        <w:tc>
          <w:tcPr>
            <w:tcW w:w="1771" w:type="dxa"/>
            <w:vMerge/>
            <w:shd w:val="clear" w:color="auto" w:fill="auto"/>
          </w:tcPr>
          <w:p w:rsidR="002B45EE" w:rsidRPr="00727040" w:rsidRDefault="002B45EE" w:rsidP="004F5106">
            <w:pPr>
              <w:tabs>
                <w:tab w:val="left" w:pos="2127"/>
              </w:tabs>
              <w:spacing w:after="0" w:line="240" w:lineRule="auto"/>
              <w:rPr>
                <w:sz w:val="24"/>
                <w:szCs w:val="24"/>
                <w:highlight w:val="yellow"/>
              </w:rPr>
            </w:pPr>
          </w:p>
        </w:tc>
        <w:tc>
          <w:tcPr>
            <w:tcW w:w="1528" w:type="dxa"/>
            <w:vMerge/>
            <w:shd w:val="clear" w:color="auto" w:fill="auto"/>
          </w:tcPr>
          <w:p w:rsidR="002B45EE" w:rsidRPr="00727040" w:rsidRDefault="002B45EE" w:rsidP="004F5106">
            <w:pPr>
              <w:tabs>
                <w:tab w:val="left" w:pos="2127"/>
              </w:tabs>
              <w:spacing w:after="0" w:line="240" w:lineRule="auto"/>
              <w:rPr>
                <w:sz w:val="24"/>
                <w:szCs w:val="24"/>
              </w:rPr>
            </w:pPr>
          </w:p>
        </w:tc>
        <w:tc>
          <w:tcPr>
            <w:tcW w:w="1307" w:type="dxa"/>
            <w:vMerge/>
            <w:shd w:val="clear" w:color="auto" w:fill="auto"/>
          </w:tcPr>
          <w:p w:rsidR="002B45EE" w:rsidRPr="00727040" w:rsidRDefault="002B45EE" w:rsidP="004F5106">
            <w:pPr>
              <w:tabs>
                <w:tab w:val="left" w:pos="2127"/>
              </w:tabs>
              <w:spacing w:after="0" w:line="240" w:lineRule="auto"/>
              <w:rPr>
                <w:sz w:val="24"/>
                <w:szCs w:val="24"/>
                <w:highlight w:val="yellow"/>
              </w:rPr>
            </w:pPr>
          </w:p>
        </w:tc>
        <w:tc>
          <w:tcPr>
            <w:tcW w:w="1348" w:type="dxa"/>
            <w:vMerge/>
          </w:tcPr>
          <w:p w:rsidR="002B45EE" w:rsidRPr="00727040" w:rsidRDefault="002B45EE" w:rsidP="004F5106">
            <w:pPr>
              <w:tabs>
                <w:tab w:val="left" w:pos="2127"/>
              </w:tabs>
              <w:spacing w:after="0" w:line="240" w:lineRule="auto"/>
              <w:rPr>
                <w:rStyle w:val="s0"/>
                <w:rFonts w:eastAsia="Batang"/>
              </w:rPr>
            </w:pPr>
          </w:p>
        </w:tc>
      </w:tr>
      <w:tr w:rsidR="002B45EE" w:rsidRPr="00727040" w:rsidTr="002B45EE">
        <w:trPr>
          <w:trHeight w:val="1525"/>
        </w:trPr>
        <w:tc>
          <w:tcPr>
            <w:tcW w:w="534" w:type="dxa"/>
            <w:shd w:val="clear" w:color="auto" w:fill="auto"/>
          </w:tcPr>
          <w:p w:rsidR="002B45EE" w:rsidRPr="00727040" w:rsidRDefault="002B45EE" w:rsidP="004F5106">
            <w:pPr>
              <w:tabs>
                <w:tab w:val="left" w:pos="2127"/>
              </w:tabs>
              <w:spacing w:after="0" w:line="240" w:lineRule="auto"/>
              <w:rPr>
                <w:sz w:val="24"/>
                <w:szCs w:val="24"/>
              </w:rPr>
            </w:pPr>
            <w:r w:rsidRPr="00727040">
              <w:rPr>
                <w:sz w:val="24"/>
                <w:szCs w:val="24"/>
                <w:lang w:val="en-US"/>
              </w:rPr>
              <w:t>4</w:t>
            </w:r>
            <w:r w:rsidRPr="00727040">
              <w:rPr>
                <w:sz w:val="24"/>
                <w:szCs w:val="24"/>
              </w:rPr>
              <w:t>.</w:t>
            </w:r>
          </w:p>
        </w:tc>
        <w:tc>
          <w:tcPr>
            <w:tcW w:w="1559" w:type="dxa"/>
            <w:shd w:val="clear" w:color="auto" w:fill="auto"/>
          </w:tcPr>
          <w:p w:rsidR="002B45EE" w:rsidRPr="00727040" w:rsidRDefault="002B45EE" w:rsidP="004F5106">
            <w:pPr>
              <w:pStyle w:val="a3"/>
              <w:tabs>
                <w:tab w:val="left" w:pos="2127"/>
              </w:tabs>
              <w:spacing w:before="0" w:after="0" w:line="240" w:lineRule="auto"/>
            </w:pPr>
            <w:r w:rsidRPr="00727040">
              <w:t>Форма завершения</w:t>
            </w:r>
          </w:p>
        </w:tc>
        <w:tc>
          <w:tcPr>
            <w:tcW w:w="2126" w:type="dxa"/>
            <w:shd w:val="clear" w:color="auto" w:fill="auto"/>
          </w:tcPr>
          <w:p w:rsidR="002B45EE" w:rsidRPr="00727040" w:rsidRDefault="002B45EE" w:rsidP="004F5106">
            <w:pPr>
              <w:tabs>
                <w:tab w:val="left" w:pos="2127"/>
              </w:tabs>
              <w:spacing w:after="0" w:line="240" w:lineRule="auto"/>
              <w:rPr>
                <w:kern w:val="2"/>
                <w:sz w:val="24"/>
                <w:szCs w:val="24"/>
              </w:rPr>
            </w:pPr>
            <w:r w:rsidRPr="00727040">
              <w:rPr>
                <w:sz w:val="24"/>
                <w:szCs w:val="24"/>
              </w:rPr>
              <w:t xml:space="preserve">Выдача </w:t>
            </w:r>
            <w:r w:rsidRPr="00727040">
              <w:rPr>
                <w:sz w:val="24"/>
                <w:szCs w:val="24"/>
                <w:lang w:val="kk-KZ"/>
              </w:rPr>
              <w:t>расписки</w:t>
            </w:r>
            <w:r w:rsidRPr="00727040">
              <w:rPr>
                <w:sz w:val="24"/>
                <w:szCs w:val="24"/>
              </w:rPr>
              <w:t xml:space="preserve"> о приеме документов и передача на рассмотрение руководителю</w:t>
            </w:r>
          </w:p>
        </w:tc>
        <w:tc>
          <w:tcPr>
            <w:tcW w:w="1771" w:type="dxa"/>
            <w:shd w:val="clear" w:color="auto" w:fill="auto"/>
          </w:tcPr>
          <w:p w:rsidR="002B45EE" w:rsidRPr="00727040" w:rsidRDefault="002B45EE" w:rsidP="004F5106">
            <w:pPr>
              <w:tabs>
                <w:tab w:val="left" w:pos="2127"/>
              </w:tabs>
              <w:rPr>
                <w:kern w:val="2"/>
                <w:sz w:val="24"/>
                <w:szCs w:val="24"/>
              </w:rPr>
            </w:pPr>
            <w:r w:rsidRPr="00727040">
              <w:rPr>
                <w:kern w:val="2"/>
                <w:sz w:val="24"/>
                <w:szCs w:val="24"/>
              </w:rPr>
              <w:t>Резолюция</w:t>
            </w:r>
          </w:p>
        </w:tc>
        <w:tc>
          <w:tcPr>
            <w:tcW w:w="1528" w:type="dxa"/>
            <w:shd w:val="clear" w:color="auto" w:fill="auto"/>
          </w:tcPr>
          <w:p w:rsidR="002B45EE" w:rsidRPr="00727040" w:rsidRDefault="002B45EE" w:rsidP="004F5106">
            <w:pPr>
              <w:tabs>
                <w:tab w:val="left" w:pos="2127"/>
              </w:tabs>
              <w:spacing w:after="0" w:line="240" w:lineRule="auto"/>
              <w:rPr>
                <w:kern w:val="2"/>
                <w:sz w:val="24"/>
                <w:szCs w:val="24"/>
              </w:rPr>
            </w:pPr>
            <w:r w:rsidRPr="00727040">
              <w:rPr>
                <w:sz w:val="24"/>
                <w:szCs w:val="24"/>
              </w:rPr>
              <w:t>Направление проекта приказ</w:t>
            </w:r>
            <w:r>
              <w:rPr>
                <w:sz w:val="24"/>
                <w:szCs w:val="24"/>
              </w:rPr>
              <w:t>а</w:t>
            </w:r>
            <w:r w:rsidRPr="00727040">
              <w:rPr>
                <w:sz w:val="24"/>
                <w:szCs w:val="24"/>
              </w:rPr>
              <w:t xml:space="preserve"> на рассмотрение и подписание руководителю</w:t>
            </w:r>
          </w:p>
        </w:tc>
        <w:tc>
          <w:tcPr>
            <w:tcW w:w="1307" w:type="dxa"/>
            <w:shd w:val="clear" w:color="auto" w:fill="auto"/>
          </w:tcPr>
          <w:p w:rsidR="002B45EE" w:rsidRPr="00727040" w:rsidRDefault="002B45EE" w:rsidP="004F5106">
            <w:pPr>
              <w:tabs>
                <w:tab w:val="left" w:pos="2127"/>
              </w:tabs>
              <w:rPr>
                <w:kern w:val="2"/>
                <w:sz w:val="24"/>
                <w:szCs w:val="24"/>
              </w:rPr>
            </w:pPr>
            <w:r w:rsidRPr="00727040">
              <w:rPr>
                <w:kern w:val="2"/>
                <w:sz w:val="24"/>
                <w:szCs w:val="24"/>
              </w:rPr>
              <w:t>Приказ</w:t>
            </w:r>
          </w:p>
        </w:tc>
        <w:tc>
          <w:tcPr>
            <w:tcW w:w="1348" w:type="dxa"/>
          </w:tcPr>
          <w:p w:rsidR="002B45EE" w:rsidRPr="00727040" w:rsidRDefault="002B45EE" w:rsidP="004F5106">
            <w:pPr>
              <w:tabs>
                <w:tab w:val="left" w:pos="2127"/>
              </w:tabs>
              <w:spacing w:after="0" w:line="240" w:lineRule="auto"/>
              <w:rPr>
                <w:sz w:val="24"/>
                <w:szCs w:val="24"/>
              </w:rPr>
            </w:pPr>
            <w:r w:rsidRPr="00727040">
              <w:rPr>
                <w:sz w:val="24"/>
                <w:szCs w:val="24"/>
              </w:rPr>
              <w:t>Выдача результата государственной услуги услугополучателю</w:t>
            </w:r>
          </w:p>
        </w:tc>
      </w:tr>
      <w:tr w:rsidR="002B45EE" w:rsidRPr="00727040" w:rsidTr="002B45EE">
        <w:trPr>
          <w:trHeight w:val="762"/>
        </w:trPr>
        <w:tc>
          <w:tcPr>
            <w:tcW w:w="534" w:type="dxa"/>
            <w:shd w:val="clear" w:color="auto" w:fill="auto"/>
          </w:tcPr>
          <w:p w:rsidR="002B45EE" w:rsidRPr="00727040" w:rsidRDefault="002B45EE" w:rsidP="004F5106">
            <w:pPr>
              <w:tabs>
                <w:tab w:val="left" w:pos="2127"/>
              </w:tabs>
              <w:spacing w:after="0" w:line="240" w:lineRule="auto"/>
              <w:rPr>
                <w:sz w:val="24"/>
                <w:szCs w:val="24"/>
                <w:lang w:val="kk-KZ"/>
              </w:rPr>
            </w:pPr>
          </w:p>
        </w:tc>
        <w:tc>
          <w:tcPr>
            <w:tcW w:w="1559" w:type="dxa"/>
            <w:shd w:val="clear" w:color="auto" w:fill="auto"/>
          </w:tcPr>
          <w:p w:rsidR="002B45EE" w:rsidRPr="00727040" w:rsidRDefault="002B45EE" w:rsidP="004F5106">
            <w:pPr>
              <w:tabs>
                <w:tab w:val="left" w:pos="2127"/>
              </w:tabs>
              <w:spacing w:after="0" w:line="240" w:lineRule="auto"/>
              <w:rPr>
                <w:kern w:val="2"/>
                <w:sz w:val="24"/>
                <w:szCs w:val="24"/>
              </w:rPr>
            </w:pPr>
            <w:r w:rsidRPr="00727040">
              <w:rPr>
                <w:sz w:val="24"/>
                <w:szCs w:val="24"/>
              </w:rPr>
              <w:t>Сроки исполнения</w:t>
            </w:r>
          </w:p>
        </w:tc>
        <w:tc>
          <w:tcPr>
            <w:tcW w:w="2126" w:type="dxa"/>
            <w:shd w:val="clear" w:color="auto" w:fill="auto"/>
          </w:tcPr>
          <w:p w:rsidR="002B45EE" w:rsidRPr="00727040" w:rsidRDefault="002B45EE" w:rsidP="004F5106">
            <w:pPr>
              <w:tabs>
                <w:tab w:val="left" w:pos="2127"/>
              </w:tabs>
              <w:rPr>
                <w:kern w:val="2"/>
                <w:sz w:val="24"/>
                <w:szCs w:val="24"/>
              </w:rPr>
            </w:pPr>
            <w:r w:rsidRPr="00727040">
              <w:rPr>
                <w:rFonts w:eastAsia="Consolas"/>
                <w:color w:val="000000"/>
                <w:sz w:val="24"/>
                <w:szCs w:val="24"/>
                <w:lang w:val="kk-KZ"/>
              </w:rPr>
              <w:t xml:space="preserve">Не более </w:t>
            </w:r>
            <w:r>
              <w:rPr>
                <w:rFonts w:eastAsia="Consolas"/>
                <w:color w:val="000000"/>
                <w:sz w:val="24"/>
                <w:szCs w:val="24"/>
                <w:lang w:val="kk-KZ"/>
              </w:rPr>
              <w:t>15</w:t>
            </w:r>
            <w:r w:rsidRPr="00727040">
              <w:rPr>
                <w:rFonts w:eastAsia="Consolas"/>
                <w:color w:val="000000"/>
                <w:sz w:val="24"/>
                <w:szCs w:val="24"/>
                <w:lang w:val="kk-KZ"/>
              </w:rPr>
              <w:t xml:space="preserve"> </w:t>
            </w:r>
            <w:r w:rsidRPr="00727040">
              <w:rPr>
                <w:rFonts w:eastAsia="Consolas"/>
                <w:color w:val="000000"/>
                <w:sz w:val="24"/>
                <w:szCs w:val="24"/>
              </w:rPr>
              <w:t>минут</w:t>
            </w:r>
          </w:p>
        </w:tc>
        <w:tc>
          <w:tcPr>
            <w:tcW w:w="1771" w:type="dxa"/>
            <w:shd w:val="clear" w:color="auto" w:fill="auto"/>
          </w:tcPr>
          <w:p w:rsidR="002B45EE" w:rsidRPr="00727040" w:rsidRDefault="002B45EE" w:rsidP="004F5106">
            <w:pPr>
              <w:pStyle w:val="a5"/>
              <w:tabs>
                <w:tab w:val="left" w:pos="2127"/>
              </w:tabs>
              <w:rPr>
                <w:rFonts w:ascii="Times New Roman" w:hAnsi="Times New Roman" w:cs="Times New Roman"/>
                <w:kern w:val="2"/>
                <w:sz w:val="24"/>
                <w:szCs w:val="24"/>
              </w:rPr>
            </w:pPr>
            <w:r w:rsidRPr="00727040">
              <w:rPr>
                <w:rFonts w:ascii="Times New Roman" w:hAnsi="Times New Roman" w:cs="Times New Roman"/>
                <w:sz w:val="24"/>
                <w:szCs w:val="24"/>
              </w:rPr>
              <w:t>1 рабочий день</w:t>
            </w:r>
          </w:p>
        </w:tc>
        <w:tc>
          <w:tcPr>
            <w:tcW w:w="1528" w:type="dxa"/>
            <w:shd w:val="clear" w:color="auto" w:fill="auto"/>
          </w:tcPr>
          <w:p w:rsidR="002B45EE" w:rsidRPr="00727040" w:rsidRDefault="002B45EE" w:rsidP="004F5106">
            <w:pPr>
              <w:pStyle w:val="a5"/>
              <w:tabs>
                <w:tab w:val="left" w:pos="2127"/>
              </w:tabs>
              <w:rPr>
                <w:rFonts w:ascii="Times New Roman" w:hAnsi="Times New Roman" w:cs="Times New Roman"/>
                <w:kern w:val="2"/>
                <w:sz w:val="24"/>
                <w:szCs w:val="24"/>
              </w:rPr>
            </w:pPr>
            <w:r w:rsidRPr="00727040">
              <w:rPr>
                <w:rFonts w:ascii="Times New Roman" w:hAnsi="Times New Roman" w:cs="Times New Roman"/>
                <w:sz w:val="24"/>
                <w:szCs w:val="24"/>
              </w:rPr>
              <w:t>1 рабочий день</w:t>
            </w:r>
          </w:p>
        </w:tc>
        <w:tc>
          <w:tcPr>
            <w:tcW w:w="1307" w:type="dxa"/>
            <w:shd w:val="clear" w:color="auto" w:fill="auto"/>
          </w:tcPr>
          <w:p w:rsidR="002B45EE" w:rsidRPr="00727040" w:rsidRDefault="002B45EE" w:rsidP="004F5106">
            <w:pPr>
              <w:pStyle w:val="a5"/>
              <w:tabs>
                <w:tab w:val="left" w:pos="2127"/>
              </w:tabs>
              <w:rPr>
                <w:rFonts w:ascii="Times New Roman" w:hAnsi="Times New Roman" w:cs="Times New Roman"/>
                <w:kern w:val="2"/>
                <w:sz w:val="24"/>
                <w:szCs w:val="24"/>
              </w:rPr>
            </w:pPr>
            <w:r w:rsidRPr="00727040">
              <w:rPr>
                <w:rFonts w:ascii="Times New Roman" w:hAnsi="Times New Roman" w:cs="Times New Roman"/>
                <w:sz w:val="24"/>
                <w:szCs w:val="24"/>
              </w:rPr>
              <w:t>1 рабочий день</w:t>
            </w:r>
          </w:p>
        </w:tc>
        <w:tc>
          <w:tcPr>
            <w:tcW w:w="1348" w:type="dxa"/>
          </w:tcPr>
          <w:p w:rsidR="002B45EE" w:rsidRPr="003F44EA" w:rsidRDefault="002B45EE" w:rsidP="004F5106">
            <w:pPr>
              <w:pStyle w:val="a5"/>
              <w:tabs>
                <w:tab w:val="left" w:pos="2127"/>
              </w:tabs>
              <w:rPr>
                <w:rFonts w:ascii="Times New Roman" w:hAnsi="Times New Roman" w:cs="Times New Roman"/>
                <w:sz w:val="24"/>
                <w:szCs w:val="24"/>
              </w:rPr>
            </w:pPr>
            <w:r w:rsidRPr="003F44EA">
              <w:rPr>
                <w:rFonts w:ascii="Times New Roman" w:eastAsia="Consolas" w:hAnsi="Times New Roman" w:cs="Times New Roman"/>
                <w:color w:val="000000"/>
                <w:sz w:val="24"/>
                <w:szCs w:val="24"/>
                <w:lang w:val="kk-KZ"/>
              </w:rPr>
              <w:t xml:space="preserve">Не более 15 </w:t>
            </w:r>
            <w:r w:rsidRPr="003F44EA">
              <w:rPr>
                <w:rFonts w:ascii="Times New Roman" w:eastAsia="Consolas" w:hAnsi="Times New Roman" w:cs="Times New Roman"/>
                <w:color w:val="000000"/>
                <w:sz w:val="24"/>
                <w:szCs w:val="24"/>
              </w:rPr>
              <w:t>минут</w:t>
            </w:r>
          </w:p>
        </w:tc>
      </w:tr>
    </w:tbl>
    <w:p w:rsidR="007C518F" w:rsidRDefault="007C518F" w:rsidP="002B45EE">
      <w:pPr>
        <w:widowControl w:val="0"/>
        <w:tabs>
          <w:tab w:val="left" w:pos="7655"/>
        </w:tabs>
        <w:spacing w:after="0" w:line="240" w:lineRule="auto"/>
        <w:rPr>
          <w:sz w:val="28"/>
          <w:szCs w:val="28"/>
          <w:shd w:val="clear" w:color="auto" w:fill="FFFFFF"/>
          <w:lang w:val="kk-KZ"/>
        </w:rPr>
      </w:pPr>
    </w:p>
    <w:p w:rsidR="002B45EE" w:rsidRDefault="002B45EE" w:rsidP="002B45EE">
      <w:pPr>
        <w:widowControl w:val="0"/>
        <w:tabs>
          <w:tab w:val="left" w:pos="7655"/>
        </w:tabs>
        <w:spacing w:after="0" w:line="240" w:lineRule="auto"/>
        <w:rPr>
          <w:sz w:val="28"/>
          <w:szCs w:val="28"/>
          <w:shd w:val="clear" w:color="auto" w:fill="FFFFFF"/>
          <w:lang w:val="kk-KZ"/>
        </w:rPr>
      </w:pPr>
    </w:p>
    <w:p w:rsidR="00CE4954" w:rsidRPr="007C518F" w:rsidRDefault="00CE4954" w:rsidP="00CE4954">
      <w:pPr>
        <w:pStyle w:val="a5"/>
        <w:rPr>
          <w:rFonts w:ascii="Times New Roman" w:hAnsi="Times New Roman" w:cs="Times New Roman"/>
          <w:sz w:val="28"/>
          <w:szCs w:val="28"/>
          <w:lang w:val="kk-KZ"/>
        </w:rPr>
      </w:pPr>
      <w:r>
        <w:rPr>
          <w:rFonts w:ascii="Times New Roman" w:eastAsia="Calibri" w:hAnsi="Times New Roman" w:cs="Times New Roman"/>
          <w:kern w:val="1"/>
          <w:sz w:val="28"/>
          <w:szCs w:val="28"/>
          <w:shd w:val="clear" w:color="auto" w:fill="FFFFFF"/>
          <w:lang w:val="kk-KZ" w:eastAsia="ar-SA"/>
        </w:rPr>
        <w:t xml:space="preserve">                                                                                                </w:t>
      </w:r>
      <w:r w:rsidRPr="007C518F">
        <w:rPr>
          <w:rFonts w:ascii="Times New Roman" w:hAnsi="Times New Roman" w:cs="Times New Roman"/>
          <w:sz w:val="28"/>
          <w:szCs w:val="28"/>
          <w:lang w:val="kk-KZ"/>
        </w:rPr>
        <w:t xml:space="preserve">Приложение </w:t>
      </w:r>
      <w:r>
        <w:rPr>
          <w:rFonts w:ascii="Times New Roman" w:hAnsi="Times New Roman" w:cs="Times New Roman"/>
          <w:sz w:val="28"/>
          <w:szCs w:val="28"/>
          <w:lang w:val="kk-KZ"/>
        </w:rPr>
        <w:t>2</w:t>
      </w:r>
    </w:p>
    <w:p w:rsidR="00CE4954" w:rsidRDefault="00CE4954" w:rsidP="00CE4954">
      <w:pPr>
        <w:pStyle w:val="a5"/>
        <w:jc w:val="right"/>
        <w:rPr>
          <w:rFonts w:ascii="Times New Roman" w:hAnsi="Times New Roman" w:cs="Times New Roman"/>
          <w:spacing w:val="-6"/>
          <w:sz w:val="28"/>
          <w:szCs w:val="28"/>
          <w:lang w:val="kk-KZ"/>
        </w:rPr>
      </w:pPr>
      <w:r w:rsidRPr="007C518F">
        <w:rPr>
          <w:rFonts w:ascii="Times New Roman" w:hAnsi="Times New Roman" w:cs="Times New Roman"/>
          <w:iCs/>
          <w:sz w:val="28"/>
          <w:szCs w:val="28"/>
          <w:lang w:val="kk-KZ"/>
        </w:rPr>
        <w:t>к регламенту государственной услуги</w:t>
      </w:r>
      <w:r w:rsidRPr="007C518F">
        <w:rPr>
          <w:rFonts w:ascii="Times New Roman" w:hAnsi="Times New Roman" w:cs="Times New Roman"/>
          <w:spacing w:val="-6"/>
          <w:sz w:val="28"/>
          <w:szCs w:val="28"/>
          <w:lang w:val="kk-KZ"/>
        </w:rPr>
        <w:t xml:space="preserve"> </w:t>
      </w:r>
    </w:p>
    <w:p w:rsidR="00CE4954" w:rsidRDefault="00CE4954" w:rsidP="00CE4954">
      <w:pPr>
        <w:pStyle w:val="a5"/>
        <w:jc w:val="center"/>
        <w:rPr>
          <w:rFonts w:ascii="Times New Roman" w:hAnsi="Times New Roman" w:cs="Times New Roman"/>
          <w:iCs/>
          <w:sz w:val="28"/>
          <w:szCs w:val="28"/>
        </w:rPr>
      </w:pPr>
      <w:r>
        <w:rPr>
          <w:rFonts w:ascii="Times New Roman" w:hAnsi="Times New Roman" w:cs="Times New Roman"/>
          <w:iCs/>
          <w:sz w:val="28"/>
          <w:szCs w:val="28"/>
          <w:lang w:val="kk-KZ"/>
        </w:rPr>
        <w:t xml:space="preserve">                                                                     </w:t>
      </w:r>
      <w:r w:rsidRPr="007C518F">
        <w:rPr>
          <w:rFonts w:ascii="Times New Roman" w:hAnsi="Times New Roman" w:cs="Times New Roman"/>
          <w:iCs/>
          <w:sz w:val="28"/>
          <w:szCs w:val="28"/>
          <w:lang w:val="kk-KZ"/>
        </w:rPr>
        <w:t>«</w:t>
      </w:r>
      <w:r w:rsidRPr="007C518F">
        <w:rPr>
          <w:rFonts w:ascii="Times New Roman" w:hAnsi="Times New Roman" w:cs="Times New Roman"/>
          <w:sz w:val="28"/>
          <w:szCs w:val="28"/>
          <w:lang w:val="kk-KZ"/>
        </w:rPr>
        <w:t>П</w:t>
      </w:r>
      <w:r w:rsidRPr="007C518F">
        <w:rPr>
          <w:rFonts w:ascii="Times New Roman" w:hAnsi="Times New Roman" w:cs="Times New Roman"/>
          <w:iCs/>
          <w:sz w:val="28"/>
          <w:szCs w:val="28"/>
        </w:rPr>
        <w:t xml:space="preserve">рием документов и зачисление </w:t>
      </w:r>
    </w:p>
    <w:p w:rsidR="00CE4954" w:rsidRDefault="00CE4954"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в организации  образования, </w:t>
      </w:r>
    </w:p>
    <w:p w:rsidR="00CE4954" w:rsidRDefault="00CE4954"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независимо от ведомственной</w:t>
      </w:r>
    </w:p>
    <w:p w:rsidR="00CE4954" w:rsidRDefault="00CE4954"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подчиненности, для обучения</w:t>
      </w:r>
    </w:p>
    <w:p w:rsidR="00CE4954" w:rsidRDefault="00CE4954"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 по общеобразовательным программам</w:t>
      </w:r>
    </w:p>
    <w:p w:rsidR="00CE4954" w:rsidRDefault="00CE4954"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 начального, основного среднего, </w:t>
      </w:r>
    </w:p>
    <w:p w:rsidR="00CE4954" w:rsidRPr="007C518F" w:rsidRDefault="00CE4954"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общего среднего образования»</w:t>
      </w:r>
    </w:p>
    <w:p w:rsidR="007C518F" w:rsidRDefault="007C518F" w:rsidP="007C518F">
      <w:pPr>
        <w:widowControl w:val="0"/>
        <w:tabs>
          <w:tab w:val="left" w:pos="7655"/>
        </w:tabs>
        <w:spacing w:after="0" w:line="240" w:lineRule="auto"/>
        <w:jc w:val="center"/>
        <w:rPr>
          <w:sz w:val="28"/>
          <w:szCs w:val="28"/>
          <w:shd w:val="clear" w:color="auto" w:fill="FFFFFF"/>
          <w:lang w:val="kk-KZ"/>
        </w:rPr>
      </w:pPr>
    </w:p>
    <w:p w:rsidR="007C518F" w:rsidRDefault="007C518F" w:rsidP="007C518F">
      <w:pPr>
        <w:widowControl w:val="0"/>
        <w:tabs>
          <w:tab w:val="left" w:pos="7655"/>
        </w:tabs>
        <w:spacing w:after="0" w:line="240" w:lineRule="auto"/>
        <w:jc w:val="center"/>
        <w:rPr>
          <w:sz w:val="28"/>
          <w:szCs w:val="28"/>
          <w:shd w:val="clear" w:color="auto" w:fill="FFFFFF"/>
          <w:lang w:val="kk-KZ"/>
        </w:rPr>
      </w:pPr>
    </w:p>
    <w:p w:rsidR="00CE4954" w:rsidRDefault="00CE4954" w:rsidP="00CE4954">
      <w:pPr>
        <w:pStyle w:val="a3"/>
        <w:tabs>
          <w:tab w:val="left" w:pos="2127"/>
        </w:tabs>
        <w:spacing w:before="0" w:after="0" w:line="240" w:lineRule="auto"/>
        <w:jc w:val="center"/>
        <w:rPr>
          <w:b/>
          <w:sz w:val="28"/>
          <w:szCs w:val="28"/>
          <w:lang w:val="kk-KZ"/>
        </w:rPr>
      </w:pPr>
      <w:r>
        <w:rPr>
          <w:b/>
          <w:bCs/>
          <w:color w:val="000000"/>
          <w:sz w:val="28"/>
          <w:szCs w:val="28"/>
        </w:rPr>
        <w:t xml:space="preserve">Диаграмма </w:t>
      </w:r>
      <w:r w:rsidRPr="001E3D26">
        <w:rPr>
          <w:b/>
          <w:bCs/>
          <w:color w:val="000000"/>
          <w:sz w:val="28"/>
          <w:szCs w:val="28"/>
        </w:rPr>
        <w:t>ф</w:t>
      </w:r>
      <w:r w:rsidRPr="001E3D26">
        <w:rPr>
          <w:b/>
          <w:sz w:val="28"/>
          <w:szCs w:val="28"/>
          <w:lang w:eastAsia="ru-RU"/>
        </w:rPr>
        <w:t xml:space="preserve">ункционального взаимодействия </w:t>
      </w:r>
      <w:r w:rsidRPr="001E3D26">
        <w:rPr>
          <w:b/>
          <w:sz w:val="28"/>
          <w:szCs w:val="28"/>
          <w:lang w:val="kk-KZ"/>
        </w:rPr>
        <w:t xml:space="preserve">информационных систем, задействованных </w:t>
      </w:r>
      <w:r>
        <w:rPr>
          <w:b/>
          <w:sz w:val="28"/>
          <w:szCs w:val="28"/>
          <w:lang w:val="kk-KZ"/>
        </w:rPr>
        <w:t xml:space="preserve">в </w:t>
      </w:r>
      <w:r w:rsidRPr="001E3D26">
        <w:rPr>
          <w:b/>
          <w:sz w:val="28"/>
          <w:szCs w:val="28"/>
          <w:lang w:val="kk-KZ"/>
        </w:rPr>
        <w:t>оказании государственной услуги через портал</w:t>
      </w:r>
    </w:p>
    <w:p w:rsidR="00CE4954" w:rsidRPr="001E3D26" w:rsidRDefault="00CE4954" w:rsidP="00CE4954">
      <w:pPr>
        <w:pStyle w:val="a3"/>
        <w:tabs>
          <w:tab w:val="left" w:pos="2127"/>
        </w:tabs>
        <w:spacing w:before="0" w:after="0" w:line="240" w:lineRule="auto"/>
        <w:jc w:val="center"/>
        <w:rPr>
          <w:b/>
          <w:bCs/>
          <w:color w:val="000000"/>
          <w:sz w:val="28"/>
          <w:szCs w:val="28"/>
          <w:lang w:val="kk-KZ"/>
        </w:rPr>
      </w:pPr>
      <w:r w:rsidRPr="001E3D26">
        <w:rPr>
          <w:b/>
          <w:bCs/>
          <w:color w:val="000000"/>
          <w:sz w:val="28"/>
          <w:szCs w:val="28"/>
          <w:lang w:val="kk-KZ"/>
        </w:rPr>
        <w:t xml:space="preserve"> </w:t>
      </w:r>
    </w:p>
    <w:p w:rsidR="007C518F" w:rsidRDefault="00CE4954" w:rsidP="007C518F">
      <w:pPr>
        <w:widowControl w:val="0"/>
        <w:tabs>
          <w:tab w:val="left" w:pos="7655"/>
        </w:tabs>
        <w:spacing w:after="0" w:line="240" w:lineRule="auto"/>
        <w:jc w:val="center"/>
        <w:rPr>
          <w:sz w:val="28"/>
          <w:szCs w:val="28"/>
          <w:shd w:val="clear" w:color="auto" w:fill="FFFFFF"/>
          <w:lang w:val="kk-KZ"/>
        </w:rPr>
      </w:pPr>
      <w:r>
        <w:rPr>
          <w:noProof/>
          <w:sz w:val="28"/>
          <w:szCs w:val="28"/>
          <w:shd w:val="clear" w:color="auto" w:fill="FFFFFF"/>
          <w:lang w:eastAsia="ru-RU"/>
        </w:rPr>
        <w:drawing>
          <wp:inline distT="0" distB="0" distL="0" distR="0">
            <wp:extent cx="6119495" cy="2573943"/>
            <wp:effectExtent l="1905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119495" cy="2573943"/>
                    </a:xfrm>
                    <a:prstGeom prst="rect">
                      <a:avLst/>
                    </a:prstGeom>
                    <a:noFill/>
                    <a:ln w="9525">
                      <a:noFill/>
                      <a:miter lim="800000"/>
                      <a:headEnd/>
                      <a:tailEnd/>
                    </a:ln>
                  </pic:spPr>
                </pic:pic>
              </a:graphicData>
            </a:graphic>
          </wp:inline>
        </w:drawing>
      </w:r>
    </w:p>
    <w:p w:rsidR="007C518F" w:rsidRDefault="007C518F" w:rsidP="007C518F">
      <w:pPr>
        <w:widowControl w:val="0"/>
        <w:tabs>
          <w:tab w:val="left" w:pos="7655"/>
        </w:tabs>
        <w:spacing w:after="0" w:line="240" w:lineRule="auto"/>
        <w:jc w:val="center"/>
        <w:rPr>
          <w:sz w:val="28"/>
          <w:szCs w:val="28"/>
          <w:shd w:val="clear" w:color="auto" w:fill="FFFFFF"/>
          <w:lang w:val="kk-KZ"/>
        </w:rPr>
      </w:pPr>
    </w:p>
    <w:p w:rsidR="007C518F" w:rsidRDefault="007C518F" w:rsidP="007C518F">
      <w:pPr>
        <w:widowControl w:val="0"/>
        <w:tabs>
          <w:tab w:val="left" w:pos="7655"/>
        </w:tabs>
        <w:spacing w:after="0" w:line="240" w:lineRule="auto"/>
        <w:jc w:val="center"/>
        <w:rPr>
          <w:sz w:val="28"/>
          <w:szCs w:val="28"/>
          <w:shd w:val="clear" w:color="auto" w:fill="FFFFFF"/>
          <w:lang w:val="kk-KZ"/>
        </w:rPr>
      </w:pPr>
    </w:p>
    <w:p w:rsidR="007C518F" w:rsidRDefault="007C518F" w:rsidP="007C518F">
      <w:pPr>
        <w:widowControl w:val="0"/>
        <w:tabs>
          <w:tab w:val="left" w:pos="7655"/>
        </w:tabs>
        <w:spacing w:after="0" w:line="240" w:lineRule="auto"/>
        <w:jc w:val="center"/>
        <w:rPr>
          <w:sz w:val="28"/>
          <w:szCs w:val="28"/>
          <w:shd w:val="clear" w:color="auto" w:fill="FFFFFF"/>
          <w:lang w:val="kk-KZ"/>
        </w:rPr>
      </w:pPr>
    </w:p>
    <w:p w:rsidR="007C518F" w:rsidRDefault="007C518F" w:rsidP="007C518F">
      <w:pPr>
        <w:widowControl w:val="0"/>
        <w:tabs>
          <w:tab w:val="left" w:pos="7655"/>
        </w:tabs>
        <w:spacing w:after="0" w:line="240" w:lineRule="auto"/>
        <w:jc w:val="center"/>
        <w:rPr>
          <w:sz w:val="28"/>
          <w:szCs w:val="28"/>
          <w:shd w:val="clear" w:color="auto" w:fill="FFFFFF"/>
          <w:lang w:val="kk-KZ"/>
        </w:rPr>
      </w:pPr>
    </w:p>
    <w:p w:rsidR="007C518F" w:rsidRDefault="007C518F" w:rsidP="007C518F">
      <w:pPr>
        <w:widowControl w:val="0"/>
        <w:tabs>
          <w:tab w:val="left" w:pos="7655"/>
        </w:tabs>
        <w:spacing w:after="0" w:line="240" w:lineRule="auto"/>
        <w:jc w:val="center"/>
        <w:rPr>
          <w:sz w:val="28"/>
          <w:szCs w:val="28"/>
          <w:shd w:val="clear" w:color="auto" w:fill="FFFFFF"/>
          <w:lang w:val="kk-KZ"/>
        </w:rPr>
      </w:pPr>
    </w:p>
    <w:p w:rsidR="007C518F" w:rsidRDefault="007C518F" w:rsidP="007C518F">
      <w:pPr>
        <w:widowControl w:val="0"/>
        <w:tabs>
          <w:tab w:val="left" w:pos="7655"/>
        </w:tabs>
        <w:spacing w:after="0" w:line="240" w:lineRule="auto"/>
        <w:jc w:val="center"/>
        <w:rPr>
          <w:sz w:val="28"/>
          <w:szCs w:val="28"/>
          <w:shd w:val="clear" w:color="auto" w:fill="FFFFFF"/>
          <w:lang w:val="kk-KZ"/>
        </w:rPr>
      </w:pPr>
    </w:p>
    <w:p w:rsidR="007C518F" w:rsidRDefault="007C518F" w:rsidP="007C518F">
      <w:pPr>
        <w:widowControl w:val="0"/>
        <w:tabs>
          <w:tab w:val="left" w:pos="7655"/>
        </w:tabs>
        <w:spacing w:after="0" w:line="240" w:lineRule="auto"/>
        <w:jc w:val="center"/>
        <w:rPr>
          <w:sz w:val="28"/>
          <w:szCs w:val="28"/>
          <w:shd w:val="clear" w:color="auto" w:fill="FFFFFF"/>
          <w:lang w:val="kk-KZ"/>
        </w:rPr>
      </w:pPr>
    </w:p>
    <w:p w:rsidR="007C518F" w:rsidRDefault="007C518F" w:rsidP="007C518F">
      <w:pPr>
        <w:widowControl w:val="0"/>
        <w:tabs>
          <w:tab w:val="left" w:pos="7655"/>
        </w:tabs>
        <w:spacing w:after="0" w:line="240" w:lineRule="auto"/>
        <w:jc w:val="center"/>
        <w:rPr>
          <w:sz w:val="28"/>
          <w:szCs w:val="28"/>
          <w:shd w:val="clear" w:color="auto" w:fill="FFFFFF"/>
          <w:lang w:val="kk-KZ"/>
        </w:rPr>
      </w:pPr>
    </w:p>
    <w:p w:rsidR="007C518F" w:rsidRDefault="007C518F" w:rsidP="007C518F">
      <w:pPr>
        <w:widowControl w:val="0"/>
        <w:tabs>
          <w:tab w:val="left" w:pos="7655"/>
        </w:tabs>
        <w:spacing w:after="0" w:line="240" w:lineRule="auto"/>
        <w:jc w:val="center"/>
        <w:rPr>
          <w:sz w:val="28"/>
          <w:szCs w:val="28"/>
          <w:shd w:val="clear" w:color="auto" w:fill="FFFFFF"/>
          <w:lang w:val="kk-KZ"/>
        </w:rPr>
      </w:pPr>
    </w:p>
    <w:p w:rsidR="007C518F" w:rsidRDefault="007C518F"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7C518F" w:rsidRPr="00CE4954" w:rsidRDefault="00CE4954" w:rsidP="00CE4954">
      <w:pPr>
        <w:widowControl w:val="0"/>
        <w:tabs>
          <w:tab w:val="left" w:pos="7655"/>
        </w:tabs>
        <w:spacing w:after="0" w:line="240" w:lineRule="auto"/>
        <w:jc w:val="center"/>
        <w:rPr>
          <w:b/>
          <w:sz w:val="28"/>
          <w:szCs w:val="28"/>
          <w:shd w:val="clear" w:color="auto" w:fill="FFFFFF"/>
          <w:lang w:val="kk-KZ"/>
        </w:rPr>
      </w:pPr>
      <w:r w:rsidRPr="00CE4954">
        <w:rPr>
          <w:b/>
          <w:sz w:val="28"/>
          <w:szCs w:val="28"/>
          <w:shd w:val="clear" w:color="auto" w:fill="FFFFFF"/>
          <w:lang w:val="kk-KZ"/>
        </w:rPr>
        <w:t>Условные обозначения:</w:t>
      </w:r>
    </w:p>
    <w:p w:rsidR="007C518F" w:rsidRDefault="00CE4954" w:rsidP="007C518F">
      <w:pPr>
        <w:widowControl w:val="0"/>
        <w:tabs>
          <w:tab w:val="left" w:pos="7655"/>
        </w:tabs>
        <w:spacing w:after="0" w:line="240" w:lineRule="auto"/>
        <w:jc w:val="center"/>
        <w:rPr>
          <w:sz w:val="28"/>
          <w:szCs w:val="28"/>
          <w:shd w:val="clear" w:color="auto" w:fill="FFFFFF"/>
          <w:lang w:val="kk-KZ"/>
        </w:rPr>
      </w:pPr>
      <w:r>
        <w:rPr>
          <w:noProof/>
          <w:sz w:val="28"/>
          <w:szCs w:val="28"/>
          <w:shd w:val="clear" w:color="auto" w:fill="FFFFFF"/>
          <w:lang w:eastAsia="ru-RU"/>
        </w:rPr>
        <w:drawing>
          <wp:inline distT="0" distB="0" distL="0" distR="0">
            <wp:extent cx="6119495" cy="3153058"/>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6119495" cy="3153058"/>
                    </a:xfrm>
                    <a:prstGeom prst="rect">
                      <a:avLst/>
                    </a:prstGeom>
                    <a:noFill/>
                    <a:ln w="9525">
                      <a:noFill/>
                      <a:miter lim="800000"/>
                      <a:headEnd/>
                      <a:tailEnd/>
                    </a:ln>
                  </pic:spPr>
                </pic:pic>
              </a:graphicData>
            </a:graphic>
          </wp:inline>
        </w:drawing>
      </w: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Pr="007C518F" w:rsidRDefault="00CE4954" w:rsidP="00CE4954">
      <w:pPr>
        <w:pStyle w:val="a5"/>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C518F">
        <w:rPr>
          <w:rFonts w:ascii="Times New Roman" w:hAnsi="Times New Roman" w:cs="Times New Roman"/>
          <w:sz w:val="28"/>
          <w:szCs w:val="28"/>
          <w:lang w:val="kk-KZ"/>
        </w:rPr>
        <w:t xml:space="preserve">Приложение </w:t>
      </w:r>
      <w:r>
        <w:rPr>
          <w:rFonts w:ascii="Times New Roman" w:hAnsi="Times New Roman" w:cs="Times New Roman"/>
          <w:sz w:val="28"/>
          <w:szCs w:val="28"/>
          <w:lang w:val="kk-KZ"/>
        </w:rPr>
        <w:t>3</w:t>
      </w:r>
    </w:p>
    <w:p w:rsidR="00CE4954" w:rsidRDefault="00CE4954" w:rsidP="00CE4954">
      <w:pPr>
        <w:pStyle w:val="a5"/>
        <w:jc w:val="right"/>
        <w:rPr>
          <w:rFonts w:ascii="Times New Roman" w:hAnsi="Times New Roman" w:cs="Times New Roman"/>
          <w:spacing w:val="-6"/>
          <w:sz w:val="28"/>
          <w:szCs w:val="28"/>
          <w:lang w:val="kk-KZ"/>
        </w:rPr>
      </w:pPr>
      <w:r w:rsidRPr="007C518F">
        <w:rPr>
          <w:rFonts w:ascii="Times New Roman" w:hAnsi="Times New Roman" w:cs="Times New Roman"/>
          <w:iCs/>
          <w:sz w:val="28"/>
          <w:szCs w:val="28"/>
          <w:lang w:val="kk-KZ"/>
        </w:rPr>
        <w:t>к регламенту государственной услуги</w:t>
      </w:r>
      <w:r w:rsidRPr="007C518F">
        <w:rPr>
          <w:rFonts w:ascii="Times New Roman" w:hAnsi="Times New Roman" w:cs="Times New Roman"/>
          <w:spacing w:val="-6"/>
          <w:sz w:val="28"/>
          <w:szCs w:val="28"/>
          <w:lang w:val="kk-KZ"/>
        </w:rPr>
        <w:t xml:space="preserve"> </w:t>
      </w:r>
    </w:p>
    <w:p w:rsidR="00CE4954" w:rsidRDefault="00CE4954" w:rsidP="00CE4954">
      <w:pPr>
        <w:pStyle w:val="a5"/>
        <w:jc w:val="center"/>
        <w:rPr>
          <w:rFonts w:ascii="Times New Roman" w:hAnsi="Times New Roman" w:cs="Times New Roman"/>
          <w:iCs/>
          <w:sz w:val="28"/>
          <w:szCs w:val="28"/>
        </w:rPr>
      </w:pPr>
      <w:r>
        <w:rPr>
          <w:rFonts w:ascii="Times New Roman" w:hAnsi="Times New Roman" w:cs="Times New Roman"/>
          <w:iCs/>
          <w:sz w:val="28"/>
          <w:szCs w:val="28"/>
          <w:lang w:val="kk-KZ"/>
        </w:rPr>
        <w:t xml:space="preserve">                                                                     </w:t>
      </w:r>
      <w:r w:rsidRPr="007C518F">
        <w:rPr>
          <w:rFonts w:ascii="Times New Roman" w:hAnsi="Times New Roman" w:cs="Times New Roman"/>
          <w:iCs/>
          <w:sz w:val="28"/>
          <w:szCs w:val="28"/>
          <w:lang w:val="kk-KZ"/>
        </w:rPr>
        <w:t>«</w:t>
      </w:r>
      <w:r w:rsidRPr="007C518F">
        <w:rPr>
          <w:rFonts w:ascii="Times New Roman" w:hAnsi="Times New Roman" w:cs="Times New Roman"/>
          <w:sz w:val="28"/>
          <w:szCs w:val="28"/>
          <w:lang w:val="kk-KZ"/>
        </w:rPr>
        <w:t>П</w:t>
      </w:r>
      <w:r w:rsidRPr="007C518F">
        <w:rPr>
          <w:rFonts w:ascii="Times New Roman" w:hAnsi="Times New Roman" w:cs="Times New Roman"/>
          <w:iCs/>
          <w:sz w:val="28"/>
          <w:szCs w:val="28"/>
        </w:rPr>
        <w:t xml:space="preserve">рием документов и зачисление </w:t>
      </w:r>
    </w:p>
    <w:p w:rsidR="00CE4954" w:rsidRDefault="00CE4954"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в организации  образования, </w:t>
      </w:r>
    </w:p>
    <w:p w:rsidR="00CE4954" w:rsidRDefault="00CE4954"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независимо от ведомственной</w:t>
      </w:r>
    </w:p>
    <w:p w:rsidR="00CE4954" w:rsidRDefault="00CE4954"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подчиненности, для обучения</w:t>
      </w:r>
    </w:p>
    <w:p w:rsidR="00CE4954" w:rsidRDefault="00CE4954"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 по общеобразовательным программам</w:t>
      </w:r>
    </w:p>
    <w:p w:rsidR="00CE4954" w:rsidRDefault="00CE4954" w:rsidP="00CE4954">
      <w:pPr>
        <w:pStyle w:val="a5"/>
        <w:jc w:val="center"/>
        <w:rPr>
          <w:rFonts w:ascii="Times New Roman" w:hAnsi="Times New Roman" w:cs="Times New Roman"/>
          <w:iCs/>
          <w:sz w:val="28"/>
          <w:szCs w:val="28"/>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 xml:space="preserve"> начального, основного среднего, </w:t>
      </w:r>
    </w:p>
    <w:p w:rsidR="00CE4954" w:rsidRDefault="00CE4954" w:rsidP="00CE4954">
      <w:pPr>
        <w:pStyle w:val="a5"/>
        <w:jc w:val="center"/>
        <w:rPr>
          <w:rFonts w:ascii="Times New Roman" w:hAnsi="Times New Roman" w:cs="Times New Roman"/>
          <w:iCs/>
          <w:sz w:val="28"/>
          <w:szCs w:val="28"/>
          <w:lang w:val="kk-KZ"/>
        </w:rPr>
      </w:pPr>
      <w:r>
        <w:rPr>
          <w:rFonts w:ascii="Times New Roman" w:hAnsi="Times New Roman" w:cs="Times New Roman"/>
          <w:iCs/>
          <w:sz w:val="28"/>
          <w:szCs w:val="28"/>
        </w:rPr>
        <w:t xml:space="preserve">                                                                     </w:t>
      </w:r>
      <w:r w:rsidRPr="007C518F">
        <w:rPr>
          <w:rFonts w:ascii="Times New Roman" w:hAnsi="Times New Roman" w:cs="Times New Roman"/>
          <w:iCs/>
          <w:sz w:val="28"/>
          <w:szCs w:val="28"/>
        </w:rPr>
        <w:t>общего среднего образования»</w:t>
      </w:r>
    </w:p>
    <w:p w:rsidR="00CE4954" w:rsidRPr="00CE4954" w:rsidRDefault="00CE4954" w:rsidP="00CE4954">
      <w:pPr>
        <w:pStyle w:val="a5"/>
        <w:jc w:val="center"/>
        <w:rPr>
          <w:rFonts w:ascii="Times New Roman" w:hAnsi="Times New Roman" w:cs="Times New Roman"/>
          <w:iCs/>
          <w:sz w:val="28"/>
          <w:szCs w:val="28"/>
          <w:lang w:val="kk-KZ"/>
        </w:rPr>
      </w:pPr>
    </w:p>
    <w:p w:rsidR="00CE4954" w:rsidRPr="00CE4954" w:rsidRDefault="00CE4954" w:rsidP="00CE4954">
      <w:pPr>
        <w:spacing w:after="0" w:line="240" w:lineRule="auto"/>
        <w:jc w:val="center"/>
        <w:rPr>
          <w:b/>
          <w:sz w:val="28"/>
          <w:szCs w:val="28"/>
        </w:rPr>
      </w:pPr>
      <w:r w:rsidRPr="00CE4954">
        <w:rPr>
          <w:b/>
          <w:sz w:val="28"/>
          <w:szCs w:val="28"/>
        </w:rPr>
        <w:t xml:space="preserve">Справочник бизнес-процессов оказания государственной услуги </w:t>
      </w:r>
    </w:p>
    <w:p w:rsidR="00CE4954" w:rsidRPr="00CE4954" w:rsidRDefault="00CE4954" w:rsidP="00CE4954">
      <w:pPr>
        <w:pStyle w:val="a5"/>
        <w:jc w:val="center"/>
        <w:rPr>
          <w:rFonts w:ascii="Times New Roman" w:hAnsi="Times New Roman" w:cs="Times New Roman"/>
          <w:iCs/>
          <w:sz w:val="28"/>
          <w:szCs w:val="28"/>
        </w:rPr>
      </w:pPr>
    </w:p>
    <w:p w:rsidR="00CE4954" w:rsidRDefault="00CE4954" w:rsidP="007C518F">
      <w:pPr>
        <w:widowControl w:val="0"/>
        <w:tabs>
          <w:tab w:val="left" w:pos="7655"/>
        </w:tabs>
        <w:spacing w:after="0" w:line="240" w:lineRule="auto"/>
        <w:jc w:val="center"/>
        <w:rPr>
          <w:sz w:val="28"/>
          <w:szCs w:val="28"/>
          <w:shd w:val="clear" w:color="auto" w:fill="FFFFFF"/>
          <w:lang w:val="kk-KZ"/>
        </w:rPr>
      </w:pPr>
      <w:r>
        <w:rPr>
          <w:noProof/>
          <w:sz w:val="28"/>
          <w:szCs w:val="28"/>
          <w:shd w:val="clear" w:color="auto" w:fill="FFFFFF"/>
          <w:lang w:eastAsia="ru-RU"/>
        </w:rPr>
        <w:drawing>
          <wp:inline distT="0" distB="0" distL="0" distR="0">
            <wp:extent cx="6119495" cy="3409127"/>
            <wp:effectExtent l="19050" t="0" r="0" b="0"/>
            <wp:docPr id="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6119495" cy="3409127"/>
                    </a:xfrm>
                    <a:prstGeom prst="rect">
                      <a:avLst/>
                    </a:prstGeom>
                    <a:noFill/>
                    <a:ln w="9525">
                      <a:noFill/>
                      <a:miter lim="800000"/>
                      <a:headEnd/>
                      <a:tailEnd/>
                    </a:ln>
                  </pic:spPr>
                </pic:pic>
              </a:graphicData>
            </a:graphic>
          </wp:inline>
        </w:drawing>
      </w: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7C518F">
      <w:pPr>
        <w:widowControl w:val="0"/>
        <w:tabs>
          <w:tab w:val="left" w:pos="7655"/>
        </w:tabs>
        <w:spacing w:after="0" w:line="240" w:lineRule="auto"/>
        <w:jc w:val="center"/>
        <w:rPr>
          <w:sz w:val="28"/>
          <w:szCs w:val="28"/>
          <w:shd w:val="clear" w:color="auto" w:fill="FFFFFF"/>
          <w:lang w:val="kk-KZ"/>
        </w:rPr>
      </w:pPr>
    </w:p>
    <w:p w:rsidR="00CE4954" w:rsidRDefault="00CE4954" w:rsidP="00CE4954">
      <w:pPr>
        <w:spacing w:after="0" w:line="240" w:lineRule="auto"/>
        <w:jc w:val="center"/>
        <w:rPr>
          <w:b/>
          <w:sz w:val="28"/>
          <w:szCs w:val="28"/>
          <w:lang w:val="kk-KZ"/>
        </w:rPr>
      </w:pPr>
      <w:r w:rsidRPr="009808E2">
        <w:rPr>
          <w:b/>
          <w:sz w:val="28"/>
          <w:szCs w:val="28"/>
        </w:rPr>
        <w:t>Условные обозначения:</w:t>
      </w: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r>
        <w:rPr>
          <w:b/>
          <w:noProof/>
          <w:sz w:val="28"/>
          <w:szCs w:val="28"/>
          <w:lang w:eastAsia="ru-RU"/>
        </w:rPr>
        <w:drawing>
          <wp:inline distT="0" distB="0" distL="0" distR="0">
            <wp:extent cx="6119495" cy="2025079"/>
            <wp:effectExtent l="19050" t="0" r="0" b="0"/>
            <wp:docPr id="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6119495" cy="2025079"/>
                    </a:xfrm>
                    <a:prstGeom prst="rect">
                      <a:avLst/>
                    </a:prstGeom>
                    <a:noFill/>
                    <a:ln w="9525">
                      <a:noFill/>
                      <a:miter lim="800000"/>
                      <a:headEnd/>
                      <a:tailEnd/>
                    </a:ln>
                  </pic:spPr>
                </pic:pic>
              </a:graphicData>
            </a:graphic>
          </wp:inline>
        </w:drawing>
      </w: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jc w:val="center"/>
        <w:rPr>
          <w:b/>
          <w:sz w:val="28"/>
          <w:szCs w:val="28"/>
          <w:lang w:val="kk-KZ"/>
        </w:rPr>
      </w:pPr>
    </w:p>
    <w:p w:rsidR="00CE4954" w:rsidRDefault="00CE4954" w:rsidP="00CE4954">
      <w:pPr>
        <w:spacing w:after="0" w:line="240" w:lineRule="auto"/>
        <w:rPr>
          <w:b/>
          <w:sz w:val="28"/>
          <w:szCs w:val="28"/>
          <w:lang w:val="kk-KZ"/>
        </w:rPr>
      </w:pPr>
    </w:p>
    <w:p w:rsidR="00CE4954" w:rsidRPr="00CE4954" w:rsidRDefault="00CE4954" w:rsidP="00CE4954">
      <w:pPr>
        <w:spacing w:after="0" w:line="240" w:lineRule="auto"/>
        <w:rPr>
          <w:b/>
          <w:sz w:val="28"/>
          <w:szCs w:val="28"/>
          <w:lang w:val="kk-KZ"/>
        </w:rPr>
      </w:pPr>
    </w:p>
    <w:sectPr w:rsidR="00CE4954" w:rsidRPr="00CE4954" w:rsidSect="00FF51C0">
      <w:headerReference w:type="even" r:id="rId13"/>
      <w:headerReference w:type="default" r:id="rId14"/>
      <w:footerReference w:type="default" r:id="rId15"/>
      <w:headerReference w:type="first" r:id="rId16"/>
      <w:pgSz w:w="11906" w:h="16838"/>
      <w:pgMar w:top="1418" w:right="851" w:bottom="1560" w:left="1418" w:header="510" w:footer="124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BDD" w:rsidRDefault="00837BDD" w:rsidP="00BD2298">
      <w:pPr>
        <w:spacing w:after="0" w:line="240" w:lineRule="auto"/>
      </w:pPr>
      <w:r>
        <w:separator/>
      </w:r>
    </w:p>
  </w:endnote>
  <w:endnote w:type="continuationSeparator" w:id="0">
    <w:p w:rsidR="00837BDD" w:rsidRDefault="00837BDD" w:rsidP="00BD22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3E39D5" w:rsidP="00A82E0D">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BDD" w:rsidRDefault="00837BDD" w:rsidP="00BD2298">
      <w:pPr>
        <w:spacing w:after="0" w:line="240" w:lineRule="auto"/>
      </w:pPr>
      <w:r>
        <w:separator/>
      </w:r>
    </w:p>
  </w:footnote>
  <w:footnote w:type="continuationSeparator" w:id="0">
    <w:p w:rsidR="00837BDD" w:rsidRDefault="00837BDD" w:rsidP="00BD22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7728CC" w:rsidP="00A82E0D">
    <w:pPr>
      <w:pStyle w:val="ab"/>
      <w:framePr w:wrap="around" w:vAnchor="text" w:hAnchor="margin" w:xAlign="center" w:y="1"/>
      <w:rPr>
        <w:rStyle w:val="af"/>
        <w:rFonts w:eastAsia="DejaVu Sans"/>
      </w:rPr>
    </w:pPr>
    <w:r>
      <w:rPr>
        <w:rStyle w:val="af"/>
        <w:rFonts w:eastAsia="DejaVu Sans"/>
      </w:rPr>
      <w:fldChar w:fldCharType="begin"/>
    </w:r>
    <w:r w:rsidR="003E39D5">
      <w:rPr>
        <w:rStyle w:val="af"/>
        <w:rFonts w:eastAsia="DejaVu Sans"/>
      </w:rPr>
      <w:instrText xml:space="preserve">PAGE  </w:instrText>
    </w:r>
    <w:r>
      <w:rPr>
        <w:rStyle w:val="af"/>
        <w:rFonts w:eastAsia="DejaVu Sans"/>
      </w:rPr>
      <w:fldChar w:fldCharType="end"/>
    </w:r>
  </w:p>
  <w:p w:rsidR="003E39D5" w:rsidRDefault="003E39D5">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1047"/>
      <w:docPartObj>
        <w:docPartGallery w:val="Page Numbers (Top of Page)"/>
        <w:docPartUnique/>
      </w:docPartObj>
    </w:sdtPr>
    <w:sdtContent>
      <w:p w:rsidR="003E39D5" w:rsidRDefault="007728CC">
        <w:pPr>
          <w:pStyle w:val="ab"/>
          <w:jc w:val="center"/>
        </w:pPr>
        <w:fldSimple w:instr=" PAGE   \* MERGEFORMAT ">
          <w:r w:rsidR="00A818ED">
            <w:rPr>
              <w:noProof/>
            </w:rPr>
            <w:t>10</w:t>
          </w:r>
        </w:fldSimple>
      </w:p>
    </w:sdtContent>
  </w:sdt>
  <w:p w:rsidR="003E39D5" w:rsidRDefault="003E39D5">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9D5" w:rsidRDefault="007728CC">
    <w:pPr>
      <w:pStyle w:val="ab"/>
      <w:jc w:val="center"/>
    </w:pPr>
    <w:fldSimple w:instr="PAGE   \* MERGEFORMAT">
      <w:r w:rsidR="00837BDD">
        <w:rPr>
          <w:noProof/>
        </w:rPr>
        <w:t>1</w:t>
      </w:r>
    </w:fldSimple>
  </w:p>
  <w:p w:rsidR="003E39D5" w:rsidRPr="004C2469" w:rsidRDefault="003E39D5" w:rsidP="00A82E0D">
    <w:pPr>
      <w:pStyle w:val="ab"/>
      <w:jc w:val="center"/>
      <w:rPr>
        <w:lang w:val="kk-K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75F0415"/>
    <w:multiLevelType w:val="hybridMultilevel"/>
    <w:tmpl w:val="85383446"/>
    <w:lvl w:ilvl="0" w:tplc="9B4633A4">
      <w:start w:val="1"/>
      <w:numFmt w:val="decimal"/>
      <w:lvlText w:val="%1."/>
      <w:lvlJc w:val="left"/>
      <w:pPr>
        <w:ind w:left="-705" w:hanging="360"/>
      </w:pPr>
      <w:rPr>
        <w:rFonts w:hint="default"/>
      </w:rPr>
    </w:lvl>
    <w:lvl w:ilvl="1" w:tplc="04190019" w:tentative="1">
      <w:start w:val="1"/>
      <w:numFmt w:val="lowerLetter"/>
      <w:lvlText w:val="%2."/>
      <w:lvlJc w:val="left"/>
      <w:pPr>
        <w:ind w:left="15" w:hanging="360"/>
      </w:pPr>
    </w:lvl>
    <w:lvl w:ilvl="2" w:tplc="0419001B" w:tentative="1">
      <w:start w:val="1"/>
      <w:numFmt w:val="lowerRoman"/>
      <w:lvlText w:val="%3."/>
      <w:lvlJc w:val="right"/>
      <w:pPr>
        <w:ind w:left="735" w:hanging="180"/>
      </w:pPr>
    </w:lvl>
    <w:lvl w:ilvl="3" w:tplc="0419000F" w:tentative="1">
      <w:start w:val="1"/>
      <w:numFmt w:val="decimal"/>
      <w:lvlText w:val="%4."/>
      <w:lvlJc w:val="left"/>
      <w:pPr>
        <w:ind w:left="1455" w:hanging="360"/>
      </w:pPr>
    </w:lvl>
    <w:lvl w:ilvl="4" w:tplc="04190019" w:tentative="1">
      <w:start w:val="1"/>
      <w:numFmt w:val="lowerLetter"/>
      <w:lvlText w:val="%5."/>
      <w:lvlJc w:val="left"/>
      <w:pPr>
        <w:ind w:left="2175" w:hanging="360"/>
      </w:pPr>
    </w:lvl>
    <w:lvl w:ilvl="5" w:tplc="0419001B" w:tentative="1">
      <w:start w:val="1"/>
      <w:numFmt w:val="lowerRoman"/>
      <w:lvlText w:val="%6."/>
      <w:lvlJc w:val="right"/>
      <w:pPr>
        <w:ind w:left="2895" w:hanging="180"/>
      </w:pPr>
    </w:lvl>
    <w:lvl w:ilvl="6" w:tplc="0419000F" w:tentative="1">
      <w:start w:val="1"/>
      <w:numFmt w:val="decimal"/>
      <w:lvlText w:val="%7."/>
      <w:lvlJc w:val="left"/>
      <w:pPr>
        <w:ind w:left="3615" w:hanging="360"/>
      </w:pPr>
    </w:lvl>
    <w:lvl w:ilvl="7" w:tplc="04190019" w:tentative="1">
      <w:start w:val="1"/>
      <w:numFmt w:val="lowerLetter"/>
      <w:lvlText w:val="%8."/>
      <w:lvlJc w:val="left"/>
      <w:pPr>
        <w:ind w:left="4335" w:hanging="360"/>
      </w:pPr>
    </w:lvl>
    <w:lvl w:ilvl="8" w:tplc="0419001B" w:tentative="1">
      <w:start w:val="1"/>
      <w:numFmt w:val="lowerRoman"/>
      <w:lvlText w:val="%9."/>
      <w:lvlJc w:val="right"/>
      <w:pPr>
        <w:ind w:left="5055" w:hanging="180"/>
      </w:pPr>
    </w:lvl>
  </w:abstractNum>
  <w:abstractNum w:abstractNumId="3">
    <w:nsid w:val="12E76E96"/>
    <w:multiLevelType w:val="hybridMultilevel"/>
    <w:tmpl w:val="301E7C3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21A1646B"/>
    <w:multiLevelType w:val="hybridMultilevel"/>
    <w:tmpl w:val="F280A516"/>
    <w:lvl w:ilvl="0" w:tplc="3326B890">
      <w:start w:val="1"/>
      <w:numFmt w:val="decimal"/>
      <w:lvlText w:val="%1)"/>
      <w:lvlJc w:val="left"/>
      <w:pPr>
        <w:ind w:left="1603"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52C4DBD"/>
    <w:multiLevelType w:val="hybridMultilevel"/>
    <w:tmpl w:val="5BB0F3E4"/>
    <w:lvl w:ilvl="0" w:tplc="0CEAE69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6401C22"/>
    <w:multiLevelType w:val="hybridMultilevel"/>
    <w:tmpl w:val="106413B2"/>
    <w:lvl w:ilvl="0" w:tplc="F27660C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E355839"/>
    <w:multiLevelType w:val="hybridMultilevel"/>
    <w:tmpl w:val="F6522BC8"/>
    <w:lvl w:ilvl="0" w:tplc="6F5A5E6E">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8">
    <w:nsid w:val="2F354A75"/>
    <w:multiLevelType w:val="hybridMultilevel"/>
    <w:tmpl w:val="8F88E11A"/>
    <w:lvl w:ilvl="0" w:tplc="FA02E87C">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51040E0"/>
    <w:multiLevelType w:val="hybridMultilevel"/>
    <w:tmpl w:val="94840A32"/>
    <w:lvl w:ilvl="0" w:tplc="747C4C88">
      <w:start w:val="1"/>
      <w:numFmt w:val="decimal"/>
      <w:lvlText w:val="%1."/>
      <w:lvlJc w:val="left"/>
      <w:pPr>
        <w:ind w:left="1211" w:hanging="360"/>
      </w:pPr>
      <w:rPr>
        <w:rFonts w:ascii="Times New Roman" w:hAnsi="Times New Roman" w:cs="Times New Roman" w:hint="default"/>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472054B1"/>
    <w:multiLevelType w:val="hybridMultilevel"/>
    <w:tmpl w:val="5568FF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944E5D"/>
    <w:multiLevelType w:val="hybridMultilevel"/>
    <w:tmpl w:val="F72AA7A2"/>
    <w:lvl w:ilvl="0" w:tplc="4FCA723C">
      <w:start w:val="2"/>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2">
    <w:nsid w:val="6376747E"/>
    <w:multiLevelType w:val="hybridMultilevel"/>
    <w:tmpl w:val="125EFBE8"/>
    <w:lvl w:ilvl="0" w:tplc="81784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D17635A"/>
    <w:multiLevelType w:val="hybridMultilevel"/>
    <w:tmpl w:val="BFFA7B06"/>
    <w:lvl w:ilvl="0" w:tplc="61C06C5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0A827C6"/>
    <w:multiLevelType w:val="hybridMultilevel"/>
    <w:tmpl w:val="81340F9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12"/>
  </w:num>
  <w:num w:numId="3">
    <w:abstractNumId w:val="7"/>
  </w:num>
  <w:num w:numId="4">
    <w:abstractNumId w:val="1"/>
  </w:num>
  <w:num w:numId="5">
    <w:abstractNumId w:val="2"/>
  </w:num>
  <w:num w:numId="6">
    <w:abstractNumId w:val="11"/>
  </w:num>
  <w:num w:numId="7">
    <w:abstractNumId w:val="9"/>
  </w:num>
  <w:num w:numId="8">
    <w:abstractNumId w:val="13"/>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0"/>
  </w:num>
  <w:num w:numId="13">
    <w:abstractNumId w:val="6"/>
  </w:num>
  <w:num w:numId="14">
    <w:abstractNumId w:val="10"/>
  </w:num>
  <w:num w:numId="15">
    <w:abstractNumId w:val="14"/>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0C148D"/>
    <w:rsid w:val="00011BAD"/>
    <w:rsid w:val="00025215"/>
    <w:rsid w:val="000329EB"/>
    <w:rsid w:val="000C148D"/>
    <w:rsid w:val="000E7AE5"/>
    <w:rsid w:val="001047D6"/>
    <w:rsid w:val="00105779"/>
    <w:rsid w:val="00121E40"/>
    <w:rsid w:val="001255AE"/>
    <w:rsid w:val="00186908"/>
    <w:rsid w:val="00190C4F"/>
    <w:rsid w:val="001F2CD4"/>
    <w:rsid w:val="002B45EE"/>
    <w:rsid w:val="002C33AE"/>
    <w:rsid w:val="003638A3"/>
    <w:rsid w:val="00365216"/>
    <w:rsid w:val="00376A47"/>
    <w:rsid w:val="003B22FD"/>
    <w:rsid w:val="003E39D5"/>
    <w:rsid w:val="00435288"/>
    <w:rsid w:val="004607F9"/>
    <w:rsid w:val="00472D71"/>
    <w:rsid w:val="005E547E"/>
    <w:rsid w:val="00604A32"/>
    <w:rsid w:val="00615693"/>
    <w:rsid w:val="00642BD3"/>
    <w:rsid w:val="00643136"/>
    <w:rsid w:val="006556C5"/>
    <w:rsid w:val="00677235"/>
    <w:rsid w:val="007728CC"/>
    <w:rsid w:val="007A1A8D"/>
    <w:rsid w:val="007C2D58"/>
    <w:rsid w:val="007C518F"/>
    <w:rsid w:val="00837BDD"/>
    <w:rsid w:val="008C59FF"/>
    <w:rsid w:val="009328C9"/>
    <w:rsid w:val="00974D18"/>
    <w:rsid w:val="009775FE"/>
    <w:rsid w:val="00A32E18"/>
    <w:rsid w:val="00A5037F"/>
    <w:rsid w:val="00A818ED"/>
    <w:rsid w:val="00A82E0D"/>
    <w:rsid w:val="00B216FC"/>
    <w:rsid w:val="00B503F1"/>
    <w:rsid w:val="00BD2298"/>
    <w:rsid w:val="00C008AA"/>
    <w:rsid w:val="00C0337F"/>
    <w:rsid w:val="00C81BDE"/>
    <w:rsid w:val="00C9491F"/>
    <w:rsid w:val="00CA6E71"/>
    <w:rsid w:val="00CC4B87"/>
    <w:rsid w:val="00CE4954"/>
    <w:rsid w:val="00CF1288"/>
    <w:rsid w:val="00D53241"/>
    <w:rsid w:val="00D81644"/>
    <w:rsid w:val="00D83EBF"/>
    <w:rsid w:val="00D92488"/>
    <w:rsid w:val="00DD45CC"/>
    <w:rsid w:val="00E05483"/>
    <w:rsid w:val="00E66982"/>
    <w:rsid w:val="00E8441A"/>
    <w:rsid w:val="00E951DB"/>
    <w:rsid w:val="00EA758E"/>
    <w:rsid w:val="00EC6950"/>
    <w:rsid w:val="00EF74D2"/>
    <w:rsid w:val="00F543AA"/>
    <w:rsid w:val="00FD535C"/>
    <w:rsid w:val="00FF51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48D"/>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0C148D"/>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0C148D"/>
    <w:rPr>
      <w:rFonts w:ascii="Times New Roman" w:eastAsia="Calibri" w:hAnsi="Times New Roman" w:cs="Times New Roman"/>
      <w:kern w:val="1"/>
      <w:sz w:val="24"/>
      <w:szCs w:val="20"/>
      <w:lang w:eastAsia="ar-SA"/>
    </w:rPr>
  </w:style>
  <w:style w:type="paragraph" w:styleId="a5">
    <w:name w:val="No Spacing"/>
    <w:uiPriority w:val="99"/>
    <w:qFormat/>
    <w:rsid w:val="000C148D"/>
    <w:pPr>
      <w:ind w:firstLine="0"/>
      <w:jc w:val="left"/>
    </w:pPr>
    <w:rPr>
      <w:rFonts w:ascii="Calibri" w:eastAsia="Times New Roman" w:hAnsi="Calibri" w:cs="Calibri"/>
      <w:lang w:eastAsia="ru-RU"/>
    </w:rPr>
  </w:style>
  <w:style w:type="paragraph" w:styleId="a6">
    <w:name w:val="List Paragraph"/>
    <w:basedOn w:val="a"/>
    <w:uiPriority w:val="99"/>
    <w:qFormat/>
    <w:rsid w:val="000C148D"/>
    <w:pPr>
      <w:suppressAutoHyphens w:val="0"/>
      <w:ind w:left="720"/>
      <w:contextualSpacing/>
    </w:pPr>
    <w:rPr>
      <w:rFonts w:ascii="Calibri" w:eastAsia="Times New Roman" w:hAnsi="Calibri" w:cs="Calibri"/>
      <w:kern w:val="0"/>
      <w:lang w:eastAsia="ru-RU"/>
    </w:rPr>
  </w:style>
  <w:style w:type="paragraph" w:styleId="a7">
    <w:name w:val="Balloon Text"/>
    <w:basedOn w:val="a"/>
    <w:link w:val="a8"/>
    <w:uiPriority w:val="99"/>
    <w:semiHidden/>
    <w:unhideWhenUsed/>
    <w:rsid w:val="000C14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C148D"/>
    <w:rPr>
      <w:rFonts w:ascii="Tahoma" w:eastAsia="Calibri" w:hAnsi="Tahoma" w:cs="Tahoma"/>
      <w:kern w:val="1"/>
      <w:sz w:val="16"/>
      <w:szCs w:val="16"/>
      <w:lang w:eastAsia="ar-SA"/>
    </w:rPr>
  </w:style>
  <w:style w:type="paragraph" w:styleId="a9">
    <w:name w:val="Body Text"/>
    <w:basedOn w:val="a"/>
    <w:link w:val="aa"/>
    <w:unhideWhenUsed/>
    <w:rsid w:val="00DD45CC"/>
    <w:pPr>
      <w:widowControl w:val="0"/>
      <w:spacing w:after="120" w:line="240" w:lineRule="auto"/>
    </w:pPr>
    <w:rPr>
      <w:rFonts w:eastAsia="DejaVu Sans" w:cs="DejaVu Sans"/>
      <w:kern w:val="2"/>
      <w:sz w:val="24"/>
      <w:szCs w:val="24"/>
      <w:lang w:eastAsia="hi-IN" w:bidi="hi-IN"/>
    </w:rPr>
  </w:style>
  <w:style w:type="character" w:customStyle="1" w:styleId="aa">
    <w:name w:val="Основной текст Знак"/>
    <w:basedOn w:val="a0"/>
    <w:link w:val="a9"/>
    <w:rsid w:val="00DD45CC"/>
    <w:rPr>
      <w:rFonts w:ascii="Times New Roman" w:eastAsia="DejaVu Sans" w:hAnsi="Times New Roman" w:cs="DejaVu Sans"/>
      <w:kern w:val="2"/>
      <w:sz w:val="24"/>
      <w:szCs w:val="24"/>
      <w:lang w:eastAsia="hi-IN" w:bidi="hi-IN"/>
    </w:rPr>
  </w:style>
  <w:style w:type="paragraph" w:customStyle="1" w:styleId="1">
    <w:name w:val="Абзац списка1"/>
    <w:basedOn w:val="a"/>
    <w:uiPriority w:val="99"/>
    <w:qFormat/>
    <w:rsid w:val="00A5037F"/>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5037F"/>
    <w:pPr>
      <w:suppressAutoHyphens w:val="0"/>
      <w:spacing w:before="100" w:beforeAutospacing="1" w:after="100" w:afterAutospacing="1" w:line="240" w:lineRule="auto"/>
    </w:pPr>
    <w:rPr>
      <w:kern w:val="0"/>
      <w:sz w:val="24"/>
      <w:szCs w:val="24"/>
      <w:lang w:eastAsia="ru-RU"/>
    </w:rPr>
  </w:style>
  <w:style w:type="paragraph" w:customStyle="1" w:styleId="2">
    <w:name w:val="Абзац списка2"/>
    <w:basedOn w:val="a"/>
    <w:rsid w:val="00121E40"/>
    <w:pPr>
      <w:suppressAutoHyphens w:val="0"/>
      <w:ind w:left="720"/>
      <w:contextualSpacing/>
    </w:pPr>
    <w:rPr>
      <w:rFonts w:ascii="Calibri" w:hAnsi="Calibri"/>
      <w:kern w:val="0"/>
      <w:lang w:eastAsia="ru-RU"/>
    </w:rPr>
  </w:style>
  <w:style w:type="paragraph" w:styleId="ab">
    <w:name w:val="header"/>
    <w:basedOn w:val="a"/>
    <w:link w:val="ac"/>
    <w:uiPriority w:val="99"/>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c">
    <w:name w:val="Верхний колонтитул Знак"/>
    <w:basedOn w:val="a0"/>
    <w:link w:val="ab"/>
    <w:uiPriority w:val="99"/>
    <w:rsid w:val="00E05483"/>
    <w:rPr>
      <w:rFonts w:ascii="Calibri" w:eastAsia="Times New Roman" w:hAnsi="Calibri" w:cs="Calibri"/>
      <w:kern w:val="1"/>
      <w:sz w:val="20"/>
      <w:szCs w:val="20"/>
      <w:lang w:eastAsia="ar-SA"/>
    </w:rPr>
  </w:style>
  <w:style w:type="paragraph" w:styleId="ad">
    <w:name w:val="footer"/>
    <w:basedOn w:val="a"/>
    <w:link w:val="ae"/>
    <w:rsid w:val="00E05483"/>
    <w:pPr>
      <w:tabs>
        <w:tab w:val="center" w:pos="4677"/>
        <w:tab w:val="right" w:pos="9355"/>
      </w:tabs>
      <w:spacing w:after="0" w:line="240" w:lineRule="auto"/>
    </w:pPr>
    <w:rPr>
      <w:rFonts w:ascii="Calibri" w:eastAsia="Times New Roman" w:hAnsi="Calibri" w:cs="Calibri"/>
      <w:sz w:val="20"/>
      <w:szCs w:val="20"/>
    </w:rPr>
  </w:style>
  <w:style w:type="character" w:customStyle="1" w:styleId="ae">
    <w:name w:val="Нижний колонтитул Знак"/>
    <w:basedOn w:val="a0"/>
    <w:link w:val="ad"/>
    <w:rsid w:val="00E05483"/>
    <w:rPr>
      <w:rFonts w:ascii="Calibri" w:eastAsia="Times New Roman" w:hAnsi="Calibri" w:cs="Calibri"/>
      <w:kern w:val="1"/>
      <w:sz w:val="20"/>
      <w:szCs w:val="20"/>
      <w:lang w:eastAsia="ar-SA"/>
    </w:rPr>
  </w:style>
  <w:style w:type="character" w:styleId="af">
    <w:name w:val="page number"/>
    <w:rsid w:val="00E05483"/>
    <w:rPr>
      <w:rFonts w:cs="Times New Roman"/>
    </w:rPr>
  </w:style>
  <w:style w:type="character" w:customStyle="1" w:styleId="s0">
    <w:name w:val="s0"/>
    <w:rsid w:val="00A82E0D"/>
    <w:rPr>
      <w:rFonts w:ascii="Times New Roman" w:hAnsi="Times New Roman" w:cs="Times New Roman"/>
      <w:b w:val="0"/>
      <w:bCs w:val="0"/>
      <w:i w:val="0"/>
      <w:iCs w:val="0"/>
      <w:strike w:val="0"/>
      <w:dstrike w:val="0"/>
      <w:color w:val="000000"/>
      <w:sz w:val="28"/>
      <w:szCs w:val="28"/>
      <w:u w:val="none"/>
    </w:rPr>
  </w:style>
  <w:style w:type="paragraph" w:customStyle="1" w:styleId="j11">
    <w:name w:val="j11"/>
    <w:basedOn w:val="a"/>
    <w:rsid w:val="00EF74D2"/>
    <w:pPr>
      <w:suppressAutoHyphens w:val="0"/>
      <w:spacing w:before="100" w:beforeAutospacing="1" w:after="100" w:afterAutospacing="1" w:line="240" w:lineRule="auto"/>
    </w:pPr>
    <w:rPr>
      <w:rFonts w:eastAsia="Times New Roman"/>
      <w:kern w:val="0"/>
      <w:sz w:val="24"/>
      <w:szCs w:val="24"/>
      <w:lang w:eastAsia="ru-RU"/>
    </w:rPr>
  </w:style>
  <w:style w:type="paragraph" w:customStyle="1" w:styleId="4">
    <w:name w:val="Абзац списка4"/>
    <w:rsid w:val="00EF74D2"/>
    <w:pPr>
      <w:widowControl w:val="0"/>
      <w:suppressAutoHyphens/>
      <w:spacing w:after="200" w:line="276" w:lineRule="auto"/>
      <w:ind w:left="720" w:firstLine="0"/>
      <w:jc w:val="left"/>
    </w:pPr>
    <w:rPr>
      <w:rFonts w:ascii="Calibri" w:eastAsia="Arial Unicode MS" w:hAnsi="Calibri" w:cs="Times New Roman"/>
      <w:kern w:val="2"/>
      <w:lang w:eastAsia="ar-SA"/>
    </w:rPr>
  </w:style>
  <w:style w:type="paragraph" w:styleId="af0">
    <w:name w:val="Body Text Indent"/>
    <w:basedOn w:val="a"/>
    <w:link w:val="af1"/>
    <w:uiPriority w:val="99"/>
    <w:semiHidden/>
    <w:unhideWhenUsed/>
    <w:rsid w:val="00EF74D2"/>
    <w:pPr>
      <w:spacing w:after="120"/>
      <w:ind w:left="283"/>
    </w:pPr>
  </w:style>
  <w:style w:type="character" w:customStyle="1" w:styleId="af1">
    <w:name w:val="Основной текст с отступом Знак"/>
    <w:basedOn w:val="a0"/>
    <w:link w:val="af0"/>
    <w:uiPriority w:val="99"/>
    <w:semiHidden/>
    <w:rsid w:val="00EF74D2"/>
    <w:rPr>
      <w:rFonts w:ascii="Times New Roman" w:eastAsia="Calibri" w:hAnsi="Times New Roman" w:cs="Times New Roman"/>
      <w:kern w:val="1"/>
      <w:lang w:eastAsia="ar-SA"/>
    </w:rPr>
  </w:style>
  <w:style w:type="character" w:styleId="af2">
    <w:name w:val="Hyperlink"/>
    <w:basedOn w:val="a0"/>
    <w:unhideWhenUsed/>
    <w:rsid w:val="001047D6"/>
    <w:rPr>
      <w:rFonts w:ascii="Times New Roman" w:hAnsi="Times New Roman" w:cs="Times New Roman" w:hint="default"/>
      <w:color w:val="333399"/>
      <w:u w:val="single"/>
    </w:rPr>
  </w:style>
  <w:style w:type="character" w:customStyle="1" w:styleId="s1">
    <w:name w:val="s1"/>
    <w:basedOn w:val="a0"/>
    <w:rsid w:val="001047D6"/>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1184"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73A4FC-2C9A-4AB4-B956-9EBCD4E46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10</Pages>
  <Words>1718</Words>
  <Characters>9794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11490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dc:creator>
  <cp:keywords/>
  <dc:description/>
  <cp:lastModifiedBy>Айнур</cp:lastModifiedBy>
  <cp:revision>32</cp:revision>
  <dcterms:created xsi:type="dcterms:W3CDTF">2015-07-15T07:56:00Z</dcterms:created>
  <dcterms:modified xsi:type="dcterms:W3CDTF">2016-06-17T10:55:00Z</dcterms:modified>
</cp:coreProperties>
</file>