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35D95" w:rsidP="00C35D95">
      <w:pPr>
        <w:ind w:firstLine="708"/>
      </w:pPr>
      <w:r>
        <w:t>Одной из важнейших задач школы, в соответствии с целями происходящей ныне реформы образования в Казахстане, является сохранение и укрепление здоровья учащихся.</w:t>
      </w:r>
    </w:p>
    <w:p w:rsidR="00C35D95" w:rsidRDefault="00C35D95" w:rsidP="00C35D95">
      <w:pPr>
        <w:ind w:firstLine="708"/>
      </w:pPr>
      <w:r>
        <w:t xml:space="preserve">Культура здорового образа жизни включает такие составляющие как отношение личности к себе, виды и факторы здоровья. Важно, чтобы в личности гармонично сочетались психическое, физическое и нравственное здоровье. </w:t>
      </w:r>
    </w:p>
    <w:p w:rsidR="00C35D95" w:rsidRDefault="00C35D95" w:rsidP="00C35D95">
      <w:pPr>
        <w:ind w:firstLine="708"/>
      </w:pPr>
      <w:r>
        <w:t>Приобщение школьников к проблеме сохранения своего здоровья это, прежде всего процесс воспитания. В нашей школе этому вопросу уделяется большое внимание</w:t>
      </w:r>
      <w:proofErr w:type="gramStart"/>
      <w:r>
        <w:t>.</w:t>
      </w:r>
      <w:proofErr w:type="gramEnd"/>
      <w:r>
        <w:t xml:space="preserve"> Постоянно действует воспитательный центр «ЗОЖ»</w:t>
      </w:r>
      <w:proofErr w:type="gramStart"/>
      <w:r>
        <w:t>.</w:t>
      </w:r>
      <w:proofErr w:type="gramEnd"/>
      <w:r>
        <w:t xml:space="preserve"> В рамках месячников по оздоровлению и профилактике заболеваний проходят различные мероприятия: беседы, акции, семинары и диспуты, презентации, встречи с врачами, оформление стендов и уголков здоровья. </w:t>
      </w:r>
    </w:p>
    <w:p w:rsidR="00C35D95" w:rsidRDefault="00C35D95" w:rsidP="00C35D95">
      <w:pPr>
        <w:ind w:firstLine="708"/>
      </w:pPr>
      <w:r>
        <w:t xml:space="preserve">Ежедневно проводятся </w:t>
      </w:r>
      <w:r w:rsidR="00FF0986">
        <w:t>утренняя зарядка, динамические паузы, подвижные перемены, игры на свежем воздухе. В школе организованны спортивные секции: лёгкая атлетика, футбол, шашки</w:t>
      </w:r>
      <w:proofErr w:type="gramStart"/>
      <w:r w:rsidR="00FF0986">
        <w:t>.</w:t>
      </w:r>
      <w:proofErr w:type="gramEnd"/>
      <w:r w:rsidR="00FF0986">
        <w:t xml:space="preserve"> В зимний период работает каток.</w:t>
      </w:r>
    </w:p>
    <w:p w:rsidR="00FF0986" w:rsidRDefault="00FF0986" w:rsidP="00C35D95">
      <w:pPr>
        <w:ind w:firstLine="708"/>
      </w:pPr>
      <w:r>
        <w:t>А с февраля месяца, после капитального ремонта, начал свою работу бассейн. Дети с удовольствием посещают плавание</w:t>
      </w:r>
      <w:proofErr w:type="gramStart"/>
      <w:r>
        <w:t>.</w:t>
      </w:r>
      <w:proofErr w:type="gramEnd"/>
      <w:r>
        <w:t xml:space="preserve"> Очень довольны и родители</w:t>
      </w:r>
      <w:proofErr w:type="gramStart"/>
      <w:r>
        <w:t>.</w:t>
      </w:r>
      <w:proofErr w:type="gramEnd"/>
      <w:r>
        <w:t xml:space="preserve"> Занятия в бассейне поднимают настроение, формируют правильную осанку, гармонично развивают все группы мышц и положительно влияют на сердечно-сосудистую и дыхательную систему организма.</w:t>
      </w:r>
    </w:p>
    <w:sectPr w:rsidR="00FF0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D95"/>
    <w:rsid w:val="00C35D95"/>
    <w:rsid w:val="00FF0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1116</Characters>
  <Application>Microsoft Office Word</Application>
  <DocSecurity>0</DocSecurity>
  <Lines>9</Lines>
  <Paragraphs>2</Paragraphs>
  <ScaleCrop>false</ScaleCrop>
  <Company>Grizli777</Company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Преподователь</dc:creator>
  <cp:keywords/>
  <dc:description/>
  <cp:lastModifiedBy>Преподователь</cp:lastModifiedBy>
  <cp:revision>6</cp:revision>
  <dcterms:created xsi:type="dcterms:W3CDTF">2010-04-22T21:40:00Z</dcterms:created>
  <dcterms:modified xsi:type="dcterms:W3CDTF">2010-04-22T22:38:00Z</dcterms:modified>
</cp:coreProperties>
</file>